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7F443C01" w14:textId="77777777" w:rsidR="00491C0D" w:rsidRDefault="00491C0D" w:rsidP="00491C0D">
      <w:pPr>
        <w:ind w:left="1416"/>
        <w:rPr>
          <w:rFonts w:ascii="Arial" w:hAnsi="Arial" w:cs="Arial"/>
          <w:sz w:val="22"/>
        </w:rPr>
      </w:pPr>
    </w:p>
    <w:p w14:paraId="761E6F73" w14:textId="15BA80E9" w:rsidR="009475FB" w:rsidRPr="00A65A4E" w:rsidRDefault="009475FB" w:rsidP="00491C0D">
      <w:pPr>
        <w:ind w:left="1416"/>
        <w:rPr>
          <w:rFonts w:ascii="Arial" w:hAnsi="Arial" w:cs="Arial"/>
          <w:sz w:val="22"/>
        </w:rPr>
      </w:pPr>
      <w:r w:rsidRPr="00A65A4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17C4828" w:rsidR="00103107" w:rsidRPr="00D15EA4" w:rsidRDefault="00354F8F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517C4828" w:rsidR="00103107" w:rsidRPr="00D15EA4" w:rsidRDefault="00354F8F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3BC46FE3" w:rsidR="007F5A7B" w:rsidRPr="00A65A4E" w:rsidRDefault="00A462B1" w:rsidP="0029060F">
      <w:pPr>
        <w:ind w:left="1416"/>
      </w:pPr>
      <w:r w:rsidRPr="00A65A4E">
        <w:rPr>
          <w:rFonts w:ascii="Arial" w:hAnsi="Arial" w:cs="Arial"/>
          <w:i/>
          <w:sz w:val="22"/>
          <w:u w:val="single"/>
        </w:rPr>
        <w:t xml:space="preserve">Von Europa </w:t>
      </w:r>
      <w:r w:rsidR="004C3CA4" w:rsidRPr="00A65A4E">
        <w:rPr>
          <w:rFonts w:ascii="Arial" w:hAnsi="Arial" w:cs="Arial"/>
          <w:i/>
          <w:sz w:val="22"/>
          <w:u w:val="single"/>
        </w:rPr>
        <w:t xml:space="preserve">bis </w:t>
      </w:r>
      <w:r w:rsidRPr="00A65A4E">
        <w:rPr>
          <w:rFonts w:ascii="Arial" w:hAnsi="Arial" w:cs="Arial"/>
          <w:i/>
          <w:sz w:val="22"/>
          <w:u w:val="single"/>
        </w:rPr>
        <w:t>in den Weltraum</w:t>
      </w:r>
    </w:p>
    <w:p w14:paraId="20F0B55D" w14:textId="43DBB2FA" w:rsidR="00354F8F" w:rsidRPr="00A65A4E" w:rsidRDefault="00602679" w:rsidP="00354F8F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A65A4E">
        <w:rPr>
          <w:rFonts w:ascii="Arial" w:hAnsi="Arial" w:cs="Arial"/>
          <w:b/>
          <w:sz w:val="28"/>
          <w:szCs w:val="28"/>
        </w:rPr>
        <w:t>Galaktischer Spaß in Deutschlands größtem Freizeitpark</w:t>
      </w:r>
    </w:p>
    <w:p w14:paraId="06546CC6" w14:textId="1388B3D3" w:rsidR="00354F8F" w:rsidRPr="00A65A4E" w:rsidRDefault="00354F8F" w:rsidP="00616FDC">
      <w:pPr>
        <w:spacing w:after="240" w:line="288" w:lineRule="auto"/>
        <w:ind w:left="1418"/>
        <w:jc w:val="both"/>
      </w:pPr>
      <w:r w:rsidRPr="00A65A4E">
        <w:rPr>
          <w:rFonts w:ascii="Arial" w:hAnsi="Arial" w:cs="Arial"/>
          <w:b/>
          <w:i/>
          <w:sz w:val="22"/>
        </w:rPr>
        <w:t xml:space="preserve">Im Herzen des Dreiländerecks begeistert der Europa-Park Jung und Alt mit über 100 Attraktionen und Shows. Auf einer Fläche von 95 Hektar laden 15 europäische Themenbereiche mit landestypischer Architektur, Gastronomie und Vegetation zu einer </w:t>
      </w:r>
      <w:r w:rsidR="00A462B1" w:rsidRPr="00A65A4E">
        <w:rPr>
          <w:rFonts w:ascii="Arial" w:hAnsi="Arial" w:cs="Arial"/>
          <w:b/>
          <w:i/>
          <w:sz w:val="22"/>
        </w:rPr>
        <w:t xml:space="preserve">einzigartigen </w:t>
      </w:r>
      <w:r w:rsidRPr="00A65A4E">
        <w:rPr>
          <w:rFonts w:ascii="Arial" w:hAnsi="Arial" w:cs="Arial"/>
          <w:b/>
          <w:i/>
          <w:sz w:val="22"/>
        </w:rPr>
        <w:t xml:space="preserve">Entdeckungstour ein. </w:t>
      </w:r>
      <w:r w:rsidR="00EF1D52" w:rsidRPr="00A65A4E">
        <w:rPr>
          <w:rFonts w:ascii="Arial" w:hAnsi="Arial" w:cs="Arial"/>
          <w:b/>
          <w:i/>
          <w:sz w:val="22"/>
        </w:rPr>
        <w:t>In</w:t>
      </w:r>
      <w:r w:rsidR="00A462B1" w:rsidRPr="00A65A4E">
        <w:rPr>
          <w:rFonts w:ascii="Arial" w:hAnsi="Arial" w:cs="Arial"/>
          <w:b/>
          <w:i/>
          <w:sz w:val="22"/>
        </w:rPr>
        <w:t xml:space="preserve"> der Saison 2019 dürfen die Besucher auf viel Neues gespannt sein: Im </w:t>
      </w:r>
      <w:r w:rsidR="00C23245" w:rsidRPr="00A65A4E">
        <w:rPr>
          <w:rFonts w:ascii="Arial" w:hAnsi="Arial" w:cs="Arial"/>
          <w:b/>
          <w:i/>
          <w:sz w:val="22"/>
        </w:rPr>
        <w:t>Traumzeit-</w:t>
      </w:r>
      <w:r w:rsidR="007D765B" w:rsidRPr="00A65A4E">
        <w:rPr>
          <w:rFonts w:ascii="Arial" w:hAnsi="Arial" w:cs="Arial"/>
          <w:b/>
          <w:i/>
          <w:sz w:val="22"/>
        </w:rPr>
        <w:t xml:space="preserve">Dome gibt das 360-Grad-Filmabenteuer „Mission Astronaut“ spektakuläre Einblicke in die Welt der Raumfahrt. Außerdem eröffnet </w:t>
      </w:r>
      <w:r w:rsidR="00F92F0C">
        <w:rPr>
          <w:rFonts w:ascii="Arial" w:hAnsi="Arial" w:cs="Arial"/>
          <w:b/>
          <w:i/>
          <w:sz w:val="22"/>
        </w:rPr>
        <w:t>am 24. Mai</w:t>
      </w:r>
      <w:r w:rsidR="00EF1D52" w:rsidRPr="00A65A4E">
        <w:rPr>
          <w:rFonts w:ascii="Arial" w:hAnsi="Arial" w:cs="Arial"/>
          <w:b/>
          <w:i/>
          <w:sz w:val="22"/>
        </w:rPr>
        <w:t xml:space="preserve"> </w:t>
      </w:r>
      <w:r w:rsidR="007D765B" w:rsidRPr="00A65A4E">
        <w:rPr>
          <w:rFonts w:ascii="Arial" w:hAnsi="Arial" w:cs="Arial"/>
          <w:b/>
          <w:i/>
          <w:sz w:val="22"/>
        </w:rPr>
        <w:t xml:space="preserve">der farbenfrohe Skandinavische Themenbereich </w:t>
      </w:r>
      <w:r w:rsidR="00331505" w:rsidRPr="00A65A4E">
        <w:rPr>
          <w:rFonts w:ascii="Arial" w:hAnsi="Arial" w:cs="Arial"/>
          <w:b/>
          <w:i/>
          <w:sz w:val="22"/>
        </w:rPr>
        <w:t xml:space="preserve">samt </w:t>
      </w:r>
      <w:r w:rsidR="00811B29" w:rsidRPr="00A65A4E">
        <w:rPr>
          <w:rFonts w:ascii="Arial" w:hAnsi="Arial" w:cs="Arial"/>
          <w:b/>
          <w:i/>
          <w:sz w:val="22"/>
        </w:rPr>
        <w:t>Gastronomie- und Shoppingangeboten</w:t>
      </w:r>
      <w:r w:rsidR="00331505" w:rsidRPr="00A65A4E">
        <w:rPr>
          <w:rFonts w:ascii="Arial" w:hAnsi="Arial" w:cs="Arial"/>
          <w:b/>
          <w:i/>
          <w:sz w:val="22"/>
        </w:rPr>
        <w:t>. Die „Schatzkammer“ in der Deutschen Allee bietet</w:t>
      </w:r>
      <w:r w:rsidR="008A704E" w:rsidRPr="00A65A4E">
        <w:rPr>
          <w:rFonts w:ascii="Arial" w:hAnsi="Arial" w:cs="Arial"/>
          <w:b/>
          <w:i/>
          <w:sz w:val="22"/>
        </w:rPr>
        <w:t xml:space="preserve"> </w:t>
      </w:r>
      <w:r w:rsidR="00331505" w:rsidRPr="00A65A4E">
        <w:rPr>
          <w:rFonts w:ascii="Arial" w:hAnsi="Arial" w:cs="Arial"/>
          <w:b/>
          <w:i/>
          <w:sz w:val="22"/>
        </w:rPr>
        <w:t xml:space="preserve">einen </w:t>
      </w:r>
      <w:r w:rsidR="008678A4" w:rsidRPr="00A65A4E">
        <w:rPr>
          <w:rFonts w:ascii="Arial" w:hAnsi="Arial" w:cs="Arial"/>
          <w:b/>
          <w:i/>
          <w:sz w:val="22"/>
        </w:rPr>
        <w:t xml:space="preserve">ersten </w:t>
      </w:r>
      <w:r w:rsidR="00331505" w:rsidRPr="00A65A4E">
        <w:rPr>
          <w:rFonts w:ascii="Arial" w:hAnsi="Arial" w:cs="Arial"/>
          <w:b/>
          <w:i/>
          <w:sz w:val="22"/>
        </w:rPr>
        <w:t xml:space="preserve">Vorgeschmack auf die </w:t>
      </w:r>
      <w:r w:rsidR="00C23245" w:rsidRPr="00A65A4E">
        <w:rPr>
          <w:rFonts w:ascii="Arial" w:hAnsi="Arial" w:cs="Arial"/>
          <w:b/>
          <w:i/>
          <w:sz w:val="22"/>
        </w:rPr>
        <w:t>Themenfahrt</w:t>
      </w:r>
      <w:r w:rsidR="00331505" w:rsidRPr="00A65A4E">
        <w:rPr>
          <w:rFonts w:ascii="Arial" w:hAnsi="Arial" w:cs="Arial"/>
          <w:b/>
          <w:i/>
          <w:sz w:val="22"/>
        </w:rPr>
        <w:t xml:space="preserve"> „Piraten in </w:t>
      </w:r>
      <w:proofErr w:type="spellStart"/>
      <w:r w:rsidR="00331505" w:rsidRPr="00A65A4E">
        <w:rPr>
          <w:rFonts w:ascii="Arial" w:hAnsi="Arial" w:cs="Arial"/>
          <w:b/>
          <w:i/>
          <w:sz w:val="22"/>
        </w:rPr>
        <w:t>Batavia</w:t>
      </w:r>
      <w:proofErr w:type="spellEnd"/>
      <w:r w:rsidR="00331505" w:rsidRPr="00A65A4E">
        <w:rPr>
          <w:rFonts w:ascii="Arial" w:hAnsi="Arial" w:cs="Arial"/>
          <w:b/>
          <w:i/>
          <w:sz w:val="22"/>
        </w:rPr>
        <w:t>“</w:t>
      </w:r>
      <w:r w:rsidR="00C23245" w:rsidRPr="00A65A4E">
        <w:rPr>
          <w:rFonts w:ascii="Arial" w:hAnsi="Arial" w:cs="Arial"/>
          <w:b/>
          <w:i/>
          <w:sz w:val="22"/>
        </w:rPr>
        <w:t xml:space="preserve">, die 2020 </w:t>
      </w:r>
      <w:r w:rsidR="00F359C1" w:rsidRPr="00A65A4E">
        <w:rPr>
          <w:rFonts w:ascii="Arial" w:hAnsi="Arial" w:cs="Arial"/>
          <w:b/>
          <w:i/>
          <w:sz w:val="22"/>
        </w:rPr>
        <w:t>realisiert wird</w:t>
      </w:r>
      <w:r w:rsidR="00331505" w:rsidRPr="00A65A4E">
        <w:rPr>
          <w:rFonts w:ascii="Arial" w:hAnsi="Arial" w:cs="Arial"/>
          <w:b/>
          <w:i/>
          <w:sz w:val="22"/>
        </w:rPr>
        <w:t xml:space="preserve">. </w:t>
      </w:r>
      <w:r w:rsidR="009E21D9">
        <w:rPr>
          <w:rFonts w:ascii="Arial" w:hAnsi="Arial" w:cs="Arial"/>
          <w:b/>
          <w:i/>
          <w:sz w:val="22"/>
        </w:rPr>
        <w:t>Ab dem 12. Juli</w:t>
      </w:r>
      <w:r w:rsidR="0002556B" w:rsidRPr="00A65A4E">
        <w:rPr>
          <w:rFonts w:ascii="Arial" w:hAnsi="Arial" w:cs="Arial"/>
          <w:b/>
          <w:i/>
          <w:sz w:val="22"/>
        </w:rPr>
        <w:t xml:space="preserve"> </w:t>
      </w:r>
      <w:r w:rsidR="00CD3809">
        <w:rPr>
          <w:rFonts w:ascii="Arial" w:hAnsi="Arial" w:cs="Arial"/>
          <w:b/>
          <w:i/>
          <w:sz w:val="22"/>
        </w:rPr>
        <w:t>sorgen die</w:t>
      </w:r>
      <w:r w:rsidR="0002556B" w:rsidRPr="00A65A4E">
        <w:rPr>
          <w:rFonts w:ascii="Arial" w:hAnsi="Arial" w:cs="Arial"/>
          <w:b/>
          <w:i/>
          <w:sz w:val="22"/>
        </w:rPr>
        <w:t xml:space="preserve"> JUNIOR CLUB Studio</w:t>
      </w:r>
      <w:r w:rsidR="00CD3809">
        <w:rPr>
          <w:rFonts w:ascii="Arial" w:hAnsi="Arial" w:cs="Arial"/>
          <w:b/>
          <w:i/>
          <w:sz w:val="22"/>
        </w:rPr>
        <w:t>s</w:t>
      </w:r>
      <w:r w:rsidR="0002556B" w:rsidRPr="00A65A4E">
        <w:rPr>
          <w:rFonts w:ascii="Arial" w:hAnsi="Arial" w:cs="Arial"/>
          <w:b/>
          <w:i/>
          <w:sz w:val="22"/>
        </w:rPr>
        <w:t xml:space="preserve"> im Niederländischen Themenbereich für jede Menge Spaß und Action bei den Kids.</w:t>
      </w:r>
      <w:r w:rsidR="0002556B" w:rsidRPr="00A65A4E">
        <w:rPr>
          <w:rFonts w:asciiTheme="minorHAnsi" w:hAnsiTheme="minorHAnsi" w:cstheme="minorBidi"/>
        </w:rPr>
        <w:t xml:space="preserve"> </w:t>
      </w:r>
      <w:r w:rsidRPr="00A65A4E">
        <w:rPr>
          <w:rFonts w:ascii="Arial" w:hAnsi="Arial" w:cs="Arial"/>
          <w:b/>
          <w:i/>
          <w:sz w:val="22"/>
        </w:rPr>
        <w:t>Nach einer</w:t>
      </w:r>
      <w:r w:rsidR="008A704E" w:rsidRPr="00A65A4E">
        <w:rPr>
          <w:rFonts w:ascii="Arial" w:hAnsi="Arial" w:cs="Arial"/>
          <w:b/>
          <w:i/>
          <w:sz w:val="22"/>
        </w:rPr>
        <w:t xml:space="preserve"> </w:t>
      </w:r>
      <w:r w:rsidR="00B10140" w:rsidRPr="00A65A4E">
        <w:rPr>
          <w:rFonts w:ascii="Arial" w:hAnsi="Arial" w:cs="Arial"/>
          <w:b/>
          <w:i/>
          <w:sz w:val="22"/>
        </w:rPr>
        <w:t>aufregenden</w:t>
      </w:r>
      <w:r w:rsidRPr="00A65A4E">
        <w:rPr>
          <w:rFonts w:ascii="Arial" w:hAnsi="Arial" w:cs="Arial"/>
          <w:b/>
          <w:i/>
          <w:sz w:val="22"/>
        </w:rPr>
        <w:t xml:space="preserve"> Reise </w:t>
      </w:r>
      <w:r w:rsidR="002935A2" w:rsidRPr="00A65A4E">
        <w:rPr>
          <w:rFonts w:ascii="Arial" w:hAnsi="Arial" w:cs="Arial"/>
          <w:b/>
          <w:i/>
          <w:sz w:val="22"/>
        </w:rPr>
        <w:t xml:space="preserve">quer </w:t>
      </w:r>
      <w:r w:rsidR="008A704E" w:rsidRPr="00A65A4E">
        <w:rPr>
          <w:rFonts w:ascii="Arial" w:hAnsi="Arial" w:cs="Arial"/>
          <w:b/>
          <w:i/>
          <w:sz w:val="22"/>
        </w:rPr>
        <w:t>über den Kontinent</w:t>
      </w:r>
      <w:r w:rsidRPr="00A65A4E">
        <w:rPr>
          <w:rFonts w:ascii="Arial" w:hAnsi="Arial" w:cs="Arial"/>
          <w:b/>
          <w:i/>
          <w:sz w:val="22"/>
        </w:rPr>
        <w:t xml:space="preserve"> können die </w:t>
      </w:r>
      <w:r w:rsidR="002935A2" w:rsidRPr="00A65A4E">
        <w:rPr>
          <w:rFonts w:ascii="Arial" w:hAnsi="Arial" w:cs="Arial"/>
          <w:b/>
          <w:i/>
          <w:sz w:val="22"/>
        </w:rPr>
        <w:t xml:space="preserve">kleinen und großen </w:t>
      </w:r>
      <w:r w:rsidRPr="00A65A4E">
        <w:rPr>
          <w:rFonts w:ascii="Arial" w:hAnsi="Arial" w:cs="Arial"/>
          <w:b/>
          <w:i/>
          <w:sz w:val="22"/>
        </w:rPr>
        <w:t>Gäste sowohl in den parkeigenen Erlebnishotels als auch im Camp Resort Kraft für neue Expeditionen</w:t>
      </w:r>
      <w:r w:rsidR="00545047" w:rsidRPr="00A65A4E">
        <w:rPr>
          <w:rFonts w:ascii="Arial" w:hAnsi="Arial" w:cs="Arial"/>
          <w:b/>
          <w:i/>
          <w:sz w:val="22"/>
        </w:rPr>
        <w:t xml:space="preserve"> tanken.</w:t>
      </w:r>
      <w:r w:rsidR="00152F34" w:rsidRPr="00A65A4E">
        <w:rPr>
          <w:rFonts w:ascii="Arial" w:hAnsi="Arial" w:cs="Arial"/>
          <w:b/>
          <w:i/>
          <w:sz w:val="22"/>
        </w:rPr>
        <w:t xml:space="preserve"> Ab 31. Mai heißt das </w:t>
      </w:r>
      <w:r w:rsidR="00B64807" w:rsidRPr="00A65A4E">
        <w:rPr>
          <w:rFonts w:ascii="Arial" w:hAnsi="Arial" w:cs="Arial"/>
          <w:b/>
          <w:i/>
          <w:sz w:val="22"/>
        </w:rPr>
        <w:t xml:space="preserve">neue Europa-Park Hotel </w:t>
      </w:r>
      <w:proofErr w:type="spellStart"/>
      <w:r w:rsidR="00152F34" w:rsidRPr="00A65A4E">
        <w:rPr>
          <w:rFonts w:ascii="Arial" w:hAnsi="Arial" w:cs="Arial"/>
          <w:b/>
          <w:i/>
          <w:sz w:val="22"/>
        </w:rPr>
        <w:t>Krønasår</w:t>
      </w:r>
      <w:proofErr w:type="spellEnd"/>
      <w:r w:rsidR="00152F34" w:rsidRPr="00A65A4E">
        <w:rPr>
          <w:rFonts w:ascii="Arial" w:hAnsi="Arial" w:cs="Arial"/>
          <w:b/>
          <w:i/>
          <w:sz w:val="22"/>
        </w:rPr>
        <w:t xml:space="preserve"> </w:t>
      </w:r>
      <w:r w:rsidR="00B64807" w:rsidRPr="00A65A4E">
        <w:rPr>
          <w:rFonts w:ascii="Arial" w:hAnsi="Arial" w:cs="Arial"/>
          <w:b/>
          <w:i/>
          <w:sz w:val="22"/>
        </w:rPr>
        <w:t>die ersten Besucher willkommen.</w:t>
      </w:r>
      <w:r w:rsidR="00EF38FC">
        <w:rPr>
          <w:rFonts w:ascii="Arial" w:hAnsi="Arial" w:cs="Arial"/>
          <w:b/>
          <w:i/>
          <w:sz w:val="22"/>
        </w:rPr>
        <w:t xml:space="preserve"> Bis zum 28. November ist außerdem die </w:t>
      </w:r>
      <w:r w:rsidR="0002757E">
        <w:rPr>
          <w:rFonts w:ascii="Arial" w:hAnsi="Arial" w:cs="Arial"/>
          <w:b/>
          <w:i/>
          <w:sz w:val="22"/>
        </w:rPr>
        <w:t>gigantische</w:t>
      </w:r>
      <w:r w:rsidR="00EF38FC">
        <w:rPr>
          <w:rFonts w:ascii="Arial" w:hAnsi="Arial" w:cs="Arial"/>
          <w:b/>
          <w:i/>
          <w:sz w:val="22"/>
        </w:rPr>
        <w:t xml:space="preserve"> Wasserwelt </w:t>
      </w:r>
      <w:proofErr w:type="spellStart"/>
      <w:r w:rsidR="00EF38FC">
        <w:rPr>
          <w:rFonts w:ascii="Arial" w:hAnsi="Arial" w:cs="Arial"/>
          <w:b/>
          <w:i/>
          <w:sz w:val="22"/>
        </w:rPr>
        <w:t>Rulantica</w:t>
      </w:r>
      <w:proofErr w:type="spellEnd"/>
      <w:r w:rsidR="00EF38FC">
        <w:rPr>
          <w:rFonts w:ascii="Arial" w:hAnsi="Arial" w:cs="Arial"/>
          <w:b/>
          <w:i/>
          <w:sz w:val="22"/>
        </w:rPr>
        <w:t xml:space="preserve"> fertiggestellt, die sich gleich nebenan befindet und mit 25 Wasserattraktionen die ganze Familie begeistert.</w:t>
      </w:r>
    </w:p>
    <w:p w14:paraId="6FC18187" w14:textId="12CDC1D2" w:rsidR="00B64807" w:rsidRPr="00A65A4E" w:rsidRDefault="00354F8F" w:rsidP="00D970C3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A65A4E">
        <w:rPr>
          <w:rFonts w:ascii="Arial" w:hAnsi="Arial" w:cs="Arial"/>
          <w:b/>
          <w:sz w:val="22"/>
          <w:szCs w:val="22"/>
        </w:rPr>
        <w:t>Highlights 2019</w:t>
      </w:r>
    </w:p>
    <w:p w14:paraId="7BFD0557" w14:textId="356EB79A" w:rsidR="00543591" w:rsidRPr="00A65A4E" w:rsidRDefault="001A77D2" w:rsidP="00543591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65A4E">
        <w:rPr>
          <w:rFonts w:ascii="Arial" w:hAnsi="Arial" w:cs="Arial"/>
          <w:sz w:val="22"/>
          <w:szCs w:val="22"/>
        </w:rPr>
        <w:t>Ob</w:t>
      </w:r>
      <w:r w:rsidR="008678A4" w:rsidRPr="00A65A4E">
        <w:rPr>
          <w:rFonts w:ascii="Arial" w:hAnsi="Arial" w:cs="Arial"/>
          <w:sz w:val="22"/>
          <w:szCs w:val="22"/>
        </w:rPr>
        <w:t xml:space="preserve"> </w:t>
      </w:r>
      <w:r w:rsidR="004C3CA4" w:rsidRPr="00A65A4E">
        <w:rPr>
          <w:rFonts w:ascii="Arial" w:hAnsi="Arial" w:cs="Arial"/>
          <w:sz w:val="22"/>
          <w:szCs w:val="22"/>
        </w:rPr>
        <w:t>Island, Russland</w:t>
      </w:r>
      <w:r w:rsidR="008678A4" w:rsidRPr="00A65A4E">
        <w:rPr>
          <w:rFonts w:ascii="Arial" w:hAnsi="Arial" w:cs="Arial"/>
          <w:sz w:val="22"/>
          <w:szCs w:val="22"/>
        </w:rPr>
        <w:t xml:space="preserve"> </w:t>
      </w:r>
      <w:r w:rsidRPr="00A65A4E">
        <w:rPr>
          <w:rFonts w:ascii="Arial" w:hAnsi="Arial" w:cs="Arial"/>
          <w:sz w:val="22"/>
          <w:szCs w:val="22"/>
        </w:rPr>
        <w:t xml:space="preserve">oder Spanien </w:t>
      </w:r>
      <w:r w:rsidRPr="00A65A4E">
        <w:rPr>
          <w:rFonts w:ascii="Arial" w:hAnsi="Arial" w:cs="Arial"/>
          <w:bCs/>
          <w:sz w:val="22"/>
          <w:szCs w:val="22"/>
          <w:lang w:eastAsia="en-US"/>
        </w:rPr>
        <w:t>–</w:t>
      </w:r>
      <w:r w:rsidRPr="00A65A4E">
        <w:rPr>
          <w:rFonts w:ascii="Arial" w:hAnsi="Arial" w:cs="Arial"/>
          <w:sz w:val="22"/>
          <w:szCs w:val="22"/>
        </w:rPr>
        <w:t xml:space="preserve"> </w:t>
      </w:r>
      <w:r w:rsidR="008678A4" w:rsidRPr="00A65A4E">
        <w:rPr>
          <w:rFonts w:ascii="Arial" w:hAnsi="Arial" w:cs="Arial"/>
          <w:sz w:val="22"/>
          <w:szCs w:val="22"/>
        </w:rPr>
        <w:t xml:space="preserve">in Deutschlands größtem Freizeitpark warten </w:t>
      </w:r>
      <w:r w:rsidRPr="00A65A4E">
        <w:rPr>
          <w:rFonts w:ascii="Arial" w:hAnsi="Arial" w:cs="Arial"/>
          <w:sz w:val="22"/>
          <w:szCs w:val="22"/>
        </w:rPr>
        <w:t xml:space="preserve">15 europäische Themenbereiche darauf, von den Besuchern entdeckt zu werden. Wer es rasant mag, steigt in eine der 13 spektakulären Achterbahnen. Eine </w:t>
      </w:r>
      <w:r w:rsidR="00690A87" w:rsidRPr="00A65A4E">
        <w:rPr>
          <w:rFonts w:ascii="Arial" w:hAnsi="Arial" w:cs="Arial"/>
          <w:sz w:val="22"/>
          <w:szCs w:val="22"/>
        </w:rPr>
        <w:t xml:space="preserve">weltweit einzigartige </w:t>
      </w:r>
      <w:r w:rsidRPr="00A65A4E">
        <w:rPr>
          <w:rFonts w:ascii="Arial" w:hAnsi="Arial" w:cs="Arial"/>
          <w:sz w:val="22"/>
          <w:szCs w:val="22"/>
        </w:rPr>
        <w:t xml:space="preserve">Neuheit im Französischen Themenbereich vereint gleich zwei </w:t>
      </w:r>
      <w:r w:rsidR="00690A87" w:rsidRPr="00A65A4E">
        <w:rPr>
          <w:rFonts w:ascii="Arial" w:hAnsi="Arial" w:cs="Arial"/>
          <w:sz w:val="22"/>
          <w:szCs w:val="22"/>
        </w:rPr>
        <w:t>davon</w:t>
      </w:r>
      <w:r w:rsidRPr="00A65A4E">
        <w:rPr>
          <w:rFonts w:ascii="Arial" w:hAnsi="Arial" w:cs="Arial"/>
          <w:sz w:val="22"/>
          <w:szCs w:val="22"/>
        </w:rPr>
        <w:t xml:space="preserve"> in einer</w:t>
      </w:r>
      <w:r w:rsidR="00690A87" w:rsidRPr="00A65A4E">
        <w:rPr>
          <w:rFonts w:ascii="Arial" w:hAnsi="Arial" w:cs="Arial"/>
          <w:sz w:val="22"/>
          <w:szCs w:val="22"/>
        </w:rPr>
        <w:t xml:space="preserve"> Attraktion: </w:t>
      </w:r>
      <w:r w:rsidR="00600703" w:rsidRPr="00A65A4E">
        <w:rPr>
          <w:rFonts w:ascii="Arial" w:hAnsi="Arial" w:cs="Arial"/>
          <w:sz w:val="22"/>
          <w:szCs w:val="22"/>
        </w:rPr>
        <w:t xml:space="preserve">Dabei </w:t>
      </w:r>
      <w:r w:rsidRPr="00A65A4E">
        <w:rPr>
          <w:rFonts w:ascii="Arial" w:hAnsi="Arial" w:cs="Arial"/>
          <w:sz w:val="22"/>
        </w:rPr>
        <w:t>stehen entweder ein klassisches Achterbahnvergnügen im Dunkeln und eine spannende Tour mit dem „</w:t>
      </w:r>
      <w:proofErr w:type="spellStart"/>
      <w:r w:rsidRPr="00A65A4E">
        <w:rPr>
          <w:rFonts w:ascii="Arial" w:hAnsi="Arial" w:cs="Arial"/>
          <w:sz w:val="22"/>
        </w:rPr>
        <w:t>Eurosat</w:t>
      </w:r>
      <w:proofErr w:type="spellEnd"/>
      <w:r w:rsidRPr="00A65A4E">
        <w:rPr>
          <w:rFonts w:ascii="Arial" w:hAnsi="Arial" w:cs="Arial"/>
          <w:sz w:val="22"/>
        </w:rPr>
        <w:t xml:space="preserve"> – </w:t>
      </w:r>
      <w:proofErr w:type="spellStart"/>
      <w:r w:rsidRPr="00A65A4E">
        <w:rPr>
          <w:rFonts w:ascii="Arial" w:hAnsi="Arial" w:cs="Arial"/>
          <w:sz w:val="22"/>
        </w:rPr>
        <w:t>CanCan</w:t>
      </w:r>
      <w:proofErr w:type="spellEnd"/>
      <w:r w:rsidRPr="00A65A4E">
        <w:rPr>
          <w:rFonts w:ascii="Arial" w:hAnsi="Arial" w:cs="Arial"/>
          <w:sz w:val="22"/>
        </w:rPr>
        <w:t xml:space="preserve"> Coaster“ oder ein innovatives V</w:t>
      </w:r>
      <w:r w:rsidR="00123E06" w:rsidRPr="00A65A4E">
        <w:rPr>
          <w:rFonts w:ascii="Arial" w:hAnsi="Arial" w:cs="Arial"/>
          <w:sz w:val="22"/>
        </w:rPr>
        <w:t>irtual-Reality</w:t>
      </w:r>
      <w:r w:rsidRPr="00A65A4E">
        <w:rPr>
          <w:rFonts w:ascii="Arial" w:hAnsi="Arial" w:cs="Arial"/>
          <w:sz w:val="22"/>
        </w:rPr>
        <w:t>-Erlebnis und ein futuristischer Trip mit „</w:t>
      </w:r>
      <w:proofErr w:type="spellStart"/>
      <w:r w:rsidRPr="00A65A4E">
        <w:rPr>
          <w:rFonts w:ascii="Arial" w:hAnsi="Arial" w:cs="Arial"/>
          <w:sz w:val="22"/>
        </w:rPr>
        <w:t>Eurosat</w:t>
      </w:r>
      <w:proofErr w:type="spellEnd"/>
      <w:r w:rsidRPr="00A65A4E">
        <w:rPr>
          <w:rFonts w:ascii="Arial" w:hAnsi="Arial" w:cs="Arial"/>
          <w:sz w:val="22"/>
        </w:rPr>
        <w:t xml:space="preserve"> </w:t>
      </w:r>
      <w:proofErr w:type="spellStart"/>
      <w:r w:rsidRPr="00A65A4E">
        <w:rPr>
          <w:rFonts w:ascii="Arial" w:hAnsi="Arial" w:cs="Arial"/>
          <w:sz w:val="22"/>
        </w:rPr>
        <w:t>Coastiality</w:t>
      </w:r>
      <w:proofErr w:type="spellEnd"/>
      <w:r w:rsidRPr="00A65A4E">
        <w:rPr>
          <w:rFonts w:ascii="Arial" w:hAnsi="Arial" w:cs="Arial"/>
          <w:sz w:val="22"/>
        </w:rPr>
        <w:t>“ zur Wahl.</w:t>
      </w:r>
      <w:r w:rsidR="00123E06" w:rsidRPr="00A65A4E">
        <w:rPr>
          <w:rFonts w:ascii="Arial" w:hAnsi="Arial" w:cs="Arial"/>
          <w:sz w:val="22"/>
        </w:rPr>
        <w:t xml:space="preserve"> </w:t>
      </w:r>
      <w:r w:rsidR="00123E06" w:rsidRPr="00A65A4E">
        <w:rPr>
          <w:rFonts w:ascii="Arial" w:hAnsi="Arial" w:cs="Arial"/>
          <w:bCs/>
          <w:sz w:val="22"/>
          <w:szCs w:val="22"/>
          <w:lang w:eastAsia="en-US"/>
        </w:rPr>
        <w:t xml:space="preserve">Ein weiteres </w:t>
      </w:r>
      <w:r w:rsidR="00600703" w:rsidRPr="00A65A4E">
        <w:rPr>
          <w:rFonts w:ascii="Arial" w:hAnsi="Arial" w:cs="Arial"/>
          <w:bCs/>
          <w:sz w:val="22"/>
          <w:szCs w:val="22"/>
          <w:lang w:eastAsia="en-US"/>
        </w:rPr>
        <w:t xml:space="preserve">atemberaubendes </w:t>
      </w:r>
      <w:r w:rsidR="008678A4" w:rsidRPr="00A65A4E">
        <w:rPr>
          <w:rFonts w:ascii="Arial" w:hAnsi="Arial" w:cs="Arial"/>
          <w:bCs/>
          <w:sz w:val="22"/>
          <w:szCs w:val="22"/>
          <w:lang w:eastAsia="en-US"/>
        </w:rPr>
        <w:t>VR-</w:t>
      </w:r>
      <w:r w:rsidR="00123E06" w:rsidRPr="00A65A4E">
        <w:rPr>
          <w:rFonts w:ascii="Arial" w:hAnsi="Arial" w:cs="Arial"/>
          <w:bCs/>
          <w:sz w:val="22"/>
          <w:szCs w:val="22"/>
          <w:lang w:eastAsia="en-US"/>
        </w:rPr>
        <w:t xml:space="preserve">Abenteuer </w:t>
      </w:r>
      <w:r w:rsidR="00600703" w:rsidRPr="00A65A4E">
        <w:rPr>
          <w:rFonts w:ascii="Arial" w:hAnsi="Arial" w:cs="Arial"/>
          <w:bCs/>
          <w:sz w:val="22"/>
          <w:szCs w:val="22"/>
          <w:lang w:eastAsia="en-US"/>
        </w:rPr>
        <w:t>gibt es</w:t>
      </w:r>
      <w:r w:rsidR="00123E06" w:rsidRPr="00A65A4E">
        <w:rPr>
          <w:rFonts w:ascii="Arial" w:hAnsi="Arial" w:cs="Arial"/>
          <w:bCs/>
          <w:sz w:val="22"/>
          <w:szCs w:val="22"/>
          <w:lang w:eastAsia="en-US"/>
        </w:rPr>
        <w:t xml:space="preserve"> auf dem „Alpenexpress </w:t>
      </w:r>
      <w:proofErr w:type="spellStart"/>
      <w:r w:rsidR="00123E06" w:rsidRPr="00A65A4E">
        <w:rPr>
          <w:rFonts w:ascii="Arial" w:hAnsi="Arial" w:cs="Arial"/>
          <w:bCs/>
          <w:sz w:val="22"/>
          <w:szCs w:val="22"/>
          <w:lang w:eastAsia="en-US"/>
        </w:rPr>
        <w:t>Coastiality</w:t>
      </w:r>
      <w:proofErr w:type="spellEnd"/>
      <w:r w:rsidR="00123E06" w:rsidRPr="00A65A4E">
        <w:rPr>
          <w:rFonts w:ascii="Arial" w:hAnsi="Arial" w:cs="Arial"/>
          <w:bCs/>
          <w:sz w:val="22"/>
          <w:szCs w:val="22"/>
          <w:lang w:eastAsia="en-US"/>
        </w:rPr>
        <w:t xml:space="preserve">“ im Österreichischen Themenbereich. Hier begeben sich die Fahrgäste </w:t>
      </w:r>
      <w:r w:rsidR="004B5057" w:rsidRPr="00A65A4E">
        <w:rPr>
          <w:rFonts w:ascii="Arial" w:hAnsi="Arial" w:cs="Arial"/>
          <w:bCs/>
          <w:sz w:val="22"/>
          <w:szCs w:val="22"/>
          <w:lang w:eastAsia="en-US"/>
        </w:rPr>
        <w:t xml:space="preserve">gemeinsam mit Baby Otti und anderen Charakteren der lustigen </w:t>
      </w:r>
      <w:proofErr w:type="spellStart"/>
      <w:r w:rsidR="004B5057" w:rsidRPr="00A65A4E">
        <w:rPr>
          <w:rFonts w:ascii="Arial" w:hAnsi="Arial" w:cs="Arial"/>
          <w:bCs/>
          <w:sz w:val="22"/>
          <w:szCs w:val="22"/>
          <w:lang w:eastAsia="en-US"/>
        </w:rPr>
        <w:t>Ottifantenwelt</w:t>
      </w:r>
      <w:proofErr w:type="spellEnd"/>
      <w:r w:rsidR="004B5057" w:rsidRPr="00A65A4E">
        <w:rPr>
          <w:rFonts w:ascii="Arial" w:hAnsi="Arial" w:cs="Arial"/>
          <w:bCs/>
          <w:sz w:val="22"/>
          <w:szCs w:val="22"/>
          <w:lang w:eastAsia="en-US"/>
        </w:rPr>
        <w:t xml:space="preserve"> des berühmten </w:t>
      </w:r>
      <w:proofErr w:type="spellStart"/>
      <w:r w:rsidR="004B5057" w:rsidRPr="00A65A4E">
        <w:rPr>
          <w:rFonts w:ascii="Arial" w:hAnsi="Arial" w:cs="Arial"/>
          <w:bCs/>
          <w:sz w:val="22"/>
          <w:szCs w:val="22"/>
          <w:lang w:eastAsia="en-US"/>
        </w:rPr>
        <w:t>Comedians</w:t>
      </w:r>
      <w:proofErr w:type="spellEnd"/>
      <w:r w:rsidR="004B5057" w:rsidRPr="00A65A4E">
        <w:rPr>
          <w:rFonts w:ascii="Arial" w:hAnsi="Arial" w:cs="Arial"/>
          <w:bCs/>
          <w:sz w:val="22"/>
          <w:szCs w:val="22"/>
          <w:lang w:eastAsia="en-US"/>
        </w:rPr>
        <w:t xml:space="preserve"> und </w:t>
      </w:r>
      <w:r w:rsidR="004B5057" w:rsidRPr="00A65A4E">
        <w:rPr>
          <w:rFonts w:ascii="Arial" w:hAnsi="Arial" w:cs="Arial"/>
          <w:sz w:val="22"/>
        </w:rPr>
        <w:t xml:space="preserve">Künstlers Otto </w:t>
      </w:r>
      <w:proofErr w:type="spellStart"/>
      <w:r w:rsidR="004B5057" w:rsidRPr="00A65A4E">
        <w:rPr>
          <w:rFonts w:ascii="Arial" w:hAnsi="Arial" w:cs="Arial"/>
          <w:sz w:val="22"/>
        </w:rPr>
        <w:t>Waalkes</w:t>
      </w:r>
      <w:proofErr w:type="spellEnd"/>
      <w:r w:rsidR="004B5057" w:rsidRPr="00A65A4E">
        <w:rPr>
          <w:rFonts w:ascii="Arial" w:hAnsi="Arial" w:cs="Arial"/>
          <w:sz w:val="22"/>
        </w:rPr>
        <w:t xml:space="preserve"> </w:t>
      </w:r>
      <w:r w:rsidR="00123E06" w:rsidRPr="00A65A4E">
        <w:rPr>
          <w:rFonts w:ascii="Arial" w:hAnsi="Arial" w:cs="Arial"/>
          <w:sz w:val="22"/>
        </w:rPr>
        <w:t>auf eine wilde Fahrt durch Ostfriesland</w:t>
      </w:r>
      <w:r w:rsidR="00D970C3" w:rsidRPr="00A65A4E">
        <w:rPr>
          <w:rFonts w:ascii="Arial" w:hAnsi="Arial" w:cs="Arial"/>
          <w:sz w:val="22"/>
        </w:rPr>
        <w:t>. Im Traumzeit-</w:t>
      </w:r>
      <w:r w:rsidR="004B5057" w:rsidRPr="00A65A4E">
        <w:rPr>
          <w:rFonts w:ascii="Arial" w:hAnsi="Arial" w:cs="Arial"/>
          <w:sz w:val="22"/>
        </w:rPr>
        <w:t xml:space="preserve">Dome im Griechischen Themenbereich dürfen sich Groß und Klein außerdem auf </w:t>
      </w:r>
      <w:r w:rsidR="004B5057" w:rsidRPr="00A65A4E">
        <w:rPr>
          <w:rFonts w:ascii="Arial" w:hAnsi="Arial" w:cs="Arial"/>
          <w:sz w:val="22"/>
        </w:rPr>
        <w:lastRenderedPageBreak/>
        <w:t xml:space="preserve">„Mission Astronaut“ freuen. </w:t>
      </w:r>
      <w:r w:rsidR="006246B5" w:rsidRPr="00A65A4E">
        <w:rPr>
          <w:rFonts w:ascii="Arial" w:hAnsi="Arial" w:cs="Arial"/>
          <w:sz w:val="22"/>
        </w:rPr>
        <w:t>In dem</w:t>
      </w:r>
      <w:r w:rsidR="004B5057" w:rsidRPr="00A65A4E">
        <w:rPr>
          <w:rFonts w:ascii="Arial" w:hAnsi="Arial" w:cs="Arial"/>
          <w:sz w:val="22"/>
        </w:rPr>
        <w:t xml:space="preserve"> </w:t>
      </w:r>
      <w:r w:rsidR="006246B5" w:rsidRPr="00A65A4E">
        <w:rPr>
          <w:rFonts w:ascii="Arial" w:hAnsi="Arial" w:cs="Arial"/>
          <w:sz w:val="22"/>
        </w:rPr>
        <w:t xml:space="preserve">fesselnden </w:t>
      </w:r>
      <w:r w:rsidR="004B5057" w:rsidRPr="00A65A4E">
        <w:rPr>
          <w:rFonts w:ascii="Arial" w:hAnsi="Arial" w:cs="Arial"/>
          <w:sz w:val="22"/>
        </w:rPr>
        <w:t xml:space="preserve">360-Grad-Film </w:t>
      </w:r>
      <w:r w:rsidR="006246B5" w:rsidRPr="00A65A4E">
        <w:rPr>
          <w:rFonts w:ascii="Arial" w:hAnsi="Arial" w:cs="Arial"/>
          <w:sz w:val="22"/>
        </w:rPr>
        <w:t xml:space="preserve">berichten die Raumfahrer </w:t>
      </w:r>
      <w:r w:rsidR="004B5057" w:rsidRPr="00A65A4E">
        <w:rPr>
          <w:rFonts w:ascii="Arial" w:hAnsi="Arial" w:cs="Arial"/>
          <w:sz w:val="22"/>
        </w:rPr>
        <w:t xml:space="preserve">Alexander </w:t>
      </w:r>
      <w:proofErr w:type="spellStart"/>
      <w:r w:rsidR="004B5057" w:rsidRPr="00A65A4E">
        <w:rPr>
          <w:rFonts w:ascii="Arial" w:hAnsi="Arial" w:cs="Arial"/>
          <w:sz w:val="22"/>
        </w:rPr>
        <w:t>Gerst</w:t>
      </w:r>
      <w:proofErr w:type="spellEnd"/>
      <w:r w:rsidR="004B5057" w:rsidRPr="00A65A4E">
        <w:rPr>
          <w:rFonts w:ascii="Arial" w:hAnsi="Arial" w:cs="Arial"/>
          <w:sz w:val="22"/>
        </w:rPr>
        <w:t xml:space="preserve"> und Thomas </w:t>
      </w:r>
      <w:proofErr w:type="spellStart"/>
      <w:r w:rsidR="004B5057" w:rsidRPr="00A65A4E">
        <w:rPr>
          <w:rFonts w:ascii="Arial" w:hAnsi="Arial" w:cs="Arial"/>
          <w:sz w:val="22"/>
        </w:rPr>
        <w:t>Pesquet</w:t>
      </w:r>
      <w:proofErr w:type="spellEnd"/>
      <w:r w:rsidR="006246B5" w:rsidRPr="00A65A4E">
        <w:rPr>
          <w:rFonts w:ascii="Arial" w:hAnsi="Arial" w:cs="Arial"/>
          <w:sz w:val="22"/>
        </w:rPr>
        <w:t>,</w:t>
      </w:r>
      <w:r w:rsidR="004B5057" w:rsidRPr="00A65A4E">
        <w:rPr>
          <w:rFonts w:ascii="Arial" w:hAnsi="Arial" w:cs="Arial"/>
          <w:sz w:val="22"/>
        </w:rPr>
        <w:t xml:space="preserve"> wie man sich auf das Leben als Astronaut vorbereitet, </w:t>
      </w:r>
      <w:r w:rsidR="006246B5" w:rsidRPr="00A65A4E">
        <w:rPr>
          <w:rFonts w:ascii="Arial" w:hAnsi="Arial" w:cs="Arial"/>
          <w:sz w:val="22"/>
        </w:rPr>
        <w:t>sich der Flug mit der Sojus-</w:t>
      </w:r>
      <w:r w:rsidR="004B5057" w:rsidRPr="00A65A4E">
        <w:rPr>
          <w:rFonts w:ascii="Arial" w:hAnsi="Arial" w:cs="Arial"/>
          <w:sz w:val="22"/>
        </w:rPr>
        <w:t>Raumfähre anfühlt und es sich auf der ISS lebt.</w:t>
      </w:r>
      <w:r w:rsidR="006246B5" w:rsidRPr="00A65A4E">
        <w:rPr>
          <w:rFonts w:ascii="Arial" w:hAnsi="Arial" w:cs="Arial"/>
          <w:sz w:val="22"/>
        </w:rPr>
        <w:t xml:space="preserve"> Im </w:t>
      </w:r>
      <w:r w:rsidR="006246B5" w:rsidRPr="00A65A4E">
        <w:rPr>
          <w:rFonts w:ascii="Arial" w:hAnsi="Arial" w:cs="Arial"/>
          <w:bCs/>
          <w:sz w:val="22"/>
          <w:szCs w:val="22"/>
          <w:lang w:eastAsia="en-US"/>
        </w:rPr>
        <w:t xml:space="preserve">Magic Cinema 4D begeistert </w:t>
      </w:r>
      <w:r w:rsidR="00811B29" w:rsidRPr="00A65A4E">
        <w:rPr>
          <w:rFonts w:ascii="Arial" w:hAnsi="Arial" w:cs="Arial"/>
          <w:bCs/>
          <w:sz w:val="22"/>
          <w:szCs w:val="22"/>
          <w:lang w:eastAsia="en-US"/>
        </w:rPr>
        <w:t>der</w:t>
      </w:r>
      <w:r w:rsidR="006246B5" w:rsidRPr="00A65A4E">
        <w:rPr>
          <w:rFonts w:ascii="Arial" w:hAnsi="Arial" w:cs="Arial"/>
          <w:bCs/>
          <w:sz w:val="22"/>
          <w:szCs w:val="22"/>
          <w:lang w:eastAsia="en-US"/>
        </w:rPr>
        <w:t xml:space="preserve"> 12-minütige Animationsfilm </w:t>
      </w:r>
      <w:proofErr w:type="gramStart"/>
      <w:r w:rsidR="006246B5" w:rsidRPr="00A65A4E">
        <w:rPr>
          <w:rFonts w:ascii="Arial" w:hAnsi="Arial" w:cs="Arial"/>
          <w:bCs/>
          <w:sz w:val="22"/>
          <w:szCs w:val="22"/>
          <w:lang w:eastAsia="en-US"/>
        </w:rPr>
        <w:t>„Nachts</w:t>
      </w:r>
      <w:proofErr w:type="gramEnd"/>
      <w:r w:rsidR="006246B5" w:rsidRPr="00A65A4E">
        <w:rPr>
          <w:rFonts w:ascii="Arial" w:hAnsi="Arial" w:cs="Arial"/>
          <w:bCs/>
          <w:sz w:val="22"/>
          <w:szCs w:val="22"/>
          <w:lang w:eastAsia="en-US"/>
        </w:rPr>
        <w:t xml:space="preserve"> im Park 4D“ von Mack Animation</w:t>
      </w:r>
      <w:r w:rsidR="00811B29" w:rsidRPr="00A65A4E">
        <w:rPr>
          <w:rFonts w:ascii="Arial" w:hAnsi="Arial" w:cs="Arial"/>
          <w:bCs/>
          <w:sz w:val="22"/>
          <w:szCs w:val="22"/>
          <w:lang w:eastAsia="en-US"/>
        </w:rPr>
        <w:t xml:space="preserve">. Dabei sorgen ein </w:t>
      </w:r>
      <w:r w:rsidR="006246B5" w:rsidRPr="00A65A4E">
        <w:rPr>
          <w:rFonts w:ascii="Arial" w:hAnsi="Arial" w:cs="Arial"/>
          <w:bCs/>
          <w:sz w:val="22"/>
          <w:szCs w:val="22"/>
          <w:lang w:eastAsia="en-US"/>
        </w:rPr>
        <w:t xml:space="preserve">magisches Artefakt des „Adventure Club </w:t>
      </w:r>
      <w:proofErr w:type="spellStart"/>
      <w:r w:rsidR="00F92F0C">
        <w:rPr>
          <w:rFonts w:ascii="Arial" w:hAnsi="Arial" w:cs="Arial"/>
          <w:bCs/>
          <w:sz w:val="22"/>
          <w:szCs w:val="22"/>
          <w:lang w:eastAsia="en-US"/>
        </w:rPr>
        <w:t>of</w:t>
      </w:r>
      <w:proofErr w:type="spellEnd"/>
      <w:r w:rsidR="00F92F0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6246B5" w:rsidRPr="00A65A4E">
        <w:rPr>
          <w:rFonts w:ascii="Arial" w:hAnsi="Arial" w:cs="Arial"/>
          <w:bCs/>
          <w:sz w:val="22"/>
          <w:szCs w:val="22"/>
          <w:lang w:eastAsia="en-US"/>
        </w:rPr>
        <w:t xml:space="preserve">Europe“ (ACE), das Gegenstände </w:t>
      </w:r>
      <w:r w:rsidR="006246B5" w:rsidRPr="00A65A4E">
        <w:rPr>
          <w:rFonts w:ascii="Arial" w:hAnsi="Arial" w:cs="Arial"/>
          <w:sz w:val="22"/>
        </w:rPr>
        <w:t xml:space="preserve">zum Leben erwecken kann, sowie das unvorsichtige Verhalten von Ed </w:t>
      </w:r>
      <w:proofErr w:type="spellStart"/>
      <w:r w:rsidR="006246B5" w:rsidRPr="00A65A4E">
        <w:rPr>
          <w:rFonts w:ascii="Arial" w:hAnsi="Arial" w:cs="Arial"/>
          <w:sz w:val="22"/>
        </w:rPr>
        <w:t>Euromaus</w:t>
      </w:r>
      <w:proofErr w:type="spellEnd"/>
      <w:r w:rsidR="006246B5" w:rsidRPr="00A65A4E">
        <w:rPr>
          <w:rFonts w:ascii="Arial" w:hAnsi="Arial" w:cs="Arial"/>
          <w:sz w:val="22"/>
        </w:rPr>
        <w:t xml:space="preserve"> über Nacht für ordentlich </w:t>
      </w:r>
      <w:r w:rsidR="00C47DE9" w:rsidRPr="00A65A4E">
        <w:rPr>
          <w:rFonts w:ascii="Arial" w:hAnsi="Arial" w:cs="Arial"/>
          <w:sz w:val="22"/>
        </w:rPr>
        <w:t>Chaos</w:t>
      </w:r>
      <w:r w:rsidR="006246B5" w:rsidRPr="00A65A4E">
        <w:rPr>
          <w:rFonts w:ascii="Arial" w:hAnsi="Arial" w:cs="Arial"/>
          <w:sz w:val="22"/>
        </w:rPr>
        <w:t xml:space="preserve"> im Europa-Park.</w:t>
      </w:r>
      <w:r w:rsidR="00811B29" w:rsidRPr="00A65A4E">
        <w:rPr>
          <w:rFonts w:ascii="Arial" w:hAnsi="Arial" w:cs="Arial"/>
          <w:sz w:val="22"/>
        </w:rPr>
        <w:t xml:space="preserve"> </w:t>
      </w:r>
      <w:r w:rsidR="007A5C00" w:rsidRPr="00A65A4E">
        <w:rPr>
          <w:rFonts w:ascii="Arial" w:hAnsi="Arial" w:cs="Arial"/>
          <w:sz w:val="22"/>
        </w:rPr>
        <w:t xml:space="preserve">Die Filmmusik stammt von dem international erfolgreichen Komponisten Volker Bertelmann alias </w:t>
      </w:r>
      <w:proofErr w:type="spellStart"/>
      <w:r w:rsidR="007A5C00" w:rsidRPr="00A65A4E">
        <w:rPr>
          <w:rFonts w:ascii="Arial" w:hAnsi="Arial" w:cs="Arial"/>
          <w:sz w:val="22"/>
        </w:rPr>
        <w:t>Hauschka</w:t>
      </w:r>
      <w:proofErr w:type="spellEnd"/>
      <w:r w:rsidR="007A5C00" w:rsidRPr="00A65A4E">
        <w:rPr>
          <w:rFonts w:ascii="Arial" w:hAnsi="Arial" w:cs="Arial"/>
          <w:sz w:val="22"/>
        </w:rPr>
        <w:t xml:space="preserve">, der bereits für den Oscar nominiert war. </w:t>
      </w:r>
      <w:r w:rsidR="004C3CA4" w:rsidRPr="00A65A4E">
        <w:rPr>
          <w:rFonts w:ascii="Arial" w:hAnsi="Arial" w:cs="Arial"/>
          <w:sz w:val="22"/>
        </w:rPr>
        <w:t>Die</w:t>
      </w:r>
      <w:r w:rsidR="00A97604" w:rsidRPr="00A65A4E">
        <w:rPr>
          <w:rFonts w:ascii="Arial" w:hAnsi="Arial" w:cs="Arial"/>
          <w:sz w:val="22"/>
        </w:rPr>
        <w:t xml:space="preserve"> beliebten Attraktionen „Jim Knopf</w:t>
      </w:r>
      <w:r w:rsidR="00A97604" w:rsidRPr="00A65A4E">
        <w:rPr>
          <w:rFonts w:ascii="Arial" w:hAnsi="Arial" w:cs="Arial"/>
          <w:bCs/>
          <w:sz w:val="22"/>
          <w:szCs w:val="22"/>
          <w:lang w:eastAsia="en-US"/>
        </w:rPr>
        <w:t xml:space="preserve"> – Reise nach </w:t>
      </w:r>
      <w:proofErr w:type="spellStart"/>
      <w:r w:rsidR="00A97604" w:rsidRPr="00A65A4E">
        <w:rPr>
          <w:rFonts w:ascii="Arial" w:hAnsi="Arial" w:cs="Arial"/>
          <w:bCs/>
          <w:sz w:val="22"/>
          <w:szCs w:val="22"/>
          <w:lang w:eastAsia="en-US"/>
        </w:rPr>
        <w:t>Lummerland</w:t>
      </w:r>
      <w:proofErr w:type="spellEnd"/>
      <w:r w:rsidR="00A97604" w:rsidRPr="00A65A4E">
        <w:rPr>
          <w:rFonts w:ascii="Arial" w:hAnsi="Arial" w:cs="Arial"/>
          <w:bCs/>
          <w:sz w:val="22"/>
          <w:szCs w:val="22"/>
          <w:lang w:eastAsia="en-US"/>
        </w:rPr>
        <w:t xml:space="preserve">“, „Madame Freudenreich </w:t>
      </w:r>
      <w:proofErr w:type="spellStart"/>
      <w:r w:rsidR="00A97604" w:rsidRPr="00A65A4E">
        <w:rPr>
          <w:rFonts w:ascii="Arial" w:hAnsi="Arial" w:cs="Arial"/>
          <w:bCs/>
          <w:sz w:val="22"/>
          <w:szCs w:val="22"/>
          <w:lang w:eastAsia="en-US"/>
        </w:rPr>
        <w:t>Curiosités</w:t>
      </w:r>
      <w:proofErr w:type="spellEnd"/>
      <w:r w:rsidR="00A97604" w:rsidRPr="00A65A4E">
        <w:rPr>
          <w:rFonts w:ascii="Arial" w:hAnsi="Arial" w:cs="Arial"/>
          <w:bCs/>
          <w:sz w:val="22"/>
          <w:szCs w:val="22"/>
          <w:lang w:eastAsia="en-US"/>
        </w:rPr>
        <w:t xml:space="preserve">“ und das „Geisterschloss“ </w:t>
      </w:r>
      <w:r w:rsidR="004C3CA4" w:rsidRPr="00A65A4E">
        <w:rPr>
          <w:rFonts w:ascii="Arial" w:hAnsi="Arial" w:cs="Arial"/>
          <w:bCs/>
          <w:sz w:val="22"/>
          <w:szCs w:val="22"/>
          <w:lang w:eastAsia="en-US"/>
        </w:rPr>
        <w:t xml:space="preserve">haben zudem </w:t>
      </w:r>
      <w:r w:rsidR="00243A9B" w:rsidRPr="00A65A4E">
        <w:rPr>
          <w:rFonts w:ascii="Arial" w:hAnsi="Arial" w:cs="Arial"/>
          <w:bCs/>
          <w:sz w:val="22"/>
          <w:szCs w:val="22"/>
          <w:lang w:eastAsia="en-US"/>
        </w:rPr>
        <w:t xml:space="preserve">an weiteren Szenen und Detailreichtum gewonnen. </w:t>
      </w:r>
      <w:r w:rsidR="00835C87" w:rsidRPr="00A65A4E">
        <w:rPr>
          <w:rFonts w:ascii="Arial" w:hAnsi="Arial" w:cs="Arial"/>
          <w:sz w:val="22"/>
          <w:szCs w:val="22"/>
        </w:rPr>
        <w:t>Auch ist der Tunnel des „Fjord</w:t>
      </w:r>
      <w:r w:rsidR="00F92F0C">
        <w:rPr>
          <w:rFonts w:ascii="Arial" w:hAnsi="Arial" w:cs="Arial"/>
          <w:sz w:val="22"/>
          <w:szCs w:val="22"/>
        </w:rPr>
        <w:t>-</w:t>
      </w:r>
      <w:r w:rsidR="00835C87" w:rsidRPr="00A65A4E">
        <w:rPr>
          <w:rFonts w:ascii="Arial" w:hAnsi="Arial" w:cs="Arial"/>
          <w:sz w:val="22"/>
          <w:szCs w:val="22"/>
        </w:rPr>
        <w:t xml:space="preserve">Rafting“ </w:t>
      </w:r>
      <w:proofErr w:type="gramStart"/>
      <w:r w:rsidR="00835C87" w:rsidRPr="00A65A4E">
        <w:rPr>
          <w:rFonts w:ascii="Arial" w:hAnsi="Arial" w:cs="Arial"/>
          <w:sz w:val="22"/>
          <w:szCs w:val="22"/>
        </w:rPr>
        <w:t>neu</w:t>
      </w:r>
      <w:r w:rsidR="00F92F0C">
        <w:rPr>
          <w:rFonts w:ascii="Arial" w:hAnsi="Arial" w:cs="Arial"/>
          <w:sz w:val="22"/>
          <w:szCs w:val="22"/>
        </w:rPr>
        <w:t xml:space="preserve"> </w:t>
      </w:r>
      <w:r w:rsidR="00835C87" w:rsidRPr="00A65A4E">
        <w:rPr>
          <w:rFonts w:ascii="Arial" w:hAnsi="Arial" w:cs="Arial"/>
          <w:sz w:val="22"/>
          <w:szCs w:val="22"/>
        </w:rPr>
        <w:t>gestaltet</w:t>
      </w:r>
      <w:proofErr w:type="gramEnd"/>
      <w:r w:rsidR="00835C87" w:rsidRPr="00A65A4E">
        <w:rPr>
          <w:rFonts w:ascii="Arial" w:hAnsi="Arial" w:cs="Arial"/>
          <w:sz w:val="22"/>
          <w:szCs w:val="22"/>
        </w:rPr>
        <w:t xml:space="preserve"> worden. Mit reichlich Spezialeffekten versehen entführt er in eine </w:t>
      </w:r>
      <w:r w:rsidR="00835C87" w:rsidRPr="00A65A4E">
        <w:rPr>
          <w:rFonts w:ascii="Arial" w:hAnsi="Arial" w:cs="Arial"/>
          <w:sz w:val="22"/>
        </w:rPr>
        <w:t xml:space="preserve">mystische Welt und das Zuhause eines Trolls, das im Dunkeln geheimnisvoll funkelt. </w:t>
      </w:r>
      <w:r w:rsidR="00065D19" w:rsidRPr="00A65A4E">
        <w:rPr>
          <w:rFonts w:ascii="Arial" w:hAnsi="Arial" w:cs="Arial"/>
          <w:sz w:val="22"/>
        </w:rPr>
        <w:t xml:space="preserve">Im Rahmen einer Kooperation mit </w:t>
      </w:r>
      <w:r w:rsidR="0075763F" w:rsidRPr="00A65A4E">
        <w:rPr>
          <w:rFonts w:ascii="Arial" w:hAnsi="Arial" w:cs="Arial"/>
          <w:sz w:val="22"/>
        </w:rPr>
        <w:t xml:space="preserve">der </w:t>
      </w:r>
      <w:proofErr w:type="spellStart"/>
      <w:r w:rsidR="0075763F" w:rsidRPr="00A65A4E">
        <w:rPr>
          <w:rFonts w:ascii="Arial" w:hAnsi="Arial" w:cs="Arial"/>
          <w:sz w:val="22"/>
        </w:rPr>
        <w:t>dm</w:t>
      </w:r>
      <w:proofErr w:type="spellEnd"/>
      <w:r w:rsidR="0075763F" w:rsidRPr="00A65A4E">
        <w:rPr>
          <w:rFonts w:ascii="Arial" w:hAnsi="Arial" w:cs="Arial"/>
          <w:sz w:val="22"/>
        </w:rPr>
        <w:t xml:space="preserve">-drogerie markt GmbH &amp; Co. KG </w:t>
      </w:r>
      <w:r w:rsidR="00065D19" w:rsidRPr="00A65A4E">
        <w:rPr>
          <w:rFonts w:ascii="Arial" w:hAnsi="Arial" w:cs="Arial"/>
          <w:sz w:val="22"/>
        </w:rPr>
        <w:t>und ihrem Kundenprogramm „</w:t>
      </w:r>
      <w:proofErr w:type="spellStart"/>
      <w:r w:rsidR="00065D19" w:rsidRPr="00A65A4E">
        <w:rPr>
          <w:rFonts w:ascii="Arial" w:hAnsi="Arial" w:cs="Arial"/>
          <w:sz w:val="22"/>
        </w:rPr>
        <w:t>glückskind</w:t>
      </w:r>
      <w:proofErr w:type="spellEnd"/>
      <w:r w:rsidR="00065D19" w:rsidRPr="00A65A4E">
        <w:rPr>
          <w:rFonts w:ascii="Arial" w:hAnsi="Arial" w:cs="Arial"/>
          <w:sz w:val="22"/>
        </w:rPr>
        <w:t>“ dürfen sich Familien im Italienischen Themenbereich seit Neuestem über ein spezielles Service- und Verkaufsangebot freuen. Abseits des Trubels können die Jüngsten hier in Ruhe gestillt und gewickelt werden. Außerdem gibt es eine Spiel- und Sitzecke sowie ausgewählte Produkte für Babys und Kleinkinder.</w:t>
      </w:r>
      <w:r w:rsidR="0075763F" w:rsidRPr="00A65A4E">
        <w:rPr>
          <w:rFonts w:ascii="Arial" w:hAnsi="Arial" w:cs="Arial"/>
          <w:sz w:val="22"/>
          <w:szCs w:val="22"/>
        </w:rPr>
        <w:t xml:space="preserve"> </w:t>
      </w:r>
      <w:r w:rsidR="00543591" w:rsidRPr="00A65A4E">
        <w:rPr>
          <w:rFonts w:ascii="Arial" w:hAnsi="Arial" w:cs="Arial"/>
          <w:sz w:val="22"/>
          <w:szCs w:val="22"/>
        </w:rPr>
        <w:t xml:space="preserve">Darüber hinaus bauen der Spielwarenhersteller </w:t>
      </w:r>
      <w:proofErr w:type="spellStart"/>
      <w:r w:rsidR="00543591" w:rsidRPr="00A65A4E">
        <w:rPr>
          <w:rFonts w:ascii="Arial" w:hAnsi="Arial" w:cs="Arial"/>
          <w:sz w:val="22"/>
          <w:szCs w:val="22"/>
        </w:rPr>
        <w:t>Simba-Dickie</w:t>
      </w:r>
      <w:proofErr w:type="spellEnd"/>
      <w:r w:rsidR="00543591" w:rsidRPr="00A65A4E">
        <w:rPr>
          <w:rFonts w:ascii="Arial" w:hAnsi="Arial" w:cs="Arial"/>
          <w:sz w:val="22"/>
          <w:szCs w:val="22"/>
        </w:rPr>
        <w:t xml:space="preserve"> und MackMedia ihre Zusammenarbeit aus und entwickeln die gemeinsame Spielzeuglinie „Alpha </w:t>
      </w:r>
      <w:proofErr w:type="spellStart"/>
      <w:r w:rsidR="00543591" w:rsidRPr="00A65A4E">
        <w:rPr>
          <w:rFonts w:ascii="Arial" w:hAnsi="Arial" w:cs="Arial"/>
          <w:sz w:val="22"/>
          <w:szCs w:val="22"/>
        </w:rPr>
        <w:t>Mods</w:t>
      </w:r>
      <w:proofErr w:type="spellEnd"/>
      <w:r w:rsidR="00543591" w:rsidRPr="00A65A4E">
        <w:rPr>
          <w:rFonts w:ascii="Arial" w:hAnsi="Arial" w:cs="Arial"/>
          <w:sz w:val="22"/>
          <w:szCs w:val="22"/>
        </w:rPr>
        <w:t xml:space="preserve"> P.D</w:t>
      </w:r>
      <w:r w:rsidR="00F92F0C">
        <w:rPr>
          <w:rFonts w:ascii="Arial" w:hAnsi="Arial" w:cs="Arial"/>
          <w:sz w:val="22"/>
          <w:szCs w:val="22"/>
        </w:rPr>
        <w:t>.</w:t>
      </w:r>
      <w:r w:rsidR="00543591" w:rsidRPr="00A65A4E">
        <w:rPr>
          <w:rFonts w:ascii="Arial" w:hAnsi="Arial" w:cs="Arial"/>
          <w:sz w:val="22"/>
          <w:szCs w:val="22"/>
        </w:rPr>
        <w:t xml:space="preserve">“ weiter. So dürfen sich Fans 2019 nicht nur auf neue </w:t>
      </w:r>
      <w:proofErr w:type="spellStart"/>
      <w:r w:rsidR="00543591" w:rsidRPr="00A65A4E">
        <w:rPr>
          <w:rFonts w:ascii="Arial" w:hAnsi="Arial" w:cs="Arial"/>
          <w:sz w:val="22"/>
          <w:szCs w:val="22"/>
        </w:rPr>
        <w:t>Majorette</w:t>
      </w:r>
      <w:proofErr w:type="spellEnd"/>
      <w:r w:rsidR="00543591" w:rsidRPr="00A65A4E">
        <w:rPr>
          <w:rFonts w:ascii="Arial" w:hAnsi="Arial" w:cs="Arial"/>
          <w:sz w:val="22"/>
          <w:szCs w:val="22"/>
        </w:rPr>
        <w:t xml:space="preserve">-Produkte, sondern auch auf ein Hörspiel in Kooperation mit dem Edel Verlag und eine Comicserie im </w:t>
      </w:r>
      <w:r w:rsidR="00845FD0" w:rsidRPr="00A65A4E">
        <w:rPr>
          <w:rFonts w:ascii="Arial" w:hAnsi="Arial" w:cs="Arial"/>
          <w:sz w:val="22"/>
          <w:szCs w:val="22"/>
        </w:rPr>
        <w:t>„</w:t>
      </w:r>
      <w:proofErr w:type="gramStart"/>
      <w:r w:rsidR="00543591" w:rsidRPr="00A65A4E">
        <w:rPr>
          <w:rFonts w:ascii="Arial" w:hAnsi="Arial" w:cs="Arial"/>
          <w:sz w:val="22"/>
          <w:szCs w:val="22"/>
        </w:rPr>
        <w:t>5!Magazine</w:t>
      </w:r>
      <w:proofErr w:type="gramEnd"/>
      <w:r w:rsidR="00845FD0" w:rsidRPr="00A65A4E">
        <w:rPr>
          <w:rFonts w:ascii="Arial" w:hAnsi="Arial" w:cs="Arial"/>
          <w:sz w:val="22"/>
          <w:szCs w:val="22"/>
        </w:rPr>
        <w:t>“</w:t>
      </w:r>
      <w:r w:rsidR="00543591" w:rsidRPr="00A65A4E">
        <w:rPr>
          <w:rFonts w:ascii="Arial" w:hAnsi="Arial" w:cs="Arial"/>
          <w:sz w:val="22"/>
          <w:szCs w:val="22"/>
        </w:rPr>
        <w:t xml:space="preserve"> von Blue </w:t>
      </w:r>
      <w:proofErr w:type="spellStart"/>
      <w:r w:rsidR="00543591" w:rsidRPr="00A65A4E">
        <w:rPr>
          <w:rFonts w:ascii="Arial" w:hAnsi="Arial" w:cs="Arial"/>
          <w:sz w:val="22"/>
          <w:szCs w:val="22"/>
        </w:rPr>
        <w:t>Ocean</w:t>
      </w:r>
      <w:proofErr w:type="spellEnd"/>
      <w:r w:rsidR="00543591" w:rsidRPr="00A65A4E">
        <w:rPr>
          <w:rFonts w:ascii="Arial" w:hAnsi="Arial" w:cs="Arial"/>
          <w:sz w:val="22"/>
          <w:szCs w:val="22"/>
        </w:rPr>
        <w:t xml:space="preserve"> freuen.</w:t>
      </w:r>
    </w:p>
    <w:p w14:paraId="7A05D960" w14:textId="7386614A" w:rsidR="004C3CA4" w:rsidRPr="00A65A4E" w:rsidRDefault="004C3CA4" w:rsidP="008C4740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65A4E">
        <w:rPr>
          <w:rFonts w:ascii="Arial" w:hAnsi="Arial" w:cs="Arial"/>
          <w:sz w:val="22"/>
          <w:szCs w:val="22"/>
        </w:rPr>
        <w:t xml:space="preserve">Zum fünften Mal in Folge ist Mercedes-AMG </w:t>
      </w:r>
      <w:proofErr w:type="spellStart"/>
      <w:r w:rsidRPr="00A65A4E">
        <w:rPr>
          <w:rFonts w:ascii="Arial" w:hAnsi="Arial" w:cs="Arial"/>
          <w:sz w:val="22"/>
          <w:szCs w:val="22"/>
        </w:rPr>
        <w:t>Petronas</w:t>
      </w:r>
      <w:proofErr w:type="spellEnd"/>
      <w:r w:rsidRPr="00A65A4E">
        <w:rPr>
          <w:rFonts w:ascii="Arial" w:hAnsi="Arial" w:cs="Arial"/>
          <w:sz w:val="22"/>
          <w:szCs w:val="22"/>
        </w:rPr>
        <w:t xml:space="preserve"> Motorsport Formel </w:t>
      </w:r>
      <w:r w:rsidR="00F92F0C">
        <w:rPr>
          <w:rFonts w:ascii="Arial" w:hAnsi="Arial" w:cs="Arial"/>
          <w:sz w:val="22"/>
          <w:szCs w:val="22"/>
        </w:rPr>
        <w:t xml:space="preserve">     </w:t>
      </w:r>
      <w:r w:rsidRPr="00A65A4E">
        <w:rPr>
          <w:rFonts w:ascii="Arial" w:hAnsi="Arial" w:cs="Arial"/>
          <w:sz w:val="22"/>
          <w:szCs w:val="22"/>
        </w:rPr>
        <w:t>1-Doppel-Weltmeister und erzielt</w:t>
      </w:r>
      <w:r w:rsidR="00F92F0C">
        <w:rPr>
          <w:rFonts w:ascii="Arial" w:hAnsi="Arial" w:cs="Arial"/>
          <w:sz w:val="22"/>
          <w:szCs w:val="22"/>
        </w:rPr>
        <w:t>e</w:t>
      </w:r>
      <w:r w:rsidRPr="00A65A4E">
        <w:rPr>
          <w:rFonts w:ascii="Arial" w:hAnsi="Arial" w:cs="Arial"/>
          <w:sz w:val="22"/>
          <w:szCs w:val="22"/>
        </w:rPr>
        <w:t xml:space="preserve"> damit die meisten WM-Doubles in Serie. Die Mercedes-Benz Hall steht demnach auch in dieser Saison wieder ganz im Zeichen der schnellsten Rennserie der Welt. Die Formel 1-Themenwelt „MONACO“ widmet sich den siegreichen Silberpfeilen, ihren Rennfahrern und ihrem Team. Dabei</w:t>
      </w:r>
      <w:r w:rsidRPr="00A65A4E">
        <w:rPr>
          <w:rFonts w:ascii="Arial" w:hAnsi="Arial" w:cs="Arial"/>
          <w:sz w:val="22"/>
          <w:szCs w:val="22"/>
          <w:lang w:eastAsia="en-US"/>
        </w:rPr>
        <w:t xml:space="preserve"> greift die Ausstellung </w:t>
      </w:r>
      <w:r w:rsidR="009552F7" w:rsidRPr="00A65A4E">
        <w:rPr>
          <w:rFonts w:ascii="Arial" w:hAnsi="Arial" w:cs="Arial"/>
          <w:sz w:val="22"/>
          <w:szCs w:val="22"/>
          <w:lang w:eastAsia="en-US"/>
        </w:rPr>
        <w:t xml:space="preserve">nicht nur </w:t>
      </w:r>
      <w:r w:rsidRPr="00A65A4E">
        <w:rPr>
          <w:rFonts w:ascii="Arial" w:hAnsi="Arial" w:cs="Arial"/>
          <w:sz w:val="22"/>
          <w:szCs w:val="22"/>
          <w:lang w:eastAsia="en-US"/>
        </w:rPr>
        <w:t>die grenzenlose Faszination um Geschwindigkeit und schnelle Fahrzeuge auf</w:t>
      </w:r>
      <w:r w:rsidR="009552F7" w:rsidRPr="00A65A4E">
        <w:rPr>
          <w:rFonts w:ascii="Arial" w:hAnsi="Arial" w:cs="Arial"/>
          <w:sz w:val="22"/>
          <w:szCs w:val="22"/>
          <w:lang w:eastAsia="en-US"/>
        </w:rPr>
        <w:t>, sondern stimmt die</w:t>
      </w:r>
      <w:r w:rsidRPr="00A65A4E">
        <w:rPr>
          <w:rFonts w:ascii="Arial" w:hAnsi="Arial" w:cs="Arial"/>
          <w:sz w:val="22"/>
          <w:szCs w:val="22"/>
          <w:lang w:eastAsia="en-US"/>
        </w:rPr>
        <w:t xml:space="preserve"> Besucher </w:t>
      </w:r>
      <w:r w:rsidR="009552F7" w:rsidRPr="00A65A4E">
        <w:rPr>
          <w:rFonts w:ascii="Arial" w:hAnsi="Arial" w:cs="Arial"/>
          <w:sz w:val="22"/>
          <w:szCs w:val="22"/>
          <w:lang w:eastAsia="en-US"/>
        </w:rPr>
        <w:t xml:space="preserve">auch </w:t>
      </w:r>
      <w:r w:rsidRPr="00A65A4E">
        <w:rPr>
          <w:rFonts w:ascii="Arial" w:hAnsi="Arial" w:cs="Arial"/>
          <w:sz w:val="22"/>
          <w:szCs w:val="22"/>
          <w:lang w:eastAsia="en-US"/>
        </w:rPr>
        <w:t>optimal auf eine Fahrt mit de</w:t>
      </w:r>
      <w:r w:rsidR="00F92F0C">
        <w:rPr>
          <w:rFonts w:ascii="Arial" w:hAnsi="Arial" w:cs="Arial"/>
          <w:sz w:val="22"/>
          <w:szCs w:val="22"/>
          <w:lang w:eastAsia="en-US"/>
        </w:rPr>
        <w:t>m</w:t>
      </w:r>
      <w:r w:rsidRPr="00A65A4E">
        <w:rPr>
          <w:rFonts w:ascii="Arial" w:hAnsi="Arial" w:cs="Arial"/>
          <w:sz w:val="22"/>
          <w:szCs w:val="22"/>
          <w:lang w:eastAsia="en-US"/>
        </w:rPr>
        <w:t xml:space="preserve"> „</w:t>
      </w:r>
      <w:proofErr w:type="spellStart"/>
      <w:r w:rsidRPr="00A65A4E">
        <w:rPr>
          <w:rFonts w:ascii="Arial" w:hAnsi="Arial" w:cs="Arial"/>
          <w:sz w:val="22"/>
          <w:szCs w:val="22"/>
          <w:lang w:eastAsia="en-US"/>
        </w:rPr>
        <w:t>Silver</w:t>
      </w:r>
      <w:proofErr w:type="spellEnd"/>
      <w:r w:rsidRPr="00A65A4E">
        <w:rPr>
          <w:rFonts w:ascii="Arial" w:hAnsi="Arial" w:cs="Arial"/>
          <w:sz w:val="22"/>
          <w:szCs w:val="22"/>
          <w:lang w:eastAsia="en-US"/>
        </w:rPr>
        <w:t xml:space="preserve"> Star“ ein.</w:t>
      </w:r>
    </w:p>
    <w:p w14:paraId="267DADC7" w14:textId="3B02C171" w:rsidR="004B6F40" w:rsidRPr="00A65A4E" w:rsidRDefault="003C42D2" w:rsidP="00210285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65A4E">
        <w:rPr>
          <w:rFonts w:ascii="Arial" w:hAnsi="Arial" w:cs="Arial"/>
          <w:sz w:val="22"/>
          <w:szCs w:val="22"/>
        </w:rPr>
        <w:t xml:space="preserve">Ein besonderer Glanzpunkt ist die Eröffnung des </w:t>
      </w:r>
      <w:r w:rsidR="00811B29" w:rsidRPr="00A65A4E">
        <w:rPr>
          <w:rFonts w:ascii="Arial" w:hAnsi="Arial" w:cs="Arial"/>
          <w:sz w:val="22"/>
          <w:szCs w:val="22"/>
        </w:rPr>
        <w:t>Themenbereich</w:t>
      </w:r>
      <w:r w:rsidRPr="00A65A4E">
        <w:rPr>
          <w:rFonts w:ascii="Arial" w:hAnsi="Arial" w:cs="Arial"/>
          <w:sz w:val="22"/>
          <w:szCs w:val="22"/>
        </w:rPr>
        <w:t>s</w:t>
      </w:r>
      <w:r w:rsidR="00811B29" w:rsidRPr="00A65A4E">
        <w:rPr>
          <w:rFonts w:ascii="Arial" w:hAnsi="Arial" w:cs="Arial"/>
          <w:sz w:val="22"/>
          <w:szCs w:val="22"/>
        </w:rPr>
        <w:t xml:space="preserve"> Skandinavien</w:t>
      </w:r>
      <w:r w:rsidR="00AF5CC6" w:rsidRPr="00A65A4E">
        <w:rPr>
          <w:rFonts w:ascii="Arial" w:hAnsi="Arial" w:cs="Arial"/>
          <w:sz w:val="22"/>
          <w:szCs w:val="22"/>
        </w:rPr>
        <w:t xml:space="preserve">. Neben </w:t>
      </w:r>
      <w:r w:rsidR="00811B29" w:rsidRPr="00A65A4E">
        <w:rPr>
          <w:rFonts w:ascii="Arial" w:hAnsi="Arial" w:cs="Arial"/>
          <w:sz w:val="22"/>
          <w:szCs w:val="22"/>
        </w:rPr>
        <w:t xml:space="preserve">bunten Häuserfassaden </w:t>
      </w:r>
      <w:r w:rsidR="00AF5CC6" w:rsidRPr="00A65A4E">
        <w:rPr>
          <w:rFonts w:ascii="Arial" w:hAnsi="Arial" w:cs="Arial"/>
          <w:sz w:val="22"/>
          <w:szCs w:val="22"/>
        </w:rPr>
        <w:t xml:space="preserve">locken </w:t>
      </w:r>
      <w:r w:rsidR="0069345E">
        <w:rPr>
          <w:rFonts w:ascii="Arial" w:hAnsi="Arial" w:cs="Arial"/>
          <w:sz w:val="22"/>
          <w:szCs w:val="22"/>
        </w:rPr>
        <w:t xml:space="preserve">das neue </w:t>
      </w:r>
      <w:r w:rsidR="00376293">
        <w:rPr>
          <w:rFonts w:ascii="Arial" w:hAnsi="Arial" w:cs="Arial"/>
          <w:sz w:val="22"/>
          <w:szCs w:val="22"/>
        </w:rPr>
        <w:t>„</w:t>
      </w:r>
      <w:r w:rsidR="0069345E">
        <w:rPr>
          <w:rFonts w:ascii="Arial" w:hAnsi="Arial" w:cs="Arial"/>
          <w:sz w:val="22"/>
          <w:szCs w:val="22"/>
        </w:rPr>
        <w:t>Fjord-</w:t>
      </w:r>
      <w:r w:rsidR="00811B29" w:rsidRPr="00A65A4E">
        <w:rPr>
          <w:rFonts w:ascii="Arial" w:hAnsi="Arial" w:cs="Arial"/>
          <w:sz w:val="22"/>
          <w:szCs w:val="22"/>
        </w:rPr>
        <w:t>Restaurant</w:t>
      </w:r>
      <w:r w:rsidR="00376293">
        <w:rPr>
          <w:rFonts w:ascii="Arial" w:hAnsi="Arial" w:cs="Arial"/>
          <w:sz w:val="22"/>
          <w:szCs w:val="22"/>
        </w:rPr>
        <w:t>“</w:t>
      </w:r>
      <w:r w:rsidR="00811B29" w:rsidRPr="00A65A4E">
        <w:rPr>
          <w:rFonts w:ascii="Arial" w:hAnsi="Arial" w:cs="Arial"/>
          <w:sz w:val="22"/>
          <w:szCs w:val="22"/>
        </w:rPr>
        <w:t xml:space="preserve">, </w:t>
      </w:r>
      <w:r w:rsidR="00210285">
        <w:rPr>
          <w:rFonts w:ascii="Arial" w:hAnsi="Arial" w:cs="Arial"/>
          <w:sz w:val="22"/>
          <w:szCs w:val="22"/>
        </w:rPr>
        <w:t>der Imbiss „</w:t>
      </w:r>
      <w:proofErr w:type="spellStart"/>
      <w:r w:rsidR="00210285" w:rsidRPr="00210285">
        <w:rPr>
          <w:rFonts w:ascii="Arial" w:hAnsi="Arial" w:cs="Arial"/>
          <w:sz w:val="22"/>
          <w:szCs w:val="22"/>
        </w:rPr>
        <w:t>Fiskehuset</w:t>
      </w:r>
      <w:proofErr w:type="spellEnd"/>
      <w:r w:rsidR="00210285">
        <w:rPr>
          <w:rFonts w:ascii="Arial" w:hAnsi="Arial" w:cs="Arial"/>
          <w:sz w:val="22"/>
          <w:szCs w:val="22"/>
        </w:rPr>
        <w:t>“</w:t>
      </w:r>
      <w:r w:rsidR="00210285" w:rsidRPr="00210285">
        <w:rPr>
          <w:rFonts w:ascii="Arial" w:hAnsi="Arial" w:cs="Arial"/>
          <w:sz w:val="22"/>
          <w:szCs w:val="22"/>
        </w:rPr>
        <w:t xml:space="preserve">, </w:t>
      </w:r>
      <w:r w:rsidR="00210285">
        <w:rPr>
          <w:rFonts w:ascii="Arial" w:hAnsi="Arial" w:cs="Arial"/>
          <w:sz w:val="22"/>
          <w:szCs w:val="22"/>
        </w:rPr>
        <w:t xml:space="preserve">die </w:t>
      </w:r>
      <w:r w:rsidR="00811B29" w:rsidRPr="00A65A4E">
        <w:rPr>
          <w:rFonts w:ascii="Arial" w:hAnsi="Arial" w:cs="Arial"/>
          <w:sz w:val="22"/>
          <w:szCs w:val="22"/>
        </w:rPr>
        <w:t>Eisdiele</w:t>
      </w:r>
      <w:r w:rsidR="00210285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210285">
        <w:rPr>
          <w:rFonts w:ascii="Arial" w:hAnsi="Arial" w:cs="Arial"/>
          <w:sz w:val="22"/>
          <w:szCs w:val="22"/>
        </w:rPr>
        <w:t>Is</w:t>
      </w:r>
      <w:proofErr w:type="spellEnd"/>
      <w:r w:rsidR="00210285">
        <w:rPr>
          <w:rFonts w:ascii="Arial" w:hAnsi="Arial" w:cs="Arial"/>
          <w:sz w:val="22"/>
          <w:szCs w:val="22"/>
        </w:rPr>
        <w:t xml:space="preserve"> Huset“</w:t>
      </w:r>
      <w:r w:rsidR="00811B29" w:rsidRPr="00A65A4E">
        <w:rPr>
          <w:rFonts w:ascii="Arial" w:hAnsi="Arial" w:cs="Arial"/>
          <w:sz w:val="22"/>
          <w:szCs w:val="22"/>
        </w:rPr>
        <w:t xml:space="preserve"> sowie</w:t>
      </w:r>
      <w:r w:rsidR="0069345E">
        <w:rPr>
          <w:rFonts w:ascii="Arial" w:hAnsi="Arial" w:cs="Arial"/>
          <w:sz w:val="22"/>
          <w:szCs w:val="22"/>
        </w:rPr>
        <w:t xml:space="preserve"> die </w:t>
      </w:r>
      <w:r w:rsidR="00210285">
        <w:rPr>
          <w:rFonts w:ascii="Arial" w:hAnsi="Arial" w:cs="Arial"/>
          <w:sz w:val="22"/>
          <w:szCs w:val="22"/>
        </w:rPr>
        <w:t xml:space="preserve">zwei </w:t>
      </w:r>
      <w:r w:rsidR="0069345E">
        <w:rPr>
          <w:rFonts w:ascii="Arial" w:hAnsi="Arial" w:cs="Arial"/>
          <w:sz w:val="22"/>
          <w:szCs w:val="22"/>
        </w:rPr>
        <w:t>Shops</w:t>
      </w:r>
      <w:r w:rsidR="0069345E" w:rsidRPr="0069345E">
        <w:rPr>
          <w:rFonts w:ascii="Arial" w:hAnsi="Arial" w:cs="Arial"/>
          <w:sz w:val="22"/>
          <w:szCs w:val="22"/>
        </w:rPr>
        <w:t xml:space="preserve"> </w:t>
      </w:r>
      <w:r w:rsidR="0069345E">
        <w:rPr>
          <w:rFonts w:ascii="Arial" w:hAnsi="Arial" w:cs="Arial"/>
          <w:sz w:val="22"/>
          <w:szCs w:val="22"/>
        </w:rPr>
        <w:t>„</w:t>
      </w:r>
      <w:proofErr w:type="spellStart"/>
      <w:r w:rsidR="00B331F0">
        <w:rPr>
          <w:rFonts w:ascii="Arial" w:hAnsi="Arial" w:cs="Arial"/>
          <w:sz w:val="22"/>
          <w:szCs w:val="22"/>
        </w:rPr>
        <w:t>Sportsb</w:t>
      </w:r>
      <w:r w:rsidR="0069345E" w:rsidRPr="0069345E">
        <w:rPr>
          <w:rFonts w:ascii="Arial" w:hAnsi="Arial" w:cs="Arial"/>
          <w:sz w:val="22"/>
          <w:szCs w:val="22"/>
        </w:rPr>
        <w:t>utikk</w:t>
      </w:r>
      <w:proofErr w:type="spellEnd"/>
      <w:r w:rsidR="0069345E">
        <w:rPr>
          <w:rFonts w:ascii="Arial" w:hAnsi="Arial" w:cs="Arial"/>
          <w:sz w:val="22"/>
          <w:szCs w:val="22"/>
        </w:rPr>
        <w:t>“</w:t>
      </w:r>
      <w:r w:rsidR="00210285">
        <w:rPr>
          <w:rFonts w:ascii="Arial" w:hAnsi="Arial" w:cs="Arial"/>
          <w:sz w:val="22"/>
          <w:szCs w:val="22"/>
        </w:rPr>
        <w:t xml:space="preserve"> </w:t>
      </w:r>
      <w:r w:rsidR="0069345E" w:rsidRPr="0069345E">
        <w:rPr>
          <w:rFonts w:ascii="Arial" w:hAnsi="Arial" w:cs="Arial"/>
          <w:sz w:val="22"/>
          <w:szCs w:val="22"/>
        </w:rPr>
        <w:t xml:space="preserve">und </w:t>
      </w:r>
      <w:r w:rsidR="0069345E">
        <w:rPr>
          <w:rFonts w:ascii="Arial" w:hAnsi="Arial" w:cs="Arial"/>
          <w:sz w:val="22"/>
          <w:szCs w:val="22"/>
        </w:rPr>
        <w:t>„</w:t>
      </w:r>
      <w:proofErr w:type="spellStart"/>
      <w:r w:rsidR="0069345E" w:rsidRPr="0069345E">
        <w:rPr>
          <w:rFonts w:ascii="Arial" w:hAnsi="Arial" w:cs="Arial"/>
          <w:sz w:val="22"/>
          <w:szCs w:val="22"/>
        </w:rPr>
        <w:t>Snorri's</w:t>
      </w:r>
      <w:proofErr w:type="spellEnd"/>
      <w:r w:rsidR="0069345E" w:rsidRPr="006934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9345E" w:rsidRPr="0069345E">
        <w:rPr>
          <w:rFonts w:ascii="Arial" w:hAnsi="Arial" w:cs="Arial"/>
          <w:sz w:val="22"/>
          <w:szCs w:val="22"/>
        </w:rPr>
        <w:t>Varehus</w:t>
      </w:r>
      <w:proofErr w:type="spellEnd"/>
      <w:r w:rsidR="0069345E">
        <w:rPr>
          <w:rFonts w:ascii="Arial" w:hAnsi="Arial" w:cs="Arial"/>
          <w:sz w:val="22"/>
          <w:szCs w:val="22"/>
        </w:rPr>
        <w:t>“</w:t>
      </w:r>
      <w:r w:rsidR="0069345E" w:rsidRPr="0069345E">
        <w:rPr>
          <w:rFonts w:ascii="Arial" w:hAnsi="Arial" w:cs="Arial"/>
          <w:sz w:val="22"/>
          <w:szCs w:val="22"/>
        </w:rPr>
        <w:t>.</w:t>
      </w:r>
      <w:r w:rsidR="0050148F" w:rsidRPr="00A65A4E">
        <w:rPr>
          <w:rFonts w:ascii="Arial" w:hAnsi="Arial" w:cs="Arial"/>
          <w:sz w:val="22"/>
          <w:szCs w:val="22"/>
        </w:rPr>
        <w:t xml:space="preserve"> In der „Schatzkammer“ in der Deutschen Alle</w:t>
      </w:r>
      <w:r w:rsidR="000F028B" w:rsidRPr="00A65A4E">
        <w:rPr>
          <w:rFonts w:ascii="Arial" w:hAnsi="Arial" w:cs="Arial"/>
          <w:sz w:val="22"/>
          <w:szCs w:val="22"/>
        </w:rPr>
        <w:t>e</w:t>
      </w:r>
      <w:r w:rsidR="0050148F" w:rsidRPr="00A65A4E">
        <w:rPr>
          <w:rFonts w:ascii="Arial" w:hAnsi="Arial" w:cs="Arial"/>
          <w:sz w:val="22"/>
          <w:szCs w:val="22"/>
        </w:rPr>
        <w:t xml:space="preserve"> erhalten Klein und Groß bereits jetzt spannende Einblicke in die gigantische Familienattra</w:t>
      </w:r>
      <w:r w:rsidR="002753AF" w:rsidRPr="00A65A4E">
        <w:rPr>
          <w:rFonts w:ascii="Arial" w:hAnsi="Arial" w:cs="Arial"/>
          <w:sz w:val="22"/>
          <w:szCs w:val="22"/>
        </w:rPr>
        <w:t>k</w:t>
      </w:r>
      <w:r w:rsidR="0050148F" w:rsidRPr="00A65A4E">
        <w:rPr>
          <w:rFonts w:ascii="Arial" w:hAnsi="Arial" w:cs="Arial"/>
          <w:sz w:val="22"/>
          <w:szCs w:val="22"/>
        </w:rPr>
        <w:t xml:space="preserve">tion „Piraten in </w:t>
      </w:r>
      <w:proofErr w:type="spellStart"/>
      <w:r w:rsidR="0050148F" w:rsidRPr="00A65A4E">
        <w:rPr>
          <w:rFonts w:ascii="Arial" w:hAnsi="Arial" w:cs="Arial"/>
          <w:sz w:val="22"/>
          <w:szCs w:val="22"/>
        </w:rPr>
        <w:t>Batavia</w:t>
      </w:r>
      <w:proofErr w:type="spellEnd"/>
      <w:r w:rsidR="0050148F" w:rsidRPr="00A65A4E">
        <w:rPr>
          <w:rFonts w:ascii="Arial" w:hAnsi="Arial" w:cs="Arial"/>
          <w:sz w:val="22"/>
          <w:szCs w:val="22"/>
        </w:rPr>
        <w:t xml:space="preserve">“, die </w:t>
      </w:r>
      <w:r w:rsidR="00F92F0C">
        <w:rPr>
          <w:rFonts w:ascii="Arial" w:hAnsi="Arial" w:cs="Arial"/>
          <w:sz w:val="22"/>
          <w:szCs w:val="22"/>
        </w:rPr>
        <w:t>den Niederländischen Themenbereich</w:t>
      </w:r>
      <w:r w:rsidR="00F92F0C" w:rsidRPr="00A65A4E">
        <w:rPr>
          <w:rFonts w:ascii="Arial" w:hAnsi="Arial" w:cs="Arial"/>
          <w:sz w:val="22"/>
          <w:szCs w:val="22"/>
        </w:rPr>
        <w:t xml:space="preserve"> </w:t>
      </w:r>
      <w:r w:rsidR="0050148F" w:rsidRPr="00A65A4E">
        <w:rPr>
          <w:rFonts w:ascii="Arial" w:hAnsi="Arial" w:cs="Arial"/>
          <w:sz w:val="22"/>
          <w:szCs w:val="22"/>
        </w:rPr>
        <w:t xml:space="preserve">2020 </w:t>
      </w:r>
      <w:r w:rsidR="00BE2E71" w:rsidRPr="00A65A4E">
        <w:rPr>
          <w:rFonts w:ascii="Arial" w:hAnsi="Arial" w:cs="Arial"/>
          <w:sz w:val="22"/>
          <w:szCs w:val="22"/>
        </w:rPr>
        <w:t>zusätzlich</w:t>
      </w:r>
      <w:r w:rsidRPr="00A65A4E">
        <w:rPr>
          <w:rFonts w:ascii="Arial" w:hAnsi="Arial" w:cs="Arial"/>
          <w:sz w:val="22"/>
          <w:szCs w:val="22"/>
        </w:rPr>
        <w:t xml:space="preserve"> </w:t>
      </w:r>
      <w:r w:rsidR="0050148F" w:rsidRPr="00A65A4E">
        <w:rPr>
          <w:rFonts w:ascii="Arial" w:hAnsi="Arial" w:cs="Arial"/>
          <w:sz w:val="22"/>
          <w:szCs w:val="22"/>
        </w:rPr>
        <w:t xml:space="preserve">bereichern wird. </w:t>
      </w:r>
      <w:r w:rsidR="004B6F40" w:rsidRPr="00A65A4E">
        <w:rPr>
          <w:rFonts w:ascii="Arial" w:hAnsi="Arial" w:cs="Arial"/>
          <w:sz w:val="22"/>
          <w:szCs w:val="22"/>
        </w:rPr>
        <w:t xml:space="preserve">Ab </w:t>
      </w:r>
      <w:r w:rsidR="003E1237">
        <w:rPr>
          <w:rFonts w:ascii="Arial" w:hAnsi="Arial" w:cs="Arial"/>
          <w:sz w:val="22"/>
          <w:szCs w:val="22"/>
        </w:rPr>
        <w:t xml:space="preserve">12. Juli </w:t>
      </w:r>
      <w:r w:rsidR="0002556B" w:rsidRPr="00A65A4E">
        <w:rPr>
          <w:rFonts w:ascii="Arial" w:hAnsi="Arial" w:cs="Arial"/>
          <w:sz w:val="22"/>
          <w:szCs w:val="22"/>
        </w:rPr>
        <w:t>erwartet</w:t>
      </w:r>
      <w:r w:rsidR="004B6F40" w:rsidRPr="00A65A4E">
        <w:rPr>
          <w:rFonts w:ascii="Arial" w:hAnsi="Arial" w:cs="Arial"/>
          <w:sz w:val="22"/>
          <w:szCs w:val="22"/>
        </w:rPr>
        <w:t xml:space="preserve"> die Kids </w:t>
      </w:r>
      <w:r w:rsidR="00CA73CA">
        <w:rPr>
          <w:rFonts w:ascii="Arial" w:hAnsi="Arial" w:cs="Arial"/>
          <w:sz w:val="22"/>
          <w:szCs w:val="22"/>
        </w:rPr>
        <w:t xml:space="preserve">in den neuen </w:t>
      </w:r>
      <w:r w:rsidR="00EA306C" w:rsidRPr="00A65A4E">
        <w:rPr>
          <w:rFonts w:ascii="Arial" w:hAnsi="Arial" w:cs="Arial"/>
          <w:sz w:val="22"/>
          <w:szCs w:val="22"/>
        </w:rPr>
        <w:t>JUNIOR CLUB Studio</w:t>
      </w:r>
      <w:r w:rsidR="00CA73CA">
        <w:rPr>
          <w:rFonts w:ascii="Arial" w:hAnsi="Arial" w:cs="Arial"/>
          <w:sz w:val="22"/>
          <w:szCs w:val="22"/>
        </w:rPr>
        <w:t>s</w:t>
      </w:r>
      <w:r w:rsidR="00EA306C" w:rsidRPr="00A65A4E">
        <w:rPr>
          <w:rFonts w:ascii="Arial" w:hAnsi="Arial" w:cs="Arial"/>
          <w:sz w:val="22"/>
          <w:szCs w:val="22"/>
        </w:rPr>
        <w:t xml:space="preserve"> </w:t>
      </w:r>
      <w:r w:rsidR="00F92F0C">
        <w:rPr>
          <w:rFonts w:ascii="Arial" w:hAnsi="Arial" w:cs="Arial"/>
          <w:sz w:val="22"/>
          <w:szCs w:val="22"/>
        </w:rPr>
        <w:t xml:space="preserve">hier jedoch schon </w:t>
      </w:r>
      <w:r w:rsidR="004B6F40" w:rsidRPr="00A65A4E">
        <w:rPr>
          <w:rFonts w:ascii="Arial" w:hAnsi="Arial" w:cs="Arial"/>
          <w:sz w:val="22"/>
          <w:szCs w:val="22"/>
        </w:rPr>
        <w:t>jede Menge Spiel, Spaß und Show mit den Europa-Park Charakteren.</w:t>
      </w:r>
    </w:p>
    <w:p w14:paraId="3E4E6261" w14:textId="77777777" w:rsidR="003E1237" w:rsidRDefault="003E123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F3DE0E8" w14:textId="73C3EC55" w:rsidR="00354F8F" w:rsidRPr="00A65A4E" w:rsidRDefault="00337973" w:rsidP="00D96DF5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A65A4E">
        <w:rPr>
          <w:rFonts w:ascii="Arial" w:hAnsi="Arial" w:cs="Arial"/>
          <w:b/>
          <w:sz w:val="22"/>
          <w:szCs w:val="22"/>
        </w:rPr>
        <w:lastRenderedPageBreak/>
        <w:t>Großartige Shows und Events</w:t>
      </w:r>
    </w:p>
    <w:p w14:paraId="07AAF1B2" w14:textId="5DDDB31C" w:rsidR="00152F34" w:rsidRPr="00A65A4E" w:rsidRDefault="00ED0920" w:rsidP="0090595D">
      <w:pPr>
        <w:pStyle w:val="Listenabsatz"/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65A4E">
        <w:rPr>
          <w:rFonts w:ascii="Arial" w:hAnsi="Arial" w:cs="Arial"/>
          <w:sz w:val="22"/>
          <w:szCs w:val="22"/>
        </w:rPr>
        <w:t xml:space="preserve">Der Europa-Park ist nicht nur der beste Freizeitpark weltweit, sondern mit 23 Stunden Showprogramm täglich auch der größte Entertainment-Park weltweit. Über </w:t>
      </w:r>
      <w:r w:rsidR="00E30512" w:rsidRPr="00A65A4E">
        <w:rPr>
          <w:rFonts w:ascii="Arial" w:hAnsi="Arial" w:cs="Arial"/>
          <w:sz w:val="22"/>
          <w:szCs w:val="22"/>
        </w:rPr>
        <w:t>300</w:t>
      </w:r>
      <w:r w:rsidRPr="00A65A4E">
        <w:rPr>
          <w:rFonts w:ascii="Arial" w:hAnsi="Arial" w:cs="Arial"/>
          <w:sz w:val="22"/>
          <w:szCs w:val="22"/>
        </w:rPr>
        <w:t xml:space="preserve"> internationale Künstler präsentieren auf den zahlreichen Bühnen ihr Können und zaubern </w:t>
      </w:r>
      <w:r w:rsidR="00456959" w:rsidRPr="00A65A4E">
        <w:rPr>
          <w:rFonts w:ascii="Arial" w:hAnsi="Arial" w:cs="Arial"/>
          <w:sz w:val="22"/>
          <w:szCs w:val="22"/>
        </w:rPr>
        <w:t>den Besuchern ein Lächeln</w:t>
      </w:r>
      <w:r w:rsidR="007C093F" w:rsidRPr="00A65A4E">
        <w:rPr>
          <w:rFonts w:ascii="Arial" w:hAnsi="Arial" w:cs="Arial"/>
          <w:sz w:val="22"/>
          <w:szCs w:val="22"/>
        </w:rPr>
        <w:t xml:space="preserve"> ins Gesicht.</w:t>
      </w:r>
      <w:r w:rsidR="00162710" w:rsidRPr="00A65A4E">
        <w:rPr>
          <w:rFonts w:ascii="Arial" w:hAnsi="Arial" w:cs="Arial"/>
          <w:sz w:val="22"/>
          <w:szCs w:val="22"/>
        </w:rPr>
        <w:t xml:space="preserve"> </w:t>
      </w:r>
      <w:r w:rsidR="00B32FE0" w:rsidRPr="00A65A4E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B32FE0" w:rsidRPr="00A65A4E">
        <w:rPr>
          <w:rFonts w:ascii="Arial" w:hAnsi="Arial" w:cs="Arial"/>
          <w:sz w:val="22"/>
          <w:szCs w:val="22"/>
        </w:rPr>
        <w:t>Globe</w:t>
      </w:r>
      <w:proofErr w:type="spellEnd"/>
      <w:r w:rsidR="00B32FE0" w:rsidRPr="00A65A4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32FE0" w:rsidRPr="00A65A4E">
        <w:rPr>
          <w:rFonts w:ascii="Arial" w:hAnsi="Arial" w:cs="Arial"/>
          <w:sz w:val="22"/>
          <w:szCs w:val="22"/>
        </w:rPr>
        <w:t>Theatre</w:t>
      </w:r>
      <w:proofErr w:type="spellEnd"/>
      <w:r w:rsidR="005246B1" w:rsidRPr="00A65A4E">
        <w:rPr>
          <w:rFonts w:ascii="Arial" w:hAnsi="Arial" w:cs="Arial"/>
          <w:sz w:val="22"/>
          <w:szCs w:val="22"/>
        </w:rPr>
        <w:t xml:space="preserve"> im Englischen Themenbereich lockt in der Sommersaison etwa die Akrobatik-Sh</w:t>
      </w:r>
      <w:r w:rsidR="00B32FE0" w:rsidRPr="00A65A4E">
        <w:rPr>
          <w:rFonts w:ascii="Arial" w:hAnsi="Arial" w:cs="Arial"/>
          <w:sz w:val="22"/>
          <w:szCs w:val="22"/>
        </w:rPr>
        <w:t xml:space="preserve">ow „Times </w:t>
      </w:r>
      <w:proofErr w:type="spellStart"/>
      <w:r w:rsidR="00B32FE0" w:rsidRPr="00A65A4E">
        <w:rPr>
          <w:rFonts w:ascii="Arial" w:hAnsi="Arial" w:cs="Arial"/>
          <w:sz w:val="22"/>
          <w:szCs w:val="22"/>
        </w:rPr>
        <w:t>Two</w:t>
      </w:r>
      <w:proofErr w:type="spellEnd"/>
      <w:r w:rsidR="00B32FE0" w:rsidRPr="00A65A4E">
        <w:rPr>
          <w:rFonts w:ascii="Arial" w:hAnsi="Arial" w:cs="Arial"/>
          <w:sz w:val="22"/>
          <w:szCs w:val="22"/>
        </w:rPr>
        <w:t>“</w:t>
      </w:r>
      <w:r w:rsidR="0090595D" w:rsidRPr="00A65A4E">
        <w:rPr>
          <w:rFonts w:ascii="Arial" w:hAnsi="Arial" w:cs="Arial"/>
          <w:sz w:val="22"/>
          <w:szCs w:val="22"/>
        </w:rPr>
        <w:t xml:space="preserve">. Darüber hinaus begeistern im Eisstadion </w:t>
      </w:r>
      <w:r w:rsidR="00B32FE0" w:rsidRPr="00A65A4E">
        <w:rPr>
          <w:rFonts w:ascii="Arial" w:hAnsi="Arial" w:cs="Arial"/>
          <w:sz w:val="22"/>
          <w:szCs w:val="22"/>
        </w:rPr>
        <w:t>„</w:t>
      </w:r>
      <w:proofErr w:type="spellStart"/>
      <w:r w:rsidR="00991E34" w:rsidRPr="00A65A4E">
        <w:rPr>
          <w:rFonts w:ascii="Arial" w:hAnsi="Arial" w:cs="Arial"/>
          <w:sz w:val="22"/>
          <w:szCs w:val="22"/>
        </w:rPr>
        <w:t>Paddington</w:t>
      </w:r>
      <w:proofErr w:type="spellEnd"/>
      <w:r w:rsidR="00991E34" w:rsidRPr="00A65A4E">
        <w:rPr>
          <w:rFonts w:ascii="Arial" w:hAnsi="Arial" w:cs="Arial"/>
          <w:sz w:val="22"/>
          <w:szCs w:val="22"/>
        </w:rPr>
        <w:t xml:space="preserve"> on </w:t>
      </w:r>
      <w:proofErr w:type="spellStart"/>
      <w:r w:rsidR="00991E34" w:rsidRPr="00A65A4E">
        <w:rPr>
          <w:rFonts w:ascii="Arial" w:hAnsi="Arial" w:cs="Arial"/>
          <w:sz w:val="22"/>
          <w:szCs w:val="22"/>
        </w:rPr>
        <w:t>Ice</w:t>
      </w:r>
      <w:proofErr w:type="spellEnd"/>
      <w:r w:rsidR="00991E34" w:rsidRPr="00A65A4E">
        <w:rPr>
          <w:rFonts w:ascii="Arial" w:hAnsi="Arial" w:cs="Arial"/>
          <w:sz w:val="22"/>
          <w:szCs w:val="22"/>
        </w:rPr>
        <w:t xml:space="preserve"> – Die große Reise</w:t>
      </w:r>
      <w:r w:rsidR="0090595D" w:rsidRPr="00A65A4E">
        <w:rPr>
          <w:rFonts w:ascii="Arial" w:hAnsi="Arial" w:cs="Arial"/>
          <w:sz w:val="22"/>
          <w:szCs w:val="22"/>
        </w:rPr>
        <w:t>“, „</w:t>
      </w:r>
      <w:proofErr w:type="spellStart"/>
      <w:r w:rsidR="0090595D" w:rsidRPr="00A65A4E">
        <w:rPr>
          <w:rFonts w:ascii="Arial" w:hAnsi="Arial" w:cs="Arial"/>
          <w:sz w:val="22"/>
          <w:szCs w:val="22"/>
        </w:rPr>
        <w:t>El</w:t>
      </w:r>
      <w:proofErr w:type="spellEnd"/>
      <w:r w:rsidR="0090595D" w:rsidRPr="00A65A4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0595D" w:rsidRPr="00A65A4E">
        <w:rPr>
          <w:rFonts w:ascii="Arial" w:hAnsi="Arial" w:cs="Arial"/>
          <w:sz w:val="22"/>
          <w:szCs w:val="22"/>
        </w:rPr>
        <w:t>Barón</w:t>
      </w:r>
      <w:proofErr w:type="spellEnd"/>
      <w:r w:rsidR="0090595D" w:rsidRPr="00A65A4E">
        <w:rPr>
          <w:rFonts w:ascii="Arial" w:hAnsi="Arial" w:cs="Arial"/>
          <w:sz w:val="22"/>
          <w:szCs w:val="22"/>
        </w:rPr>
        <w:t xml:space="preserve">“ in der Spanischen Arena sowie weitere neue Produktionen </w:t>
      </w:r>
      <w:r w:rsidR="00812E52">
        <w:rPr>
          <w:rFonts w:ascii="Arial" w:hAnsi="Arial" w:cs="Arial"/>
          <w:sz w:val="22"/>
          <w:szCs w:val="22"/>
        </w:rPr>
        <w:t>in den</w:t>
      </w:r>
      <w:r w:rsidR="00B32FE0" w:rsidRPr="00A65A4E">
        <w:rPr>
          <w:rFonts w:ascii="Arial" w:hAnsi="Arial" w:cs="Arial"/>
          <w:sz w:val="22"/>
          <w:szCs w:val="22"/>
        </w:rPr>
        <w:t xml:space="preserve"> JUNIOR CLUB Studio</w:t>
      </w:r>
      <w:r w:rsidR="00812E52">
        <w:rPr>
          <w:rFonts w:ascii="Arial" w:hAnsi="Arial" w:cs="Arial"/>
          <w:sz w:val="22"/>
          <w:szCs w:val="22"/>
        </w:rPr>
        <w:t>s</w:t>
      </w:r>
      <w:r w:rsidR="00B32FE0" w:rsidRPr="00A65A4E">
        <w:rPr>
          <w:rFonts w:ascii="Arial" w:hAnsi="Arial" w:cs="Arial"/>
          <w:sz w:val="22"/>
          <w:szCs w:val="22"/>
        </w:rPr>
        <w:t xml:space="preserve"> sowie auf der Italienischen Freilichtbühne. </w:t>
      </w:r>
      <w:r w:rsidRPr="00A65A4E">
        <w:rPr>
          <w:rFonts w:ascii="Arial" w:hAnsi="Arial" w:cs="Arial"/>
          <w:sz w:val="22"/>
          <w:szCs w:val="22"/>
        </w:rPr>
        <w:t xml:space="preserve">Zudem </w:t>
      </w:r>
      <w:r w:rsidR="00337973" w:rsidRPr="00A65A4E">
        <w:rPr>
          <w:rFonts w:ascii="Arial" w:hAnsi="Arial" w:cs="Arial"/>
          <w:sz w:val="22"/>
          <w:szCs w:val="22"/>
        </w:rPr>
        <w:t>sorgen</w:t>
      </w:r>
      <w:r w:rsidRPr="00A65A4E">
        <w:rPr>
          <w:rFonts w:ascii="Arial" w:hAnsi="Arial" w:cs="Arial"/>
          <w:sz w:val="22"/>
          <w:szCs w:val="22"/>
        </w:rPr>
        <w:t xml:space="preserve"> mitreißende Konzerte, aufregende Partys, faszinierende Themenfeste und viele weitere Eventhighlights </w:t>
      </w:r>
      <w:r w:rsidR="00337973" w:rsidRPr="00A65A4E">
        <w:rPr>
          <w:rFonts w:ascii="Arial" w:hAnsi="Arial" w:cs="Arial"/>
          <w:sz w:val="22"/>
          <w:szCs w:val="22"/>
        </w:rPr>
        <w:t>für beste Stimmung</w:t>
      </w:r>
      <w:r w:rsidRPr="00A65A4E">
        <w:rPr>
          <w:rFonts w:ascii="Arial" w:hAnsi="Arial" w:cs="Arial"/>
          <w:sz w:val="22"/>
          <w:szCs w:val="22"/>
        </w:rPr>
        <w:t>.</w:t>
      </w:r>
      <w:r w:rsidR="00456959" w:rsidRPr="00A65A4E">
        <w:rPr>
          <w:rFonts w:ascii="Arial" w:hAnsi="Arial" w:cs="Arial"/>
          <w:sz w:val="22"/>
          <w:szCs w:val="22"/>
        </w:rPr>
        <w:t xml:space="preserve"> Neu im Veranstaltungskalender </w:t>
      </w:r>
      <w:r w:rsidR="003E1237">
        <w:rPr>
          <w:rFonts w:ascii="Arial" w:hAnsi="Arial" w:cs="Arial"/>
          <w:sz w:val="22"/>
          <w:szCs w:val="22"/>
        </w:rPr>
        <w:t>ist</w:t>
      </w:r>
      <w:r w:rsidR="00456959" w:rsidRPr="00A65A4E">
        <w:rPr>
          <w:rFonts w:ascii="Arial" w:hAnsi="Arial" w:cs="Arial"/>
          <w:sz w:val="22"/>
          <w:szCs w:val="22"/>
        </w:rPr>
        <w:t xml:space="preserve"> 2019 unter anderem </w:t>
      </w:r>
      <w:r w:rsidR="00B10140" w:rsidRPr="00A65A4E">
        <w:rPr>
          <w:rFonts w:ascii="Arial" w:hAnsi="Arial" w:cs="Arial"/>
          <w:sz w:val="22"/>
          <w:szCs w:val="22"/>
        </w:rPr>
        <w:t xml:space="preserve">das </w:t>
      </w:r>
      <w:r w:rsidR="00A7583E" w:rsidRPr="00A65A4E">
        <w:rPr>
          <w:rFonts w:ascii="Arial" w:hAnsi="Arial" w:cs="Arial"/>
          <w:sz w:val="22"/>
          <w:szCs w:val="22"/>
        </w:rPr>
        <w:t>„</w:t>
      </w:r>
      <w:r w:rsidR="00B10140" w:rsidRPr="00A65A4E">
        <w:rPr>
          <w:rFonts w:ascii="Arial" w:hAnsi="Arial" w:cs="Arial"/>
          <w:sz w:val="22"/>
          <w:szCs w:val="22"/>
        </w:rPr>
        <w:t>Open Air Cinema</w:t>
      </w:r>
      <w:r w:rsidR="00A7583E" w:rsidRPr="00A65A4E">
        <w:rPr>
          <w:rFonts w:ascii="Arial" w:hAnsi="Arial" w:cs="Arial"/>
          <w:sz w:val="22"/>
          <w:szCs w:val="22"/>
        </w:rPr>
        <w:t>“</w:t>
      </w:r>
      <w:r w:rsidR="00B10140" w:rsidRPr="00A65A4E">
        <w:rPr>
          <w:rFonts w:ascii="Arial" w:hAnsi="Arial" w:cs="Arial"/>
          <w:sz w:val="22"/>
          <w:szCs w:val="22"/>
        </w:rPr>
        <w:t xml:space="preserve"> am zweiten und dritten Juni</w:t>
      </w:r>
      <w:r w:rsidR="00F92F0C">
        <w:rPr>
          <w:rFonts w:ascii="Arial" w:hAnsi="Arial" w:cs="Arial"/>
          <w:sz w:val="22"/>
          <w:szCs w:val="22"/>
        </w:rPr>
        <w:t>-</w:t>
      </w:r>
      <w:r w:rsidR="00B10140" w:rsidRPr="00A65A4E">
        <w:rPr>
          <w:rFonts w:ascii="Arial" w:hAnsi="Arial" w:cs="Arial"/>
          <w:sz w:val="22"/>
          <w:szCs w:val="22"/>
        </w:rPr>
        <w:t xml:space="preserve">Wochenende. </w:t>
      </w:r>
      <w:r w:rsidR="00152F34" w:rsidRPr="00A65A4E">
        <w:rPr>
          <w:rFonts w:ascii="Arial" w:hAnsi="Arial" w:cs="Arial"/>
          <w:sz w:val="22"/>
          <w:szCs w:val="22"/>
        </w:rPr>
        <w:t xml:space="preserve">Bei der spektakulären Sommernachtsparty am 20. Juli sind fast alle Attraktionen bis Mitternacht geöffnet. Zudem garantieren tolle Live-Acts, eine große Konzertbühne sowie Walking Acts und ein fantastisches Feuerwerk </w:t>
      </w:r>
      <w:r w:rsidR="00162710" w:rsidRPr="00A65A4E">
        <w:rPr>
          <w:rFonts w:ascii="Arial" w:hAnsi="Arial" w:cs="Arial"/>
          <w:sz w:val="22"/>
          <w:szCs w:val="22"/>
        </w:rPr>
        <w:t>einen unvergesslichen Tag</w:t>
      </w:r>
      <w:r w:rsidR="00152F34" w:rsidRPr="00A65A4E">
        <w:rPr>
          <w:rFonts w:ascii="Arial" w:hAnsi="Arial" w:cs="Arial"/>
          <w:sz w:val="22"/>
          <w:szCs w:val="22"/>
        </w:rPr>
        <w:t xml:space="preserve">. </w:t>
      </w:r>
      <w:r w:rsidR="00A7583E" w:rsidRPr="00A65A4E">
        <w:rPr>
          <w:rFonts w:ascii="Arial" w:hAnsi="Arial" w:cs="Arial"/>
          <w:sz w:val="22"/>
          <w:szCs w:val="22"/>
        </w:rPr>
        <w:t xml:space="preserve">Vom 20. Juli bis zum 08. September erwecken „Sandskulpturen in Perfektion“ neben der Tiroler Wildwasserbahn die neue Wasserwelt </w:t>
      </w:r>
      <w:proofErr w:type="spellStart"/>
      <w:r w:rsidR="00A7583E" w:rsidRPr="00A65A4E">
        <w:rPr>
          <w:rFonts w:ascii="Arial" w:hAnsi="Arial" w:cs="Arial"/>
          <w:sz w:val="22"/>
          <w:szCs w:val="22"/>
        </w:rPr>
        <w:t>Rulantica</w:t>
      </w:r>
      <w:proofErr w:type="spellEnd"/>
      <w:r w:rsidR="00A7583E" w:rsidRPr="00A65A4E">
        <w:rPr>
          <w:rFonts w:ascii="Arial" w:hAnsi="Arial" w:cs="Arial"/>
          <w:sz w:val="22"/>
          <w:szCs w:val="22"/>
        </w:rPr>
        <w:t xml:space="preserve"> zum Leben. </w:t>
      </w:r>
      <w:r w:rsidR="00152F34" w:rsidRPr="00A65A4E">
        <w:rPr>
          <w:rFonts w:ascii="Arial" w:hAnsi="Arial" w:cs="Arial"/>
          <w:sz w:val="22"/>
          <w:szCs w:val="22"/>
        </w:rPr>
        <w:t>„</w:t>
      </w:r>
      <w:proofErr w:type="spellStart"/>
      <w:r w:rsidR="00152F34" w:rsidRPr="00A65A4E">
        <w:rPr>
          <w:rFonts w:ascii="Arial" w:hAnsi="Arial" w:cs="Arial"/>
          <w:sz w:val="22"/>
          <w:szCs w:val="22"/>
          <w:lang w:eastAsia="en-US"/>
        </w:rPr>
        <w:t>Music@Park</w:t>
      </w:r>
      <w:proofErr w:type="spellEnd"/>
      <w:r w:rsidR="00152F34" w:rsidRPr="00A65A4E">
        <w:rPr>
          <w:rFonts w:ascii="Arial" w:hAnsi="Arial" w:cs="Arial"/>
          <w:sz w:val="22"/>
          <w:szCs w:val="22"/>
          <w:lang w:eastAsia="en-US"/>
        </w:rPr>
        <w:t>“ von Radio Regenbogen sorgt mit Live</w:t>
      </w:r>
      <w:r w:rsidR="00F92F0C">
        <w:rPr>
          <w:rFonts w:ascii="Arial" w:hAnsi="Arial" w:cs="Arial"/>
          <w:sz w:val="22"/>
          <w:szCs w:val="22"/>
          <w:lang w:eastAsia="en-US"/>
        </w:rPr>
        <w:t>-A</w:t>
      </w:r>
      <w:r w:rsidR="00152F34" w:rsidRPr="00A65A4E">
        <w:rPr>
          <w:rFonts w:ascii="Arial" w:hAnsi="Arial" w:cs="Arial"/>
          <w:sz w:val="22"/>
          <w:szCs w:val="22"/>
          <w:lang w:eastAsia="en-US"/>
        </w:rPr>
        <w:t xml:space="preserve">cts und DJs am 03. August für eine sensationelle Partystimmung. </w:t>
      </w:r>
      <w:r w:rsidR="00A7583E" w:rsidRPr="00A65A4E">
        <w:rPr>
          <w:rFonts w:ascii="Arial" w:hAnsi="Arial" w:cs="Arial"/>
          <w:sz w:val="22"/>
          <w:szCs w:val="22"/>
        </w:rPr>
        <w:t xml:space="preserve">Am 08. und 09. November findet außerdem die zweite Ausgabe des Rock- und Indie-Festivals „Rolling Stone </w:t>
      </w:r>
      <w:r w:rsidR="00B168E7" w:rsidRPr="00A65A4E">
        <w:rPr>
          <w:rFonts w:ascii="Arial" w:hAnsi="Arial" w:cs="Arial"/>
          <w:sz w:val="22"/>
          <w:szCs w:val="22"/>
        </w:rPr>
        <w:t>Park</w:t>
      </w:r>
      <w:r w:rsidR="00A7583E" w:rsidRPr="00A65A4E">
        <w:rPr>
          <w:rFonts w:ascii="Arial" w:hAnsi="Arial" w:cs="Arial"/>
          <w:sz w:val="22"/>
          <w:szCs w:val="22"/>
        </w:rPr>
        <w:t xml:space="preserve">“ </w:t>
      </w:r>
      <w:r w:rsidR="00337973" w:rsidRPr="00A65A4E">
        <w:rPr>
          <w:rFonts w:ascii="Arial" w:hAnsi="Arial" w:cs="Arial"/>
          <w:sz w:val="22"/>
          <w:szCs w:val="22"/>
        </w:rPr>
        <w:t xml:space="preserve">in Deutschlands größtem Freizeitpark </w:t>
      </w:r>
      <w:r w:rsidR="00A7583E" w:rsidRPr="00A65A4E">
        <w:rPr>
          <w:rFonts w:ascii="Arial" w:hAnsi="Arial" w:cs="Arial"/>
          <w:sz w:val="22"/>
          <w:szCs w:val="22"/>
        </w:rPr>
        <w:t>statt.</w:t>
      </w:r>
    </w:p>
    <w:p w14:paraId="13ED1134" w14:textId="77777777" w:rsidR="008E3A56" w:rsidRPr="00A65A4E" w:rsidRDefault="008E3A56" w:rsidP="008E3A56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65A4E">
        <w:rPr>
          <w:rFonts w:ascii="Arial" w:hAnsi="Arial" w:cs="Arial"/>
          <w:b/>
          <w:sz w:val="22"/>
          <w:szCs w:val="22"/>
        </w:rPr>
        <w:t>Rulantica</w:t>
      </w:r>
      <w:proofErr w:type="spellEnd"/>
      <w:r w:rsidRPr="00A65A4E">
        <w:rPr>
          <w:rFonts w:ascii="Arial" w:hAnsi="Arial" w:cs="Arial"/>
          <w:b/>
          <w:sz w:val="22"/>
          <w:szCs w:val="22"/>
        </w:rPr>
        <w:t xml:space="preserve"> – die neue Wasserwelt des Europa-Park</w:t>
      </w:r>
    </w:p>
    <w:p w14:paraId="109535F6" w14:textId="0758F964" w:rsidR="007A5C00" w:rsidRPr="00A65A4E" w:rsidRDefault="007A5C00" w:rsidP="0025437D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65A4E">
        <w:rPr>
          <w:rFonts w:ascii="Arial" w:hAnsi="Arial" w:cs="Arial"/>
          <w:sz w:val="22"/>
          <w:szCs w:val="22"/>
        </w:rPr>
        <w:t xml:space="preserve">Vor den Toren des beliebtesten Freizeitparks </w:t>
      </w:r>
      <w:r w:rsidR="00DB696D" w:rsidRPr="00A65A4E">
        <w:rPr>
          <w:rFonts w:ascii="Arial" w:hAnsi="Arial" w:cs="Arial"/>
          <w:sz w:val="22"/>
          <w:szCs w:val="22"/>
        </w:rPr>
        <w:t xml:space="preserve">Deutschlands </w:t>
      </w:r>
      <w:r w:rsidRPr="00A65A4E">
        <w:rPr>
          <w:rFonts w:ascii="Arial" w:hAnsi="Arial" w:cs="Arial"/>
          <w:sz w:val="22"/>
          <w:szCs w:val="22"/>
        </w:rPr>
        <w:t xml:space="preserve">entsteht bis </w:t>
      </w:r>
      <w:r w:rsidR="00EF38FC">
        <w:rPr>
          <w:rFonts w:ascii="Arial" w:hAnsi="Arial" w:cs="Arial"/>
          <w:sz w:val="22"/>
          <w:szCs w:val="22"/>
        </w:rPr>
        <w:t>zum 28. November</w:t>
      </w:r>
      <w:r w:rsidR="00EF38FC" w:rsidRPr="00A65A4E">
        <w:rPr>
          <w:rFonts w:ascii="Arial" w:hAnsi="Arial" w:cs="Arial"/>
          <w:sz w:val="22"/>
          <w:szCs w:val="22"/>
        </w:rPr>
        <w:t xml:space="preserve"> </w:t>
      </w:r>
      <w:r w:rsidR="0096510F">
        <w:rPr>
          <w:rFonts w:ascii="Arial" w:hAnsi="Arial" w:cs="Arial"/>
          <w:sz w:val="22"/>
          <w:szCs w:val="22"/>
        </w:rPr>
        <w:t xml:space="preserve">2019 </w:t>
      </w:r>
      <w:proofErr w:type="spellStart"/>
      <w:r w:rsidRPr="00A65A4E">
        <w:rPr>
          <w:rFonts w:ascii="Arial" w:hAnsi="Arial" w:cs="Arial"/>
          <w:sz w:val="22"/>
          <w:szCs w:val="22"/>
        </w:rPr>
        <w:t>Rulantica</w:t>
      </w:r>
      <w:proofErr w:type="spellEnd"/>
      <w:r w:rsidRPr="00A65A4E">
        <w:rPr>
          <w:rFonts w:ascii="Arial" w:hAnsi="Arial" w:cs="Arial"/>
          <w:sz w:val="22"/>
          <w:szCs w:val="22"/>
        </w:rPr>
        <w:t xml:space="preserve"> – die </w:t>
      </w:r>
      <w:r w:rsidR="0096510F">
        <w:rPr>
          <w:rFonts w:ascii="Arial" w:hAnsi="Arial" w:cs="Arial"/>
          <w:sz w:val="22"/>
          <w:szCs w:val="22"/>
        </w:rPr>
        <w:t>neue Wasserwelt des Europa-Park</w:t>
      </w:r>
      <w:r w:rsidRPr="00A65A4E">
        <w:rPr>
          <w:rFonts w:ascii="Arial" w:hAnsi="Arial" w:cs="Arial"/>
          <w:sz w:val="22"/>
          <w:szCs w:val="22"/>
        </w:rPr>
        <w:t xml:space="preserve">. Eine aufwändige nordische Thematisierung – angelehnt an die Saga um die </w:t>
      </w:r>
      <w:r w:rsidR="0096510F">
        <w:rPr>
          <w:rFonts w:ascii="Arial" w:hAnsi="Arial" w:cs="Arial"/>
          <w:sz w:val="22"/>
          <w:szCs w:val="22"/>
        </w:rPr>
        <w:t>Insel „</w:t>
      </w:r>
      <w:proofErr w:type="spellStart"/>
      <w:r w:rsidRPr="00A65A4E">
        <w:rPr>
          <w:rFonts w:ascii="Arial" w:hAnsi="Arial" w:cs="Arial"/>
          <w:sz w:val="22"/>
          <w:szCs w:val="22"/>
        </w:rPr>
        <w:t>Rulantica</w:t>
      </w:r>
      <w:proofErr w:type="spellEnd"/>
      <w:r w:rsidRPr="00A65A4E">
        <w:rPr>
          <w:rFonts w:ascii="Arial" w:hAnsi="Arial" w:cs="Arial"/>
          <w:sz w:val="22"/>
          <w:szCs w:val="22"/>
        </w:rPr>
        <w:t xml:space="preserve">“ </w:t>
      </w:r>
      <w:r w:rsidR="00DA13B1" w:rsidRPr="00A65A4E">
        <w:rPr>
          <w:rFonts w:ascii="Arial" w:hAnsi="Arial" w:cs="Arial"/>
          <w:sz w:val="22"/>
          <w:szCs w:val="22"/>
        </w:rPr>
        <w:t xml:space="preserve">– </w:t>
      </w:r>
      <w:r w:rsidRPr="00A65A4E">
        <w:rPr>
          <w:rFonts w:ascii="Arial" w:hAnsi="Arial" w:cs="Arial"/>
          <w:sz w:val="22"/>
          <w:szCs w:val="22"/>
        </w:rPr>
        <w:t>und 25 spannende Wasserattraktionen garantieren hier schon bald ein unvergessliches Abenteuer für die ganze Familie. Einen wesentlichen Bestandteil der insgesamt 450.000 Quadratmeter großen</w:t>
      </w:r>
      <w:r w:rsidR="0096510F">
        <w:rPr>
          <w:rFonts w:ascii="Arial" w:hAnsi="Arial" w:cs="Arial"/>
          <w:sz w:val="22"/>
          <w:szCs w:val="22"/>
        </w:rPr>
        <w:t xml:space="preserve"> Resort-Erweiterung bildet das </w:t>
      </w:r>
      <w:proofErr w:type="spellStart"/>
      <w:r w:rsidR="0096510F">
        <w:rPr>
          <w:rFonts w:ascii="Arial" w:hAnsi="Arial" w:cs="Arial"/>
          <w:sz w:val="22"/>
          <w:szCs w:val="22"/>
        </w:rPr>
        <w:t>Krønasår</w:t>
      </w:r>
      <w:proofErr w:type="spellEnd"/>
      <w:r w:rsidR="0096510F">
        <w:rPr>
          <w:rFonts w:ascii="Arial" w:hAnsi="Arial" w:cs="Arial"/>
          <w:sz w:val="22"/>
          <w:szCs w:val="22"/>
        </w:rPr>
        <w:t xml:space="preserve"> – The Museum-Hotel</w:t>
      </w:r>
      <w:r w:rsidRPr="00A65A4E">
        <w:rPr>
          <w:rFonts w:ascii="Arial" w:hAnsi="Arial" w:cs="Arial"/>
          <w:sz w:val="22"/>
          <w:szCs w:val="22"/>
        </w:rPr>
        <w:t xml:space="preserve">. Die Unterkunft in skandinavischem Stil ist einem Naturkundemuseum nachempfunden, </w:t>
      </w:r>
      <w:r w:rsidR="00DA13B1" w:rsidRPr="00A65A4E">
        <w:rPr>
          <w:rFonts w:ascii="Arial" w:hAnsi="Arial" w:cs="Arial"/>
          <w:sz w:val="22"/>
          <w:szCs w:val="22"/>
        </w:rPr>
        <w:t>das</w:t>
      </w:r>
      <w:r w:rsidRPr="00A65A4E">
        <w:rPr>
          <w:rFonts w:ascii="Arial" w:hAnsi="Arial" w:cs="Arial"/>
          <w:sz w:val="22"/>
          <w:szCs w:val="22"/>
        </w:rPr>
        <w:t xml:space="preserve"> au</w:t>
      </w:r>
      <w:r w:rsidR="00DA13B1" w:rsidRPr="00A65A4E">
        <w:rPr>
          <w:rFonts w:ascii="Arial" w:hAnsi="Arial" w:cs="Arial"/>
          <w:sz w:val="22"/>
          <w:szCs w:val="22"/>
        </w:rPr>
        <w:t xml:space="preserve">ch in der </w:t>
      </w:r>
      <w:proofErr w:type="spellStart"/>
      <w:r w:rsidR="00DA13B1" w:rsidRPr="00A65A4E">
        <w:rPr>
          <w:rFonts w:ascii="Arial" w:hAnsi="Arial" w:cs="Arial"/>
          <w:sz w:val="22"/>
          <w:szCs w:val="22"/>
        </w:rPr>
        <w:t>Rulantica</w:t>
      </w:r>
      <w:proofErr w:type="spellEnd"/>
      <w:r w:rsidR="00DA13B1" w:rsidRPr="00A65A4E">
        <w:rPr>
          <w:rFonts w:ascii="Arial" w:hAnsi="Arial" w:cs="Arial"/>
          <w:sz w:val="22"/>
          <w:szCs w:val="22"/>
        </w:rPr>
        <w:t>-</w:t>
      </w:r>
      <w:r w:rsidRPr="00A65A4E">
        <w:rPr>
          <w:rFonts w:ascii="Arial" w:hAnsi="Arial" w:cs="Arial"/>
          <w:sz w:val="22"/>
          <w:szCs w:val="22"/>
        </w:rPr>
        <w:t>Romanserie eine wichtige Rolle spielt. Die Geschichte und der</w:t>
      </w:r>
      <w:r w:rsidR="0037299F" w:rsidRPr="00A65A4E">
        <w:rPr>
          <w:rFonts w:ascii="Arial" w:hAnsi="Arial" w:cs="Arial"/>
          <w:sz w:val="22"/>
          <w:szCs w:val="22"/>
        </w:rPr>
        <w:t xml:space="preserve"> erste</w:t>
      </w:r>
      <w:r w:rsidR="00DA13B1" w:rsidRPr="00A65A4E">
        <w:rPr>
          <w:rFonts w:ascii="Arial" w:hAnsi="Arial" w:cs="Arial"/>
          <w:sz w:val="22"/>
          <w:szCs w:val="22"/>
        </w:rPr>
        <w:t xml:space="preserve"> Band erscheinen im </w:t>
      </w:r>
      <w:proofErr w:type="spellStart"/>
      <w:r w:rsidR="00DA13B1" w:rsidRPr="00A65A4E">
        <w:rPr>
          <w:rFonts w:ascii="Arial" w:hAnsi="Arial" w:cs="Arial"/>
          <w:sz w:val="22"/>
          <w:szCs w:val="22"/>
        </w:rPr>
        <w:t>Coppenrath</w:t>
      </w:r>
      <w:proofErr w:type="spellEnd"/>
      <w:r w:rsidR="00DA13B1" w:rsidRPr="00A65A4E">
        <w:rPr>
          <w:rFonts w:ascii="Arial" w:hAnsi="Arial" w:cs="Arial"/>
          <w:sz w:val="22"/>
          <w:szCs w:val="22"/>
        </w:rPr>
        <w:t xml:space="preserve"> Verlag und werden</w:t>
      </w:r>
      <w:r w:rsidRPr="00A65A4E">
        <w:rPr>
          <w:rFonts w:ascii="Arial" w:hAnsi="Arial" w:cs="Arial"/>
          <w:sz w:val="22"/>
          <w:szCs w:val="22"/>
        </w:rPr>
        <w:t xml:space="preserve"> der Öffentlichkeit </w:t>
      </w:r>
      <w:r w:rsidR="00DA13B1" w:rsidRPr="00A65A4E">
        <w:rPr>
          <w:rFonts w:ascii="Arial" w:hAnsi="Arial" w:cs="Arial"/>
          <w:sz w:val="22"/>
          <w:szCs w:val="22"/>
        </w:rPr>
        <w:t xml:space="preserve">erstmals auf </w:t>
      </w:r>
      <w:r w:rsidR="00E808B6" w:rsidRPr="00A65A4E">
        <w:rPr>
          <w:rFonts w:ascii="Arial" w:hAnsi="Arial" w:cs="Arial"/>
          <w:sz w:val="22"/>
          <w:szCs w:val="22"/>
        </w:rPr>
        <w:t xml:space="preserve">der </w:t>
      </w:r>
      <w:r w:rsidRPr="00A65A4E">
        <w:rPr>
          <w:rFonts w:ascii="Arial" w:hAnsi="Arial" w:cs="Arial"/>
          <w:sz w:val="22"/>
          <w:szCs w:val="22"/>
        </w:rPr>
        <w:t>Frankfurter Buchmesse im Oktober 2019 pr</w:t>
      </w:r>
      <w:r w:rsidR="00DA13B1" w:rsidRPr="00A65A4E">
        <w:rPr>
          <w:rFonts w:ascii="Arial" w:hAnsi="Arial" w:cs="Arial"/>
          <w:sz w:val="22"/>
          <w:szCs w:val="22"/>
        </w:rPr>
        <w:t xml:space="preserve">äsentiert. </w:t>
      </w:r>
      <w:r w:rsidRPr="00A65A4E">
        <w:rPr>
          <w:rFonts w:ascii="Arial" w:hAnsi="Arial" w:cs="Arial"/>
          <w:sz w:val="22"/>
          <w:szCs w:val="22"/>
        </w:rPr>
        <w:t>Neugierige können bereits eine Übernachtung im sechsten Erlebnishotel buchen. Während die Wasser-Erlebniswelt in den kommenden Monaten fertiggestellt wird,</w:t>
      </w:r>
      <w:bookmarkStart w:id="0" w:name="_GoBack"/>
      <w:bookmarkEnd w:id="0"/>
      <w:r w:rsidRPr="00A65A4E">
        <w:rPr>
          <w:rFonts w:ascii="Arial" w:hAnsi="Arial" w:cs="Arial"/>
          <w:sz w:val="22"/>
          <w:szCs w:val="22"/>
        </w:rPr>
        <w:t xml:space="preserve"> öffnet das </w:t>
      </w:r>
      <w:r w:rsidR="000F028B" w:rsidRPr="00A65A4E">
        <w:rPr>
          <w:rFonts w:ascii="Arial" w:hAnsi="Arial" w:cs="Arial"/>
          <w:sz w:val="22"/>
          <w:szCs w:val="22"/>
        </w:rPr>
        <w:t xml:space="preserve">Hotel </w:t>
      </w:r>
      <w:proofErr w:type="spellStart"/>
      <w:r w:rsidRPr="00A65A4E">
        <w:rPr>
          <w:rFonts w:ascii="Arial" w:hAnsi="Arial" w:cs="Arial"/>
          <w:sz w:val="22"/>
          <w:szCs w:val="22"/>
        </w:rPr>
        <w:t>Krønasår</w:t>
      </w:r>
      <w:proofErr w:type="spellEnd"/>
      <w:r w:rsidRPr="00A65A4E">
        <w:rPr>
          <w:rFonts w:ascii="Arial" w:hAnsi="Arial" w:cs="Arial"/>
          <w:sz w:val="22"/>
          <w:szCs w:val="22"/>
        </w:rPr>
        <w:t xml:space="preserve"> nebenan bereits am 31. Mai seine Pforten.</w:t>
      </w:r>
    </w:p>
    <w:p w14:paraId="02B149AA" w14:textId="407AC057" w:rsidR="00354F8F" w:rsidRPr="00A65A4E" w:rsidRDefault="002935A2" w:rsidP="00D96DF5">
      <w:pPr>
        <w:spacing w:line="288" w:lineRule="auto"/>
        <w:ind w:left="1418" w:right="-227"/>
        <w:jc w:val="both"/>
        <w:rPr>
          <w:rFonts w:ascii="Arial" w:hAnsi="Arial" w:cs="Arial"/>
          <w:b/>
          <w:sz w:val="22"/>
          <w:szCs w:val="22"/>
        </w:rPr>
      </w:pPr>
      <w:r w:rsidRPr="00A65A4E">
        <w:rPr>
          <w:rFonts w:ascii="Arial" w:hAnsi="Arial" w:cs="Arial"/>
          <w:b/>
          <w:sz w:val="22"/>
          <w:szCs w:val="22"/>
        </w:rPr>
        <w:t>Von Italien bis zum Wilden Westen</w:t>
      </w:r>
    </w:p>
    <w:p w14:paraId="3F970F2C" w14:textId="1E58166E" w:rsidR="00354F8F" w:rsidRPr="00A65A4E" w:rsidRDefault="002935A2" w:rsidP="005604C0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A65A4E">
        <w:rPr>
          <w:rFonts w:ascii="Arial" w:hAnsi="Arial" w:cs="Arial"/>
          <w:sz w:val="22"/>
          <w:szCs w:val="22"/>
          <w:lang w:eastAsia="en-US"/>
        </w:rPr>
        <w:t>Nach einem spannenden Tag im Europa-Park warten in den parkeigenen Erlebnishotels fantastische Erholungs- und Entspannungsmöglichkeiten. In allen 4-Sterne und 4-Sterne Superior Hotels erleben die Gäste ein detailgetreues A</w:t>
      </w:r>
      <w:r w:rsidR="005F3096" w:rsidRPr="00A65A4E">
        <w:rPr>
          <w:rFonts w:ascii="Arial" w:hAnsi="Arial" w:cs="Arial"/>
          <w:sz w:val="22"/>
          <w:szCs w:val="22"/>
          <w:lang w:eastAsia="en-US"/>
        </w:rPr>
        <w:t>mbiente: Dabei können Groß und Klein e</w:t>
      </w:r>
      <w:r w:rsidR="005604C0" w:rsidRPr="00A65A4E">
        <w:rPr>
          <w:rFonts w:ascii="Arial" w:hAnsi="Arial" w:cs="Arial"/>
          <w:sz w:val="22"/>
          <w:szCs w:val="22"/>
          <w:lang w:eastAsia="en-US"/>
        </w:rPr>
        <w:t>twa</w:t>
      </w:r>
      <w:r w:rsidR="005F3096" w:rsidRPr="00A65A4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5F3096" w:rsidRPr="00A65A4E">
        <w:rPr>
          <w:rFonts w:ascii="Arial" w:hAnsi="Arial" w:cs="Arial"/>
          <w:bCs/>
          <w:sz w:val="22"/>
          <w:szCs w:val="22"/>
        </w:rPr>
        <w:t xml:space="preserve">„la dolce </w:t>
      </w:r>
      <w:proofErr w:type="spellStart"/>
      <w:r w:rsidR="005F3096" w:rsidRPr="00A65A4E">
        <w:rPr>
          <w:rFonts w:ascii="Arial" w:hAnsi="Arial" w:cs="Arial"/>
          <w:bCs/>
          <w:sz w:val="22"/>
          <w:szCs w:val="22"/>
        </w:rPr>
        <w:t>vita</w:t>
      </w:r>
      <w:proofErr w:type="spellEnd"/>
      <w:r w:rsidR="005F3096" w:rsidRPr="00A65A4E">
        <w:rPr>
          <w:rFonts w:ascii="Arial" w:hAnsi="Arial" w:cs="Arial"/>
          <w:bCs/>
          <w:sz w:val="22"/>
          <w:szCs w:val="22"/>
        </w:rPr>
        <w:t>“ genießen, sich auf die Spuren der Pilgerväter und Entdecker begeben</w:t>
      </w:r>
      <w:r w:rsidR="005604C0" w:rsidRPr="00A65A4E">
        <w:rPr>
          <w:rFonts w:ascii="Arial" w:hAnsi="Arial" w:cs="Arial"/>
          <w:bCs/>
          <w:sz w:val="22"/>
          <w:szCs w:val="22"/>
        </w:rPr>
        <w:t xml:space="preserve"> oder </w:t>
      </w:r>
      <w:r w:rsidR="005F3096" w:rsidRPr="00A65A4E">
        <w:rPr>
          <w:rFonts w:ascii="Arial" w:hAnsi="Arial" w:cs="Arial"/>
          <w:bCs/>
          <w:sz w:val="22"/>
          <w:szCs w:val="22"/>
        </w:rPr>
        <w:t>in ein wildromantisches Burgleben eintauchen</w:t>
      </w:r>
      <w:r w:rsidR="005604C0" w:rsidRPr="00A65A4E">
        <w:rPr>
          <w:rFonts w:ascii="Arial" w:hAnsi="Arial" w:cs="Arial"/>
          <w:bCs/>
          <w:sz w:val="22"/>
          <w:szCs w:val="22"/>
        </w:rPr>
        <w:t>.</w:t>
      </w:r>
      <w:r w:rsidR="005F3096" w:rsidRPr="00A65A4E">
        <w:rPr>
          <w:rFonts w:ascii="Arial" w:hAnsi="Arial" w:cs="Arial"/>
          <w:bCs/>
          <w:sz w:val="22"/>
          <w:szCs w:val="22"/>
        </w:rPr>
        <w:t xml:space="preserve"> </w:t>
      </w:r>
      <w:r w:rsidR="005604C0" w:rsidRPr="00A65A4E">
        <w:rPr>
          <w:rFonts w:ascii="Arial" w:hAnsi="Arial" w:cs="Arial"/>
          <w:sz w:val="22"/>
          <w:szCs w:val="22"/>
          <w:lang w:eastAsia="en-US"/>
        </w:rPr>
        <w:t xml:space="preserve">Umgeben von schönster Natur ist das Europa-Park Camp Resort genau das Richtige </w:t>
      </w:r>
      <w:r w:rsidR="00A65DD3" w:rsidRPr="00A65A4E">
        <w:rPr>
          <w:rFonts w:ascii="Arial" w:hAnsi="Arial" w:cs="Arial"/>
          <w:sz w:val="22"/>
          <w:szCs w:val="22"/>
          <w:lang w:eastAsia="en-US"/>
        </w:rPr>
        <w:t>für Wild-West-Fans</w:t>
      </w:r>
      <w:r w:rsidR="005604C0" w:rsidRPr="00A65A4E">
        <w:rPr>
          <w:rFonts w:ascii="Arial" w:hAnsi="Arial" w:cs="Arial"/>
          <w:sz w:val="22"/>
          <w:szCs w:val="22"/>
          <w:lang w:eastAsia="en-US"/>
        </w:rPr>
        <w:t xml:space="preserve">. </w:t>
      </w:r>
      <w:r w:rsidR="003C42D2" w:rsidRPr="00A65A4E">
        <w:rPr>
          <w:rFonts w:ascii="Arial" w:hAnsi="Arial" w:cs="Arial"/>
          <w:sz w:val="22"/>
          <w:szCs w:val="22"/>
          <w:lang w:eastAsia="en-US"/>
        </w:rPr>
        <w:t>E</w:t>
      </w:r>
      <w:r w:rsidRPr="00A65A4E">
        <w:rPr>
          <w:rFonts w:ascii="Arial" w:hAnsi="Arial" w:cs="Arial"/>
          <w:sz w:val="22"/>
          <w:szCs w:val="22"/>
          <w:lang w:eastAsia="en-US"/>
        </w:rPr>
        <w:t xml:space="preserve">chte </w:t>
      </w:r>
      <w:proofErr w:type="spellStart"/>
      <w:r w:rsidRPr="00A65A4E">
        <w:rPr>
          <w:rFonts w:ascii="Arial" w:hAnsi="Arial" w:cs="Arial"/>
          <w:sz w:val="22"/>
          <w:szCs w:val="22"/>
          <w:lang w:eastAsia="en-US"/>
        </w:rPr>
        <w:t>Tipizelte</w:t>
      </w:r>
      <w:proofErr w:type="spellEnd"/>
      <w:r w:rsidRPr="00A65A4E">
        <w:rPr>
          <w:rFonts w:ascii="Arial" w:hAnsi="Arial" w:cs="Arial"/>
          <w:sz w:val="22"/>
          <w:szCs w:val="22"/>
          <w:lang w:eastAsia="en-US"/>
        </w:rPr>
        <w:t xml:space="preserve"> und Planwagen sowie rustikale Blockhütten </w:t>
      </w:r>
      <w:r w:rsidR="003C42D2" w:rsidRPr="00A65A4E">
        <w:rPr>
          <w:rFonts w:ascii="Arial" w:hAnsi="Arial" w:cs="Arial"/>
          <w:sz w:val="22"/>
          <w:szCs w:val="22"/>
          <w:lang w:eastAsia="en-US"/>
        </w:rPr>
        <w:t xml:space="preserve">bieten </w:t>
      </w:r>
      <w:r w:rsidRPr="00A65A4E">
        <w:rPr>
          <w:rFonts w:ascii="Arial" w:hAnsi="Arial" w:cs="Arial"/>
          <w:sz w:val="22"/>
          <w:szCs w:val="22"/>
          <w:lang w:eastAsia="en-US"/>
        </w:rPr>
        <w:t xml:space="preserve">ein gemütliches </w:t>
      </w:r>
      <w:r w:rsidRPr="00A65A4E">
        <w:rPr>
          <w:rFonts w:ascii="Arial" w:hAnsi="Arial" w:cs="Arial"/>
          <w:sz w:val="22"/>
          <w:szCs w:val="22"/>
          <w:lang w:eastAsia="en-US"/>
        </w:rPr>
        <w:lastRenderedPageBreak/>
        <w:t>Lager für die Nacht. Für leidenschaftliche Camper gibt es zudem 200 komfortable Stellplätze.</w:t>
      </w:r>
    </w:p>
    <w:p w14:paraId="5445F0B7" w14:textId="35CEDBE6" w:rsidR="00D96DF5" w:rsidRPr="00ED0920" w:rsidRDefault="00354F8F" w:rsidP="00ED0920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vom 06. April bis zum 03. November täglich von 9 bis 18 Uhr geöffnet (längere Öffnungszeiten in der Hauptsaison). Infoline: 07822 / 77 66 88. Weitere Informationen auch unter </w:t>
      </w:r>
      <w:hyperlink r:id="rId8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D96DF5" w:rsidRPr="00ED0920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96C0D" w14:textId="77777777" w:rsidR="00562844" w:rsidRDefault="00562844">
      <w:r>
        <w:separator/>
      </w:r>
    </w:p>
  </w:endnote>
  <w:endnote w:type="continuationSeparator" w:id="0">
    <w:p w14:paraId="4DEF3401" w14:textId="77777777" w:rsidR="00562844" w:rsidRDefault="00562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NKIXL B+ Corporate 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A61C7" w14:textId="77777777" w:rsidR="00562844" w:rsidRDefault="00562844">
      <w:r>
        <w:separator/>
      </w:r>
    </w:p>
  </w:footnote>
  <w:footnote w:type="continuationSeparator" w:id="0">
    <w:p w14:paraId="4E2B9B9C" w14:textId="77777777" w:rsidR="00562844" w:rsidRDefault="00562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56284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DA0C0B"/>
    <w:multiLevelType w:val="hybridMultilevel"/>
    <w:tmpl w:val="8416C71A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2FF6"/>
    <w:rsid w:val="00017532"/>
    <w:rsid w:val="00023882"/>
    <w:rsid w:val="00023EF9"/>
    <w:rsid w:val="0002556B"/>
    <w:rsid w:val="000260D7"/>
    <w:rsid w:val="0002757E"/>
    <w:rsid w:val="0003043B"/>
    <w:rsid w:val="000304C4"/>
    <w:rsid w:val="00040CE8"/>
    <w:rsid w:val="00041E2E"/>
    <w:rsid w:val="0004768D"/>
    <w:rsid w:val="00051CF7"/>
    <w:rsid w:val="000522FE"/>
    <w:rsid w:val="00052E25"/>
    <w:rsid w:val="00061D65"/>
    <w:rsid w:val="00065D19"/>
    <w:rsid w:val="00070B0F"/>
    <w:rsid w:val="00077BD7"/>
    <w:rsid w:val="000808C8"/>
    <w:rsid w:val="000828C2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0D27"/>
    <w:rsid w:val="000D2BFE"/>
    <w:rsid w:val="000D5F58"/>
    <w:rsid w:val="000D7C9B"/>
    <w:rsid w:val="000E0A33"/>
    <w:rsid w:val="000E0F42"/>
    <w:rsid w:val="000E139C"/>
    <w:rsid w:val="000E54EE"/>
    <w:rsid w:val="000F028B"/>
    <w:rsid w:val="000F0E35"/>
    <w:rsid w:val="000F11B1"/>
    <w:rsid w:val="000F158A"/>
    <w:rsid w:val="000F63D0"/>
    <w:rsid w:val="00102FA9"/>
    <w:rsid w:val="00103107"/>
    <w:rsid w:val="001045EA"/>
    <w:rsid w:val="00106115"/>
    <w:rsid w:val="0010674A"/>
    <w:rsid w:val="0010712F"/>
    <w:rsid w:val="001107D4"/>
    <w:rsid w:val="0011339C"/>
    <w:rsid w:val="00117DCF"/>
    <w:rsid w:val="00123E06"/>
    <w:rsid w:val="00126BC0"/>
    <w:rsid w:val="00135ADF"/>
    <w:rsid w:val="0013702F"/>
    <w:rsid w:val="00152F34"/>
    <w:rsid w:val="00156F88"/>
    <w:rsid w:val="00160621"/>
    <w:rsid w:val="00162710"/>
    <w:rsid w:val="00164C4F"/>
    <w:rsid w:val="00164E20"/>
    <w:rsid w:val="0017091A"/>
    <w:rsid w:val="00177627"/>
    <w:rsid w:val="00181D4E"/>
    <w:rsid w:val="0018454B"/>
    <w:rsid w:val="00187E67"/>
    <w:rsid w:val="001A77D2"/>
    <w:rsid w:val="001B3F17"/>
    <w:rsid w:val="001C0B1D"/>
    <w:rsid w:val="001C2834"/>
    <w:rsid w:val="001C37B3"/>
    <w:rsid w:val="001C4837"/>
    <w:rsid w:val="001C492D"/>
    <w:rsid w:val="001C6E96"/>
    <w:rsid w:val="001C77BF"/>
    <w:rsid w:val="001D5991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0285"/>
    <w:rsid w:val="00220CD6"/>
    <w:rsid w:val="002214FE"/>
    <w:rsid w:val="002277C0"/>
    <w:rsid w:val="00231B83"/>
    <w:rsid w:val="00237348"/>
    <w:rsid w:val="00242A53"/>
    <w:rsid w:val="00243A9B"/>
    <w:rsid w:val="00243CAC"/>
    <w:rsid w:val="00252A66"/>
    <w:rsid w:val="002540C8"/>
    <w:rsid w:val="0025437D"/>
    <w:rsid w:val="002549C2"/>
    <w:rsid w:val="002571F5"/>
    <w:rsid w:val="002625F6"/>
    <w:rsid w:val="00262CC5"/>
    <w:rsid w:val="0026307B"/>
    <w:rsid w:val="00263497"/>
    <w:rsid w:val="00266EAF"/>
    <w:rsid w:val="002679DE"/>
    <w:rsid w:val="00270FFB"/>
    <w:rsid w:val="002732E4"/>
    <w:rsid w:val="002753AF"/>
    <w:rsid w:val="00276F1C"/>
    <w:rsid w:val="00283C8E"/>
    <w:rsid w:val="00287449"/>
    <w:rsid w:val="0029060F"/>
    <w:rsid w:val="002935A2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2B14"/>
    <w:rsid w:val="00305F7D"/>
    <w:rsid w:val="003108C1"/>
    <w:rsid w:val="00314CE2"/>
    <w:rsid w:val="003179D7"/>
    <w:rsid w:val="00331505"/>
    <w:rsid w:val="003346B7"/>
    <w:rsid w:val="00337973"/>
    <w:rsid w:val="0034308D"/>
    <w:rsid w:val="003458BA"/>
    <w:rsid w:val="00354F8F"/>
    <w:rsid w:val="003626C2"/>
    <w:rsid w:val="0037299F"/>
    <w:rsid w:val="00373EBC"/>
    <w:rsid w:val="003752CF"/>
    <w:rsid w:val="00375454"/>
    <w:rsid w:val="00376293"/>
    <w:rsid w:val="003814AD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42D2"/>
    <w:rsid w:val="003C64E6"/>
    <w:rsid w:val="003C6C8A"/>
    <w:rsid w:val="003C6E74"/>
    <w:rsid w:val="003D018B"/>
    <w:rsid w:val="003D034D"/>
    <w:rsid w:val="003D20CE"/>
    <w:rsid w:val="003D6E97"/>
    <w:rsid w:val="003E1197"/>
    <w:rsid w:val="003E1237"/>
    <w:rsid w:val="003E260C"/>
    <w:rsid w:val="003E5199"/>
    <w:rsid w:val="003F05CE"/>
    <w:rsid w:val="003F43AD"/>
    <w:rsid w:val="003F740D"/>
    <w:rsid w:val="003F7BE4"/>
    <w:rsid w:val="00403F1C"/>
    <w:rsid w:val="004072C4"/>
    <w:rsid w:val="0041140A"/>
    <w:rsid w:val="00412305"/>
    <w:rsid w:val="00414B39"/>
    <w:rsid w:val="00420363"/>
    <w:rsid w:val="0042275E"/>
    <w:rsid w:val="00423290"/>
    <w:rsid w:val="004242F0"/>
    <w:rsid w:val="004274EE"/>
    <w:rsid w:val="00427762"/>
    <w:rsid w:val="00434827"/>
    <w:rsid w:val="00456959"/>
    <w:rsid w:val="00456E47"/>
    <w:rsid w:val="00464765"/>
    <w:rsid w:val="00471200"/>
    <w:rsid w:val="0047235D"/>
    <w:rsid w:val="00475E1E"/>
    <w:rsid w:val="00481C40"/>
    <w:rsid w:val="00491C0D"/>
    <w:rsid w:val="0049282F"/>
    <w:rsid w:val="00497C98"/>
    <w:rsid w:val="004A4B36"/>
    <w:rsid w:val="004B10CE"/>
    <w:rsid w:val="004B5057"/>
    <w:rsid w:val="004B6F40"/>
    <w:rsid w:val="004C0665"/>
    <w:rsid w:val="004C3CA4"/>
    <w:rsid w:val="004C56C3"/>
    <w:rsid w:val="004D0F13"/>
    <w:rsid w:val="004D5FA2"/>
    <w:rsid w:val="004D7A8D"/>
    <w:rsid w:val="004E4B12"/>
    <w:rsid w:val="004F18B5"/>
    <w:rsid w:val="004F299D"/>
    <w:rsid w:val="004F7CEE"/>
    <w:rsid w:val="005011C3"/>
    <w:rsid w:val="0050148F"/>
    <w:rsid w:val="00502E10"/>
    <w:rsid w:val="00505B5B"/>
    <w:rsid w:val="005075E0"/>
    <w:rsid w:val="005079AD"/>
    <w:rsid w:val="00511035"/>
    <w:rsid w:val="00517FFD"/>
    <w:rsid w:val="00520495"/>
    <w:rsid w:val="005246B1"/>
    <w:rsid w:val="00530D05"/>
    <w:rsid w:val="005318AA"/>
    <w:rsid w:val="0053509F"/>
    <w:rsid w:val="00535FFA"/>
    <w:rsid w:val="005403BD"/>
    <w:rsid w:val="00543591"/>
    <w:rsid w:val="00545047"/>
    <w:rsid w:val="00547AF5"/>
    <w:rsid w:val="00550F82"/>
    <w:rsid w:val="0055308E"/>
    <w:rsid w:val="0055441C"/>
    <w:rsid w:val="005604C0"/>
    <w:rsid w:val="00562844"/>
    <w:rsid w:val="0056353F"/>
    <w:rsid w:val="00563DC1"/>
    <w:rsid w:val="0056480B"/>
    <w:rsid w:val="005738E1"/>
    <w:rsid w:val="00576DEC"/>
    <w:rsid w:val="005800D4"/>
    <w:rsid w:val="0058124E"/>
    <w:rsid w:val="005824EA"/>
    <w:rsid w:val="00583C8D"/>
    <w:rsid w:val="00591171"/>
    <w:rsid w:val="005917F9"/>
    <w:rsid w:val="0059309D"/>
    <w:rsid w:val="005A1B80"/>
    <w:rsid w:val="005A5BAB"/>
    <w:rsid w:val="005B634F"/>
    <w:rsid w:val="005C54F7"/>
    <w:rsid w:val="005C627A"/>
    <w:rsid w:val="005D4406"/>
    <w:rsid w:val="005D6B18"/>
    <w:rsid w:val="005D79A0"/>
    <w:rsid w:val="005E326C"/>
    <w:rsid w:val="005E530D"/>
    <w:rsid w:val="005F0E15"/>
    <w:rsid w:val="005F3096"/>
    <w:rsid w:val="005F409C"/>
    <w:rsid w:val="005F7ECA"/>
    <w:rsid w:val="00600703"/>
    <w:rsid w:val="00601E86"/>
    <w:rsid w:val="00602679"/>
    <w:rsid w:val="00602E45"/>
    <w:rsid w:val="00614407"/>
    <w:rsid w:val="006158F0"/>
    <w:rsid w:val="00615BFD"/>
    <w:rsid w:val="00616FDC"/>
    <w:rsid w:val="006201C5"/>
    <w:rsid w:val="006245DE"/>
    <w:rsid w:val="006246B5"/>
    <w:rsid w:val="0062538B"/>
    <w:rsid w:val="00634724"/>
    <w:rsid w:val="006348E0"/>
    <w:rsid w:val="00641F88"/>
    <w:rsid w:val="00642A06"/>
    <w:rsid w:val="00643039"/>
    <w:rsid w:val="00665C4F"/>
    <w:rsid w:val="006749D7"/>
    <w:rsid w:val="006752AF"/>
    <w:rsid w:val="00690A87"/>
    <w:rsid w:val="00691CFC"/>
    <w:rsid w:val="0069345E"/>
    <w:rsid w:val="006C0C9E"/>
    <w:rsid w:val="006C2367"/>
    <w:rsid w:val="006C659A"/>
    <w:rsid w:val="006D7C8B"/>
    <w:rsid w:val="006D7F58"/>
    <w:rsid w:val="006E4A45"/>
    <w:rsid w:val="006E554F"/>
    <w:rsid w:val="006E6157"/>
    <w:rsid w:val="006F0163"/>
    <w:rsid w:val="006F2B96"/>
    <w:rsid w:val="006F6031"/>
    <w:rsid w:val="0070032F"/>
    <w:rsid w:val="007059DB"/>
    <w:rsid w:val="00705CC7"/>
    <w:rsid w:val="00707558"/>
    <w:rsid w:val="007119D2"/>
    <w:rsid w:val="00714A47"/>
    <w:rsid w:val="00717E39"/>
    <w:rsid w:val="00724482"/>
    <w:rsid w:val="00726B3F"/>
    <w:rsid w:val="00731D58"/>
    <w:rsid w:val="00734A74"/>
    <w:rsid w:val="00735A3A"/>
    <w:rsid w:val="00735B55"/>
    <w:rsid w:val="00737ED1"/>
    <w:rsid w:val="007418F4"/>
    <w:rsid w:val="007441D1"/>
    <w:rsid w:val="0074662F"/>
    <w:rsid w:val="00750005"/>
    <w:rsid w:val="00752225"/>
    <w:rsid w:val="007553BD"/>
    <w:rsid w:val="00755F25"/>
    <w:rsid w:val="00756367"/>
    <w:rsid w:val="0075763F"/>
    <w:rsid w:val="007576D4"/>
    <w:rsid w:val="00757E9D"/>
    <w:rsid w:val="007601FE"/>
    <w:rsid w:val="00764430"/>
    <w:rsid w:val="007644D7"/>
    <w:rsid w:val="00766933"/>
    <w:rsid w:val="007742BC"/>
    <w:rsid w:val="00776BF4"/>
    <w:rsid w:val="00780647"/>
    <w:rsid w:val="00786256"/>
    <w:rsid w:val="00790E3A"/>
    <w:rsid w:val="00792E59"/>
    <w:rsid w:val="00797603"/>
    <w:rsid w:val="00797F01"/>
    <w:rsid w:val="007A3F03"/>
    <w:rsid w:val="007A5C00"/>
    <w:rsid w:val="007B412F"/>
    <w:rsid w:val="007C01C8"/>
    <w:rsid w:val="007C093F"/>
    <w:rsid w:val="007C38B3"/>
    <w:rsid w:val="007D12B5"/>
    <w:rsid w:val="007D5119"/>
    <w:rsid w:val="007D5A29"/>
    <w:rsid w:val="007D765B"/>
    <w:rsid w:val="007E06E4"/>
    <w:rsid w:val="007E0F7F"/>
    <w:rsid w:val="007E2588"/>
    <w:rsid w:val="007E41BF"/>
    <w:rsid w:val="007E705E"/>
    <w:rsid w:val="007E760F"/>
    <w:rsid w:val="007F00D6"/>
    <w:rsid w:val="007F3595"/>
    <w:rsid w:val="007F370D"/>
    <w:rsid w:val="007F461C"/>
    <w:rsid w:val="007F4C8B"/>
    <w:rsid w:val="007F5A7B"/>
    <w:rsid w:val="00810541"/>
    <w:rsid w:val="00811B29"/>
    <w:rsid w:val="00812E52"/>
    <w:rsid w:val="00813B00"/>
    <w:rsid w:val="00820629"/>
    <w:rsid w:val="008234AD"/>
    <w:rsid w:val="00824C70"/>
    <w:rsid w:val="008354E6"/>
    <w:rsid w:val="00835C87"/>
    <w:rsid w:val="00841E69"/>
    <w:rsid w:val="00845FD0"/>
    <w:rsid w:val="008507CF"/>
    <w:rsid w:val="00851AA6"/>
    <w:rsid w:val="00853351"/>
    <w:rsid w:val="008678A4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6C3A"/>
    <w:rsid w:val="0089776E"/>
    <w:rsid w:val="008A2726"/>
    <w:rsid w:val="008A3535"/>
    <w:rsid w:val="008A38D6"/>
    <w:rsid w:val="008A4DEF"/>
    <w:rsid w:val="008A704E"/>
    <w:rsid w:val="008B4FAB"/>
    <w:rsid w:val="008B7D94"/>
    <w:rsid w:val="008C2F0E"/>
    <w:rsid w:val="008C4740"/>
    <w:rsid w:val="008C62B6"/>
    <w:rsid w:val="008C671B"/>
    <w:rsid w:val="008D19DD"/>
    <w:rsid w:val="008D3A88"/>
    <w:rsid w:val="008D44B3"/>
    <w:rsid w:val="008E1132"/>
    <w:rsid w:val="008E3A56"/>
    <w:rsid w:val="008F258F"/>
    <w:rsid w:val="0090595D"/>
    <w:rsid w:val="00906562"/>
    <w:rsid w:val="00912D75"/>
    <w:rsid w:val="00915452"/>
    <w:rsid w:val="009162EA"/>
    <w:rsid w:val="00920CE2"/>
    <w:rsid w:val="0094307D"/>
    <w:rsid w:val="00944C81"/>
    <w:rsid w:val="0094518D"/>
    <w:rsid w:val="00945217"/>
    <w:rsid w:val="0094620B"/>
    <w:rsid w:val="009475FB"/>
    <w:rsid w:val="0095058F"/>
    <w:rsid w:val="00954C3B"/>
    <w:rsid w:val="009552F7"/>
    <w:rsid w:val="00963926"/>
    <w:rsid w:val="00963E1F"/>
    <w:rsid w:val="0096510F"/>
    <w:rsid w:val="00966CAE"/>
    <w:rsid w:val="00991E34"/>
    <w:rsid w:val="0099200E"/>
    <w:rsid w:val="00993F82"/>
    <w:rsid w:val="00995A47"/>
    <w:rsid w:val="009A38F5"/>
    <w:rsid w:val="009A6014"/>
    <w:rsid w:val="009A7E33"/>
    <w:rsid w:val="009B25A1"/>
    <w:rsid w:val="009B31E4"/>
    <w:rsid w:val="009B5CF0"/>
    <w:rsid w:val="009B6533"/>
    <w:rsid w:val="009B6FCA"/>
    <w:rsid w:val="009C36CE"/>
    <w:rsid w:val="009D40CA"/>
    <w:rsid w:val="009E21D9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462B1"/>
    <w:rsid w:val="00A502E0"/>
    <w:rsid w:val="00A52BAB"/>
    <w:rsid w:val="00A55A01"/>
    <w:rsid w:val="00A576B5"/>
    <w:rsid w:val="00A57C82"/>
    <w:rsid w:val="00A608C3"/>
    <w:rsid w:val="00A64326"/>
    <w:rsid w:val="00A65A4E"/>
    <w:rsid w:val="00A65DD3"/>
    <w:rsid w:val="00A673DE"/>
    <w:rsid w:val="00A706BA"/>
    <w:rsid w:val="00A7583E"/>
    <w:rsid w:val="00A805C8"/>
    <w:rsid w:val="00A85A68"/>
    <w:rsid w:val="00A91B79"/>
    <w:rsid w:val="00A965B7"/>
    <w:rsid w:val="00A97604"/>
    <w:rsid w:val="00AA3737"/>
    <w:rsid w:val="00AA56C0"/>
    <w:rsid w:val="00AA59AB"/>
    <w:rsid w:val="00AB67DA"/>
    <w:rsid w:val="00AC237D"/>
    <w:rsid w:val="00AC2A91"/>
    <w:rsid w:val="00AC532C"/>
    <w:rsid w:val="00AC6CC7"/>
    <w:rsid w:val="00AD477A"/>
    <w:rsid w:val="00AD7DCA"/>
    <w:rsid w:val="00AE0001"/>
    <w:rsid w:val="00AE3081"/>
    <w:rsid w:val="00AF0A6F"/>
    <w:rsid w:val="00AF29C4"/>
    <w:rsid w:val="00AF56F2"/>
    <w:rsid w:val="00AF5CC6"/>
    <w:rsid w:val="00AF6725"/>
    <w:rsid w:val="00AF68DE"/>
    <w:rsid w:val="00AF6972"/>
    <w:rsid w:val="00AF7527"/>
    <w:rsid w:val="00B0180C"/>
    <w:rsid w:val="00B040E8"/>
    <w:rsid w:val="00B0418A"/>
    <w:rsid w:val="00B10140"/>
    <w:rsid w:val="00B1111E"/>
    <w:rsid w:val="00B11C74"/>
    <w:rsid w:val="00B12AAB"/>
    <w:rsid w:val="00B168E7"/>
    <w:rsid w:val="00B20A41"/>
    <w:rsid w:val="00B222FB"/>
    <w:rsid w:val="00B25D6D"/>
    <w:rsid w:val="00B27348"/>
    <w:rsid w:val="00B3134F"/>
    <w:rsid w:val="00B328AC"/>
    <w:rsid w:val="00B32FE0"/>
    <w:rsid w:val="00B331F0"/>
    <w:rsid w:val="00B3376C"/>
    <w:rsid w:val="00B4535A"/>
    <w:rsid w:val="00B47965"/>
    <w:rsid w:val="00B530FB"/>
    <w:rsid w:val="00B53D9E"/>
    <w:rsid w:val="00B54801"/>
    <w:rsid w:val="00B64807"/>
    <w:rsid w:val="00B65E1B"/>
    <w:rsid w:val="00B848D3"/>
    <w:rsid w:val="00B87CC6"/>
    <w:rsid w:val="00BA5109"/>
    <w:rsid w:val="00BA679B"/>
    <w:rsid w:val="00BA6DB0"/>
    <w:rsid w:val="00BB67F3"/>
    <w:rsid w:val="00BB682D"/>
    <w:rsid w:val="00BB6AFE"/>
    <w:rsid w:val="00BD36F4"/>
    <w:rsid w:val="00BD51FA"/>
    <w:rsid w:val="00BD5742"/>
    <w:rsid w:val="00BD577E"/>
    <w:rsid w:val="00BE2E71"/>
    <w:rsid w:val="00BE54A2"/>
    <w:rsid w:val="00BF184E"/>
    <w:rsid w:val="00BF2C3C"/>
    <w:rsid w:val="00BF3CC6"/>
    <w:rsid w:val="00BF58B6"/>
    <w:rsid w:val="00C11B3A"/>
    <w:rsid w:val="00C12851"/>
    <w:rsid w:val="00C137E9"/>
    <w:rsid w:val="00C15D03"/>
    <w:rsid w:val="00C16013"/>
    <w:rsid w:val="00C162AA"/>
    <w:rsid w:val="00C16DD0"/>
    <w:rsid w:val="00C223D4"/>
    <w:rsid w:val="00C23245"/>
    <w:rsid w:val="00C2498F"/>
    <w:rsid w:val="00C43650"/>
    <w:rsid w:val="00C47B25"/>
    <w:rsid w:val="00C47DE9"/>
    <w:rsid w:val="00C556E1"/>
    <w:rsid w:val="00C55A09"/>
    <w:rsid w:val="00C57BB8"/>
    <w:rsid w:val="00C678B4"/>
    <w:rsid w:val="00C77B40"/>
    <w:rsid w:val="00C8100A"/>
    <w:rsid w:val="00C87728"/>
    <w:rsid w:val="00C96C01"/>
    <w:rsid w:val="00CA012D"/>
    <w:rsid w:val="00CA73CA"/>
    <w:rsid w:val="00CB3557"/>
    <w:rsid w:val="00CB5C39"/>
    <w:rsid w:val="00CB6CA0"/>
    <w:rsid w:val="00CC0357"/>
    <w:rsid w:val="00CC5AF7"/>
    <w:rsid w:val="00CD3809"/>
    <w:rsid w:val="00CD48C4"/>
    <w:rsid w:val="00CD71DD"/>
    <w:rsid w:val="00CE4B15"/>
    <w:rsid w:val="00CE4EEB"/>
    <w:rsid w:val="00CF0A71"/>
    <w:rsid w:val="00CF4158"/>
    <w:rsid w:val="00D126C7"/>
    <w:rsid w:val="00D15EA4"/>
    <w:rsid w:val="00D25619"/>
    <w:rsid w:val="00D323AF"/>
    <w:rsid w:val="00D32D13"/>
    <w:rsid w:val="00D43260"/>
    <w:rsid w:val="00D44981"/>
    <w:rsid w:val="00D45282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970C3"/>
    <w:rsid w:val="00DA13B1"/>
    <w:rsid w:val="00DA2A5D"/>
    <w:rsid w:val="00DA4B7B"/>
    <w:rsid w:val="00DA7D74"/>
    <w:rsid w:val="00DB27B7"/>
    <w:rsid w:val="00DB4A19"/>
    <w:rsid w:val="00DB696D"/>
    <w:rsid w:val="00DC338B"/>
    <w:rsid w:val="00DC5117"/>
    <w:rsid w:val="00DC7666"/>
    <w:rsid w:val="00DD18CE"/>
    <w:rsid w:val="00DD4D5C"/>
    <w:rsid w:val="00DD7783"/>
    <w:rsid w:val="00DD796D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0512"/>
    <w:rsid w:val="00E33749"/>
    <w:rsid w:val="00E43127"/>
    <w:rsid w:val="00E47E35"/>
    <w:rsid w:val="00E5134F"/>
    <w:rsid w:val="00E57623"/>
    <w:rsid w:val="00E57A97"/>
    <w:rsid w:val="00E7626F"/>
    <w:rsid w:val="00E763D8"/>
    <w:rsid w:val="00E808B6"/>
    <w:rsid w:val="00E86546"/>
    <w:rsid w:val="00E92B1B"/>
    <w:rsid w:val="00EA203B"/>
    <w:rsid w:val="00EA306C"/>
    <w:rsid w:val="00EA38FE"/>
    <w:rsid w:val="00EA4F69"/>
    <w:rsid w:val="00EB4AF2"/>
    <w:rsid w:val="00EB5999"/>
    <w:rsid w:val="00EB5BCF"/>
    <w:rsid w:val="00EB6C75"/>
    <w:rsid w:val="00EB79CA"/>
    <w:rsid w:val="00EB7F60"/>
    <w:rsid w:val="00EC4AA1"/>
    <w:rsid w:val="00EC5E61"/>
    <w:rsid w:val="00EC6B73"/>
    <w:rsid w:val="00ED0920"/>
    <w:rsid w:val="00ED5218"/>
    <w:rsid w:val="00EE11A4"/>
    <w:rsid w:val="00EE7B9C"/>
    <w:rsid w:val="00EF15EA"/>
    <w:rsid w:val="00EF1D52"/>
    <w:rsid w:val="00EF38FC"/>
    <w:rsid w:val="00EF5C40"/>
    <w:rsid w:val="00EF6B60"/>
    <w:rsid w:val="00F00C75"/>
    <w:rsid w:val="00F00D5E"/>
    <w:rsid w:val="00F036B8"/>
    <w:rsid w:val="00F13091"/>
    <w:rsid w:val="00F157F4"/>
    <w:rsid w:val="00F253CB"/>
    <w:rsid w:val="00F359C1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2B60"/>
    <w:rsid w:val="00F75C1D"/>
    <w:rsid w:val="00F76261"/>
    <w:rsid w:val="00F7694A"/>
    <w:rsid w:val="00F77BDB"/>
    <w:rsid w:val="00F81B74"/>
    <w:rsid w:val="00F92F0C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28EFF338-58E6-40EA-9222-45605EB3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customStyle="1" w:styleId="A3">
    <w:name w:val="A3"/>
    <w:basedOn w:val="Absatz-Standardschriftart"/>
    <w:uiPriority w:val="99"/>
    <w:rsid w:val="004B5057"/>
    <w:rPr>
      <w:rFonts w:ascii="NKIXL B+ Corporate S" w:hAnsi="NKIXL B+ Corporate S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3C10C5-B61E-47BB-B8B5-83C22997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1241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9047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Drescher, Franziska</cp:lastModifiedBy>
  <cp:revision>125</cp:revision>
  <cp:lastPrinted>2019-03-25T08:45:00Z</cp:lastPrinted>
  <dcterms:created xsi:type="dcterms:W3CDTF">2018-02-23T15:53:00Z</dcterms:created>
  <dcterms:modified xsi:type="dcterms:W3CDTF">2019-04-01T08:59:00Z</dcterms:modified>
</cp:coreProperties>
</file>