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4AC96671" w:rsidR="00D67791" w:rsidRDefault="00C361E9" w:rsidP="004B1154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25319D63">
                <wp:simplePos x="0" y="0"/>
                <wp:positionH relativeFrom="column">
                  <wp:posOffset>-558165</wp:posOffset>
                </wp:positionH>
                <wp:positionV relativeFrom="line">
                  <wp:posOffset>109220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0A1B1A18" w:rsidR="00D67791" w:rsidRDefault="00A95CFE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6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WWRqCOAAAAAJAQAADwAA&#10;AGRycy9kb3ducmV2LnhtbEyPwUrDQBCG74LvsIzgrd2kQhNjNsUKERRFjQoeN8mYBLOzcXfbxrd3&#10;etLTMPwf/3yTb2Yzij06P1hSEC8jEEiNbQfqFLy9losUhA+aWj1aQgU/6GFTnJ7kOmvtgV5wX4VO&#10;cAn5TCvoQ5gyKX3To9F+aSckzj6tMzrw6jrZOn3gcjPKVRStpdED8YVeT3jTY/NV7YyCh4+LZjts&#10;6/X9892j+Xa3709lVSp1fjZfX4EIOIc/GI76rA4FO9V2R60Xo4JFmlwyykGyAnEE4jgBUStIecoi&#10;l/8/KH4B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WWRqC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0A1B1A18" w:rsidR="00D67791" w:rsidRDefault="00A95CFE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527F6D6" w14:textId="77777777" w:rsidR="004B1154" w:rsidRPr="00E40F09" w:rsidRDefault="004B1154" w:rsidP="004B1154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  <w:lang w:val="en-GB"/>
        </w:rPr>
      </w:pPr>
      <w:bookmarkStart w:id="0" w:name="_GoBack"/>
      <w:proofErr w:type="gramStart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Facts and figures</w:t>
      </w:r>
      <w:proofErr w:type="gramEnd"/>
    </w:p>
    <w:p w14:paraId="293551E6" w14:textId="77777777" w:rsidR="004B1154" w:rsidRPr="00E40F09" w:rsidRDefault="004B1154" w:rsidP="004B1154">
      <w:pPr>
        <w:spacing w:line="276" w:lineRule="auto"/>
        <w:ind w:left="1416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Ecological measures </w:t>
      </w:r>
    </w:p>
    <w:p w14:paraId="7D93BC71" w14:textId="77777777" w:rsidR="004B1154" w:rsidRPr="00E40F09" w:rsidRDefault="004B1154" w:rsidP="004B1154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t>Rulantica – The water world at Europa-Park</w:t>
      </w:r>
    </w:p>
    <w:p w14:paraId="27B13DBA" w14:textId="77777777" w:rsidR="004B1154" w:rsidRPr="00E40F09" w:rsidRDefault="004B1154" w:rsidP="004B1154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599DA04" w14:textId="77777777" w:rsidR="004B1154" w:rsidRPr="001D1122" w:rsidRDefault="004B1154" w:rsidP="004B1154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1D1122">
        <w:rPr>
          <w:rFonts w:ascii="Arial" w:hAnsi="Arial" w:cs="Arial"/>
          <w:b/>
          <w:bCs/>
          <w:sz w:val="22"/>
          <w:szCs w:val="22"/>
          <w:lang w:val="en-GB"/>
        </w:rPr>
        <w:t>Responsibility/Ecological working group:</w:t>
      </w:r>
    </w:p>
    <w:p w14:paraId="0A4DB64E" w14:textId="77777777" w:rsidR="004B1154" w:rsidRPr="001D1122" w:rsidRDefault="004B1154" w:rsidP="004B1154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D1122">
        <w:rPr>
          <w:rFonts w:ascii="Arial" w:hAnsi="Arial" w:cs="Arial"/>
          <w:sz w:val="22"/>
          <w:szCs w:val="22"/>
        </w:rPr>
        <w:t>Ann-Kathrin Mack (Europa-Park), Jürgen Sedler (Europa-Park), Sa</w:t>
      </w:r>
      <w:r>
        <w:rPr>
          <w:rFonts w:ascii="Arial" w:hAnsi="Arial" w:cs="Arial"/>
          <w:sz w:val="22"/>
          <w:szCs w:val="22"/>
        </w:rPr>
        <w:t xml:space="preserve">ndra Scheffler (Europa-Park), </w:t>
      </w:r>
      <w:r w:rsidRPr="001D1122">
        <w:rPr>
          <w:rFonts w:ascii="Arial" w:hAnsi="Arial" w:cs="Arial"/>
          <w:sz w:val="22"/>
          <w:szCs w:val="22"/>
        </w:rPr>
        <w:t xml:space="preserve">Alexander Schindler (Rust </w:t>
      </w:r>
      <w:proofErr w:type="spellStart"/>
      <w:r w:rsidRPr="001D1122">
        <w:rPr>
          <w:rFonts w:ascii="Arial" w:hAnsi="Arial" w:cs="Arial"/>
          <w:sz w:val="22"/>
          <w:szCs w:val="22"/>
        </w:rPr>
        <w:t>local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D1122">
        <w:rPr>
          <w:rFonts w:ascii="Arial" w:hAnsi="Arial" w:cs="Arial"/>
          <w:sz w:val="22"/>
          <w:szCs w:val="22"/>
        </w:rPr>
        <w:t>authority</w:t>
      </w:r>
      <w:proofErr w:type="spellEnd"/>
      <w:r w:rsidRPr="001D1122">
        <w:rPr>
          <w:rFonts w:ascii="Arial" w:hAnsi="Arial" w:cs="Arial"/>
          <w:sz w:val="22"/>
          <w:szCs w:val="22"/>
        </w:rPr>
        <w:t>), Lothar Bellert (Rust/</w:t>
      </w:r>
      <w:proofErr w:type="spellStart"/>
      <w:r w:rsidRPr="001D1122">
        <w:rPr>
          <w:rFonts w:ascii="Arial" w:hAnsi="Arial" w:cs="Arial"/>
          <w:sz w:val="22"/>
          <w:szCs w:val="22"/>
        </w:rPr>
        <w:t>Ringsheim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D1122">
        <w:rPr>
          <w:rFonts w:ascii="Arial" w:hAnsi="Arial" w:cs="Arial"/>
          <w:sz w:val="22"/>
          <w:szCs w:val="22"/>
        </w:rPr>
        <w:t>forest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D1122">
        <w:rPr>
          <w:rFonts w:ascii="Arial" w:hAnsi="Arial" w:cs="Arial"/>
          <w:sz w:val="22"/>
          <w:szCs w:val="22"/>
        </w:rPr>
        <w:t>ranger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), Dr Michael Thoma (Thoma </w:t>
      </w:r>
      <w:proofErr w:type="spellStart"/>
      <w:r w:rsidRPr="001D1122">
        <w:rPr>
          <w:rFonts w:ascii="Arial" w:hAnsi="Arial" w:cs="Arial"/>
          <w:sz w:val="22"/>
          <w:szCs w:val="22"/>
        </w:rPr>
        <w:t>law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firm), Bernhard Keller (Keller </w:t>
      </w:r>
      <w:proofErr w:type="spellStart"/>
      <w:r w:rsidRPr="001D1122">
        <w:rPr>
          <w:rFonts w:ascii="Arial" w:hAnsi="Arial" w:cs="Arial"/>
          <w:sz w:val="22"/>
          <w:szCs w:val="22"/>
        </w:rPr>
        <w:t>engineering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firm), Gerhard </w:t>
      </w:r>
      <w:proofErr w:type="spellStart"/>
      <w:r w:rsidRPr="001D1122">
        <w:rPr>
          <w:rFonts w:ascii="Arial" w:hAnsi="Arial" w:cs="Arial"/>
          <w:sz w:val="22"/>
          <w:szCs w:val="22"/>
        </w:rPr>
        <w:t>Babik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(Planungsgruppe Landschaft und Umwelt Freiburg), Michael Höfler (</w:t>
      </w:r>
      <w:proofErr w:type="spellStart"/>
      <w:r w:rsidRPr="001D1122">
        <w:rPr>
          <w:rFonts w:ascii="Arial" w:hAnsi="Arial" w:cs="Arial"/>
          <w:sz w:val="22"/>
          <w:szCs w:val="22"/>
        </w:rPr>
        <w:t>landscape</w:t>
      </w:r>
      <w:proofErr w:type="spellEnd"/>
      <w:r w:rsidRPr="001D112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D1122">
        <w:rPr>
          <w:rFonts w:ascii="Arial" w:hAnsi="Arial" w:cs="Arial"/>
          <w:sz w:val="22"/>
          <w:szCs w:val="22"/>
        </w:rPr>
        <w:t>designer</w:t>
      </w:r>
      <w:proofErr w:type="spellEnd"/>
      <w:r w:rsidRPr="001D1122">
        <w:rPr>
          <w:rFonts w:ascii="Arial" w:hAnsi="Arial" w:cs="Arial"/>
          <w:sz w:val="22"/>
          <w:szCs w:val="22"/>
        </w:rPr>
        <w:t>)</w:t>
      </w:r>
    </w:p>
    <w:p w14:paraId="6257828F" w14:textId="77777777" w:rsidR="004B1154" w:rsidRPr="001D1122" w:rsidRDefault="004B1154" w:rsidP="004B1154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523898F1" w14:textId="77777777" w:rsidR="004B1154" w:rsidRDefault="004B1154" w:rsidP="004B1154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Facilities for animals</w:t>
      </w:r>
    </w:p>
    <w:p w14:paraId="60502C17" w14:textId="77777777" w:rsidR="004B1154" w:rsidRPr="00E40F09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740m running surface with amphibian refuge </w:t>
      </w:r>
    </w:p>
    <w:p w14:paraId="7EB866B0" w14:textId="77777777" w:rsidR="004B1154" w:rsidRPr="00217B7A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2 amphibian hills</w:t>
      </w:r>
    </w:p>
    <w:p w14:paraId="03486334" w14:textId="77777777" w:rsidR="004B1154" w:rsidRPr="00217B7A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500</w:t>
      </w:r>
      <w:r w:rsidRPr="00217B7A">
        <w:rPr>
          <w:rFonts w:ascii="Arial" w:hAnsi="Arial" w:cs="Arial"/>
          <w:sz w:val="22"/>
          <w:szCs w:val="22"/>
          <w:lang w:val="en-GB"/>
        </w:rPr>
        <w:t xml:space="preserve">m² nature stone wall (as a retreat for </w:t>
      </w:r>
      <w:r>
        <w:rPr>
          <w:rFonts w:ascii="Arial" w:hAnsi="Arial" w:cs="Arial"/>
          <w:sz w:val="22"/>
          <w:szCs w:val="22"/>
          <w:lang w:val="en-GB"/>
        </w:rPr>
        <w:t>reptiles and small animals)</w:t>
      </w:r>
    </w:p>
    <w:p w14:paraId="0B127FB6" w14:textId="77777777" w:rsidR="004B1154" w:rsidRPr="00217B7A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Bee pavilion with 8 bee colonies of approx. 400,000 bees in total</w:t>
      </w:r>
    </w:p>
    <w:p w14:paraId="5FBA16F9" w14:textId="77777777" w:rsidR="004B1154" w:rsidRPr="00217B7A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Installation of over 275 nest boxes</w:t>
      </w:r>
    </w:p>
    <w:p w14:paraId="01104596" w14:textId="77777777" w:rsidR="004B1154" w:rsidRPr="00E40F09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Installation of over 100 nest boxes in 2019 </w:t>
      </w:r>
      <w:r>
        <w:rPr>
          <w:rFonts w:ascii="Arial" w:hAnsi="Arial" w:cs="Arial"/>
          <w:sz w:val="22"/>
          <w:szCs w:val="22"/>
          <w:lang w:val="en-GB"/>
        </w:rPr>
        <w:tab/>
        <w:t>(total of over 274 nest</w:t>
      </w:r>
    </w:p>
    <w:p w14:paraId="684A4EB3" w14:textId="77777777" w:rsidR="004B1154" w:rsidRPr="00B06F34" w:rsidRDefault="004B1154" w:rsidP="004B1154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boxes</w:t>
      </w:r>
      <w:proofErr w:type="gramEnd"/>
      <w:r>
        <w:rPr>
          <w:rFonts w:ascii="Arial" w:hAnsi="Arial" w:cs="Arial"/>
          <w:sz w:val="22"/>
          <w:szCs w:val="22"/>
          <w:lang w:val="en-GB"/>
        </w:rPr>
        <w:t>)</w:t>
      </w:r>
    </w:p>
    <w:p w14:paraId="05BA269D" w14:textId="77777777" w:rsidR="004B1154" w:rsidRPr="00E40F09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Lark window on 380m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 xml:space="preserve"> agricultural land</w:t>
      </w:r>
    </w:p>
    <w:p w14:paraId="5167FE18" w14:textId="77777777" w:rsidR="004B1154" w:rsidRPr="00E40F09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Wildlife and bat corridor measuring 11,566m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>
        <w:rPr>
          <w:rFonts w:ascii="Arial" w:hAnsi="Arial" w:cs="Arial"/>
          <w:sz w:val="22"/>
          <w:szCs w:val="22"/>
          <w:lang w:val="en-GB"/>
        </w:rPr>
        <w:t>enabling the animals to move easily to other forest areas</w:t>
      </w:r>
    </w:p>
    <w:p w14:paraId="1D8BCD3E" w14:textId="77777777" w:rsidR="004B1154" w:rsidRPr="00B06F34" w:rsidRDefault="004B1154" w:rsidP="004B1154">
      <w:pPr>
        <w:pStyle w:val="Listenabsatz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4.2 km wildlife protection barrier</w:t>
      </w:r>
    </w:p>
    <w:p w14:paraId="174D73EE" w14:textId="77777777" w:rsidR="004B1154" w:rsidRPr="00B174B7" w:rsidRDefault="004B1154" w:rsidP="004B1154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116531FA" w14:textId="77777777" w:rsidR="004B1154" w:rsidRDefault="004B1154" w:rsidP="004B1154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Planting/Reforestation</w:t>
      </w:r>
    </w:p>
    <w:p w14:paraId="723B065B" w14:textId="77777777" w:rsidR="004B1154" w:rsidRPr="00B06F34" w:rsidRDefault="004B1154" w:rsidP="004B1154">
      <w:pPr>
        <w:spacing w:line="276" w:lineRule="auto"/>
        <w:ind w:left="3529" w:hanging="2113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Roadside planting hotel ‘Krønasår’:</w:t>
      </w:r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5D6FB649" w14:textId="77777777" w:rsidR="004B1154" w:rsidRPr="00E40F09" w:rsidRDefault="004B1154" w:rsidP="004B1154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221 plants (of which 6 weeping willows, 30 climbing hydrangeas, 25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medlars</w:t>
      </w:r>
      <w:proofErr w:type="spellEnd"/>
      <w:r>
        <w:rPr>
          <w:rFonts w:ascii="Arial" w:hAnsi="Arial" w:cs="Arial"/>
          <w:sz w:val="22"/>
          <w:szCs w:val="22"/>
          <w:lang w:val="en-GB"/>
        </w:rPr>
        <w:t>, 25 hornbeam pillars, 45 lime trees, 90 black elderberry bushes)</w:t>
      </w:r>
    </w:p>
    <w:p w14:paraId="21B0F7A5" w14:textId="77777777" w:rsidR="004B1154" w:rsidRPr="00E40F09" w:rsidRDefault="004B1154" w:rsidP="004B1154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</w:p>
    <w:p w14:paraId="1D1948B7" w14:textId="77777777" w:rsidR="004B1154" w:rsidRPr="00E40F09" w:rsidRDefault="004B1154" w:rsidP="004B1154">
      <w:pPr>
        <w:spacing w:line="276" w:lineRule="auto"/>
        <w:ind w:left="3529" w:hanging="2113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Hotel ‘Krønasår’ forecourt:</w:t>
      </w:r>
    </w:p>
    <w:p w14:paraId="6E074ACD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7,000m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 xml:space="preserve"> turf and 10,818 plants (of which 20 Scots pine, 20 birch trees, 15 spruces, 190 hornbeams, 8 oak trees, 15 black pines, 40 Scots pine, 80 sand birches, 60 field maples, 40 lime trees and 5,000 grasses)</w:t>
      </w:r>
    </w:p>
    <w:p w14:paraId="28CD8EC3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70EAA514" w14:textId="77777777" w:rsidR="004B1154" w:rsidRPr="00E40F09" w:rsidRDefault="004B1154" w:rsidP="004B1154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Roadside planting Roland-Mack-Ring:</w:t>
      </w:r>
    </w:p>
    <w:p w14:paraId="74CBF316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197 plants (20 hornbeam pillars, 5 weeping willows, 40 hydrangea bushes, 20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medlars</w:t>
      </w:r>
      <w:proofErr w:type="spellEnd"/>
      <w:r>
        <w:rPr>
          <w:rFonts w:ascii="Arial" w:hAnsi="Arial" w:cs="Arial"/>
          <w:sz w:val="22"/>
          <w:szCs w:val="22"/>
          <w:lang w:val="en-GB"/>
        </w:rPr>
        <w:t>, 12 tall orchard fruit trees, 100 wild shrubs)</w:t>
      </w:r>
    </w:p>
    <w:p w14:paraId="4F3998E3" w14:textId="77777777" w:rsidR="004B1154" w:rsidRPr="00E40F09" w:rsidRDefault="004B1154" w:rsidP="004B1154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</w:p>
    <w:p w14:paraId="6FAB2D14" w14:textId="77777777" w:rsidR="004B1154" w:rsidRPr="00B06F34" w:rsidRDefault="004B1154" w:rsidP="004B1154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Fruit orchard circle:</w:t>
      </w:r>
    </w:p>
    <w:p w14:paraId="70706506" w14:textId="4100A8EE" w:rsidR="004B1154" w:rsidRPr="00E40F09" w:rsidRDefault="004B1154" w:rsidP="008E21A1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20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trees, 25 fruit trees and orchard meadow</w:t>
      </w:r>
    </w:p>
    <w:p w14:paraId="22E09882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</w:p>
    <w:p w14:paraId="1D477A7C" w14:textId="77777777" w:rsidR="004B1154" w:rsidRPr="00E40F09" w:rsidRDefault="004B1154" w:rsidP="004B1154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Tricorn (large traffic island at the top of the access road):</w:t>
      </w:r>
    </w:p>
    <w:p w14:paraId="5A32B6EB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10,255 plants (55 trembling poplars, 10,000 daffodils, 200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verbascum</w:t>
      </w:r>
      <w:proofErr w:type="spellEnd"/>
      <w:r>
        <w:rPr>
          <w:rFonts w:ascii="Arial" w:hAnsi="Arial" w:cs="Arial"/>
          <w:sz w:val="22"/>
          <w:szCs w:val="22"/>
          <w:lang w:val="en-GB"/>
        </w:rPr>
        <w:t>) including perches for birds of prey</w:t>
      </w:r>
    </w:p>
    <w:p w14:paraId="66A04756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</w:p>
    <w:p w14:paraId="2DDD92A6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Noise barrier:</w:t>
      </w:r>
      <w:r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</w:p>
    <w:p w14:paraId="284FAD11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500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dogwoods, 60 white birch trees and reseeding</w:t>
      </w:r>
    </w:p>
    <w:p w14:paraId="13AF38F3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4428789A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Wildlife protection barrier: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5FA779DE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600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ivy plants, 18 cypress oaks, 70 black elderberries</w:t>
      </w:r>
    </w:p>
    <w:p w14:paraId="36FB3641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5E5D3813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Ellenweg</w:t>
      </w:r>
      <w:proofErr w:type="spellEnd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 xml:space="preserve"> planting: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93D1049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50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wild pears</w:t>
      </w:r>
    </w:p>
    <w:p w14:paraId="76A6A31F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71CCDDF6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Infiltration basin 1:</w:t>
      </w:r>
    </w:p>
    <w:p w14:paraId="5B6C1064" w14:textId="77777777" w:rsidR="004B1154" w:rsidRPr="00E40F09" w:rsidRDefault="004B1154" w:rsidP="004B1154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6,143 plants (20 pollard willows, 40 maple trees, 3 rowan berries, 10 birches, 20 trembling poplars, 50 acacias, 6,000 daffodils) </w:t>
      </w:r>
    </w:p>
    <w:p w14:paraId="5BBDA711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15BF0FBE" w14:textId="46B5D853" w:rsidR="004B1154" w:rsidRPr="00E40F09" w:rsidRDefault="008E21A1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Infiltration basin 2:</w:t>
      </w:r>
    </w:p>
    <w:p w14:paraId="5DCBBA52" w14:textId="77777777" w:rsidR="004B1154" w:rsidRPr="00E40F09" w:rsidRDefault="004B1154" w:rsidP="004B1154">
      <w:pPr>
        <w:spacing w:line="276" w:lineRule="auto"/>
        <w:ind w:left="1417" w:firstLine="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10,125 plants (10,000 daffodils, 30 wild pears, 10 rowan berries, 20 willows, 15 maple trees, 50 butterfly bushes) </w:t>
      </w:r>
    </w:p>
    <w:p w14:paraId="6BB7D4DF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066E5D3C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Wildlife and bat corridor: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52FB81C4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3,800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wild shrubs</w:t>
      </w:r>
    </w:p>
    <w:p w14:paraId="15AE142C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524898E6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Flower meadows: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61EA33E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almost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190,000</w:t>
      </w:r>
      <w:r w:rsidRPr="00217B7A">
        <w:rPr>
          <w:rFonts w:ascii="Arial" w:hAnsi="Arial" w:cs="Arial"/>
          <w:sz w:val="22"/>
          <w:szCs w:val="22"/>
          <w:lang w:val="en-GB"/>
        </w:rPr>
        <w:t xml:space="preserve">m² </w:t>
      </w:r>
    </w:p>
    <w:p w14:paraId="20696CC0" w14:textId="77777777" w:rsidR="004B1154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077DB275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Rulantica monument: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7C33E886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1,000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daffodils, Scots pines, birches, oak trees, seedling</w:t>
      </w:r>
    </w:p>
    <w:p w14:paraId="6E6C5B75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4DFD7E3B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Iron Hand forest area: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0E0787A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1,300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oak trees</w:t>
      </w:r>
    </w:p>
    <w:p w14:paraId="0E7A8809" w14:textId="77777777" w:rsidR="004B1154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0DC17F17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 xml:space="preserve">Outdoor area ‘Frigg </w:t>
      </w:r>
      <w:proofErr w:type="spellStart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Tempel</w:t>
      </w:r>
      <w:proofErr w:type="spellEnd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’:</w:t>
      </w:r>
    </w:p>
    <w:p w14:paraId="53354336" w14:textId="78AEE5AC" w:rsidR="004B1154" w:rsidRDefault="004B1154" w:rsidP="008E21A1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1,000 large trees (oak, birch, cornel cherry, b</w:t>
      </w:r>
      <w:r w:rsidR="008E21A1">
        <w:rPr>
          <w:rFonts w:ascii="Arial" w:hAnsi="Arial" w:cs="Arial"/>
          <w:sz w:val="22"/>
          <w:szCs w:val="22"/>
          <w:lang w:val="en-GB"/>
        </w:rPr>
        <w:t xml:space="preserve">eech, magnolia, maple, </w:t>
      </w:r>
      <w:proofErr w:type="spellStart"/>
      <w:r w:rsidR="008E21A1">
        <w:rPr>
          <w:rFonts w:ascii="Arial" w:hAnsi="Arial" w:cs="Arial"/>
          <w:sz w:val="22"/>
          <w:szCs w:val="22"/>
          <w:lang w:val="en-GB"/>
        </w:rPr>
        <w:t>robinia</w:t>
      </w:r>
      <w:proofErr w:type="spellEnd"/>
      <w:r w:rsidR="008E21A1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lime, cedar, fir, swamp cypress, hackberry)</w:t>
      </w:r>
    </w:p>
    <w:p w14:paraId="3D604EC0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85,000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grasses and flowers (crocus, narcissus, wild tulips)</w:t>
      </w:r>
    </w:p>
    <w:p w14:paraId="32B9F750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26,500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small woods and hedges</w:t>
      </w:r>
    </w:p>
    <w:p w14:paraId="2351908E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4,000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wild roses</w:t>
      </w:r>
    </w:p>
    <w:p w14:paraId="0B235EEC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</w:p>
    <w:p w14:paraId="66FD3436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Outdoor water playground ‘</w:t>
      </w:r>
      <w:proofErr w:type="spellStart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Svalgurok</w:t>
      </w:r>
      <w:proofErr w:type="spellEnd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’:</w:t>
      </w:r>
    </w:p>
    <w:p w14:paraId="1AC8E977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350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large trees (pine, birch, beech, alder, fir, spruce)</w:t>
      </w:r>
    </w:p>
    <w:p w14:paraId="28B138A6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18,000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bushes and woods</w:t>
      </w:r>
    </w:p>
    <w:p w14:paraId="31D6F78C" w14:textId="77777777" w:rsidR="004B1154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1,800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grasses and flower shrubs</w:t>
      </w:r>
    </w:p>
    <w:p w14:paraId="1EE37507" w14:textId="77777777" w:rsidR="004B1154" w:rsidRPr="00E40F09" w:rsidRDefault="004B1154" w:rsidP="004B1154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6,000</w:t>
      </w:r>
      <w:r w:rsidRPr="00217B7A">
        <w:rPr>
          <w:rFonts w:ascii="Arial" w:hAnsi="Arial" w:cs="Arial"/>
          <w:sz w:val="22"/>
          <w:szCs w:val="22"/>
          <w:lang w:val="en-GB"/>
        </w:rPr>
        <w:t>m²</w:t>
      </w:r>
      <w:r>
        <w:rPr>
          <w:rFonts w:ascii="Arial" w:hAnsi="Arial" w:cs="Arial"/>
          <w:sz w:val="22"/>
          <w:szCs w:val="22"/>
          <w:lang w:val="en-GB"/>
        </w:rPr>
        <w:t xml:space="preserve"> turf</w:t>
      </w:r>
    </w:p>
    <w:p w14:paraId="170D45BE" w14:textId="77777777" w:rsidR="004B1154" w:rsidRPr="00E40F09" w:rsidRDefault="004B1154" w:rsidP="004B1154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73394657" w14:textId="77777777" w:rsidR="004B1154" w:rsidRPr="00E40F09" w:rsidRDefault="004B1154" w:rsidP="004B1154">
      <w:pPr>
        <w:spacing w:line="276" w:lineRule="auto"/>
        <w:ind w:left="3685" w:hanging="2269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Offsetting measures</w:t>
      </w:r>
    </w:p>
    <w:p w14:paraId="774C59E9" w14:textId="77777777" w:rsidR="004B1154" w:rsidRPr="009F021D" w:rsidRDefault="004B1154" w:rsidP="004B1154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Elzwiesen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wetlands area approx. 75ha</w:t>
      </w:r>
    </w:p>
    <w:p w14:paraId="47222579" w14:textId="77777777" w:rsidR="004B1154" w:rsidRPr="00E347D8" w:rsidRDefault="004B1154" w:rsidP="004B1154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Forest refuge 2.5ha</w:t>
      </w:r>
    </w:p>
    <w:p w14:paraId="0404671B" w14:textId="77777777" w:rsidR="004B1154" w:rsidRPr="00E347D8" w:rsidRDefault="004B1154" w:rsidP="004B1154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Old Mill fish ladder</w:t>
      </w:r>
    </w:p>
    <w:p w14:paraId="37F4299C" w14:textId="77777777" w:rsidR="004B1154" w:rsidRPr="009F021D" w:rsidRDefault="004B1154" w:rsidP="004B1154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 infiltration basins measuring almost 16,000m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2CED255B" w14:textId="77777777" w:rsidR="004B1154" w:rsidRPr="009F021D" w:rsidRDefault="004B1154" w:rsidP="004B1154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  <w:lang w:val="en-GB"/>
        </w:rPr>
      </w:pPr>
    </w:p>
    <w:p w14:paraId="20BEEC2D" w14:textId="77777777" w:rsidR="004B1154" w:rsidRDefault="004B1154" w:rsidP="004B1154">
      <w:pPr>
        <w:spacing w:line="276" w:lineRule="auto"/>
        <w:ind w:left="4110" w:hanging="269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Projects in the pipeline</w:t>
      </w:r>
    </w:p>
    <w:p w14:paraId="57774533" w14:textId="77777777" w:rsid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Adventure trail</w:t>
      </w:r>
    </w:p>
    <w:p w14:paraId="15A6A0FA" w14:textId="77777777" w:rsid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Family trail</w:t>
      </w:r>
    </w:p>
    <w:p w14:paraId="347A5C6E" w14:textId="77777777" w:rsid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Walking track</w:t>
      </w:r>
    </w:p>
    <w:p w14:paraId="5538B7FC" w14:textId="77777777" w:rsid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Walkway</w:t>
      </w:r>
    </w:p>
    <w:p w14:paraId="7BF71815" w14:textId="77777777" w:rsid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Water pathway</w:t>
      </w:r>
    </w:p>
    <w:p w14:paraId="331747CA" w14:textId="078643F3" w:rsidR="00122D39" w:rsidRPr="004B1154" w:rsidRDefault="004B1154" w:rsidP="004B1154">
      <w:pPr>
        <w:pStyle w:val="Listenabsatz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Ecological adventure stations</w:t>
      </w:r>
      <w:bookmarkEnd w:id="0"/>
    </w:p>
    <w:sectPr w:rsidR="00122D39" w:rsidRPr="004B115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27183" w14:textId="77777777" w:rsidR="00867BC2" w:rsidRDefault="00867BC2">
      <w:r>
        <w:separator/>
      </w:r>
    </w:p>
  </w:endnote>
  <w:endnote w:type="continuationSeparator" w:id="0">
    <w:p w14:paraId="7603A0D3" w14:textId="77777777" w:rsidR="00867BC2" w:rsidRDefault="00867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D02B0" w14:textId="77777777" w:rsidR="00867BC2" w:rsidRDefault="00867BC2">
      <w:r>
        <w:separator/>
      </w:r>
    </w:p>
  </w:footnote>
  <w:footnote w:type="continuationSeparator" w:id="0">
    <w:p w14:paraId="0DA96B5F" w14:textId="77777777" w:rsidR="00867BC2" w:rsidRDefault="00867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1A35225E"/>
    <w:multiLevelType w:val="hybridMultilevel"/>
    <w:tmpl w:val="301C2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69C2B5B"/>
    <w:multiLevelType w:val="hybridMultilevel"/>
    <w:tmpl w:val="DB3653B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7B886073"/>
    <w:multiLevelType w:val="hybridMultilevel"/>
    <w:tmpl w:val="187CB44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0C72C0"/>
    <w:rsid w:val="00122D39"/>
    <w:rsid w:val="00173836"/>
    <w:rsid w:val="00200656"/>
    <w:rsid w:val="002C55E3"/>
    <w:rsid w:val="003635C9"/>
    <w:rsid w:val="003D384F"/>
    <w:rsid w:val="00454BF8"/>
    <w:rsid w:val="004B1154"/>
    <w:rsid w:val="004C1A4D"/>
    <w:rsid w:val="005147B1"/>
    <w:rsid w:val="00637A7F"/>
    <w:rsid w:val="00663A3E"/>
    <w:rsid w:val="00720359"/>
    <w:rsid w:val="0074697E"/>
    <w:rsid w:val="007E0F44"/>
    <w:rsid w:val="00867BC2"/>
    <w:rsid w:val="0089304E"/>
    <w:rsid w:val="008E21A1"/>
    <w:rsid w:val="00992273"/>
    <w:rsid w:val="00996A2C"/>
    <w:rsid w:val="009E1EAC"/>
    <w:rsid w:val="00A376C7"/>
    <w:rsid w:val="00A93625"/>
    <w:rsid w:val="00A95CFE"/>
    <w:rsid w:val="00C361E9"/>
    <w:rsid w:val="00C85F4A"/>
    <w:rsid w:val="00CC7D87"/>
    <w:rsid w:val="00D27E56"/>
    <w:rsid w:val="00D67791"/>
    <w:rsid w:val="00D84802"/>
    <w:rsid w:val="00F4134A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Bachert, Juliana</cp:lastModifiedBy>
  <cp:revision>2</cp:revision>
  <dcterms:created xsi:type="dcterms:W3CDTF">2021-06-08T14:37:00Z</dcterms:created>
  <dcterms:modified xsi:type="dcterms:W3CDTF">2021-06-08T14:37:00Z</dcterms:modified>
</cp:coreProperties>
</file>