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F911" w14:textId="38420883" w:rsidR="009C4FBB" w:rsidRPr="00526644" w:rsidRDefault="00101584" w:rsidP="00FD1446">
      <w:pPr>
        <w:spacing w:after="0"/>
        <w:ind w:left="567" w:right="426"/>
        <w:jc w:val="center"/>
        <w:rPr>
          <w:rFonts w:ascii="Arial" w:hAnsi="Arial" w:cs="Arial"/>
          <w:b/>
          <w:sz w:val="24"/>
          <w:highlight w:val="cyan"/>
          <w:lang w:val="fr-FR"/>
        </w:rPr>
      </w:pPr>
      <w:r w:rsidRPr="00526644">
        <w:rPr>
          <w:rFonts w:ascii="Arial" w:hAnsi="Arial" w:cs="Arial"/>
          <w:b/>
          <w:sz w:val="24"/>
          <w:lang w:val="fr-FR"/>
        </w:rPr>
        <w:t>Communiqué de Presse</w:t>
      </w:r>
    </w:p>
    <w:p w14:paraId="63CACBE1" w14:textId="584D64DA" w:rsidR="00FD1446" w:rsidRPr="00870873" w:rsidRDefault="00C82721" w:rsidP="00FD1446">
      <w:pPr>
        <w:spacing w:after="0"/>
        <w:ind w:left="567" w:right="426"/>
        <w:jc w:val="center"/>
        <w:rPr>
          <w:rFonts w:ascii="Arial" w:hAnsi="Arial" w:cs="Arial"/>
          <w:strike/>
          <w:color w:val="FF0000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06684A" wp14:editId="7C60D4E6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6100445" cy="22955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E14E1" w14:textId="77777777" w:rsidR="00C82721" w:rsidRDefault="00C82721" w:rsidP="004B24F5">
      <w:pPr>
        <w:spacing w:after="0"/>
        <w:ind w:left="567"/>
        <w:jc w:val="center"/>
        <w:rPr>
          <w:color w:val="FF0000"/>
          <w:sz w:val="28"/>
          <w:szCs w:val="28"/>
          <w:lang w:val="fr-FR"/>
        </w:rPr>
      </w:pPr>
    </w:p>
    <w:p w14:paraId="0363DB3A" w14:textId="77777777" w:rsidR="00C62FC2" w:rsidRPr="009E4715" w:rsidRDefault="00C62FC2" w:rsidP="00C62FC2">
      <w:pPr>
        <w:spacing w:after="0"/>
        <w:ind w:right="28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E4715">
        <w:rPr>
          <w:rFonts w:ascii="Arial" w:hAnsi="Arial" w:cs="Arial"/>
          <w:b/>
          <w:sz w:val="32"/>
          <w:szCs w:val="32"/>
          <w:lang w:val="fr-FR"/>
        </w:rPr>
        <w:t xml:space="preserve">« Amber Blake : </w:t>
      </w:r>
      <w:proofErr w:type="spellStart"/>
      <w:r w:rsidRPr="009E4715">
        <w:rPr>
          <w:rFonts w:ascii="Arial" w:hAnsi="Arial" w:cs="Arial"/>
          <w:b/>
          <w:sz w:val="32"/>
          <w:szCs w:val="32"/>
          <w:lang w:val="fr-FR"/>
        </w:rPr>
        <w:t>Operation</w:t>
      </w:r>
      <w:proofErr w:type="spellEnd"/>
      <w:r w:rsidRPr="009E4715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9E4715">
        <w:rPr>
          <w:rFonts w:ascii="Arial" w:hAnsi="Arial" w:cs="Arial"/>
          <w:b/>
          <w:sz w:val="32"/>
          <w:szCs w:val="32"/>
          <w:lang w:val="fr-FR"/>
        </w:rPr>
        <w:t>Dragonfly</w:t>
      </w:r>
      <w:proofErr w:type="spellEnd"/>
      <w:r w:rsidRPr="009E4715">
        <w:rPr>
          <w:rFonts w:ascii="Arial" w:hAnsi="Arial" w:cs="Arial"/>
          <w:b/>
          <w:sz w:val="32"/>
          <w:szCs w:val="32"/>
          <w:lang w:val="fr-FR"/>
        </w:rPr>
        <w:t> » :</w:t>
      </w:r>
    </w:p>
    <w:p w14:paraId="28DDF712" w14:textId="0EE4C20D" w:rsidR="00C62FC2" w:rsidRPr="009E4715" w:rsidRDefault="007F1782" w:rsidP="00C62FC2">
      <w:pPr>
        <w:spacing w:after="0"/>
        <w:ind w:right="284"/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gramStart"/>
      <w:r w:rsidRPr="009E4715">
        <w:rPr>
          <w:rFonts w:ascii="Arial" w:hAnsi="Arial" w:cs="Arial"/>
          <w:b/>
          <w:sz w:val="32"/>
          <w:szCs w:val="32"/>
          <w:lang w:val="fr-FR"/>
        </w:rPr>
        <w:t>u</w:t>
      </w:r>
      <w:r w:rsidR="00C62FC2" w:rsidRPr="009E4715">
        <w:rPr>
          <w:rFonts w:ascii="Arial" w:hAnsi="Arial" w:cs="Arial"/>
          <w:b/>
          <w:sz w:val="32"/>
          <w:szCs w:val="32"/>
          <w:lang w:val="fr-FR"/>
        </w:rPr>
        <w:t>ne</w:t>
      </w:r>
      <w:proofErr w:type="gramEnd"/>
      <w:r w:rsidR="00C62FC2" w:rsidRPr="009E4715">
        <w:rPr>
          <w:rFonts w:ascii="Arial" w:hAnsi="Arial" w:cs="Arial"/>
          <w:b/>
          <w:sz w:val="32"/>
          <w:szCs w:val="32"/>
          <w:lang w:val="fr-FR"/>
        </w:rPr>
        <w:t xml:space="preserve"> aventure VR intense et immersive </w:t>
      </w:r>
    </w:p>
    <w:p w14:paraId="665C2D73" w14:textId="77777777" w:rsidR="00C62FC2" w:rsidRDefault="00C62FC2" w:rsidP="00C62FC2">
      <w:pPr>
        <w:spacing w:after="0"/>
        <w:ind w:right="28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E4715">
        <w:rPr>
          <w:rFonts w:ascii="Arial" w:hAnsi="Arial" w:cs="Arial"/>
          <w:b/>
          <w:sz w:val="32"/>
          <w:szCs w:val="32"/>
          <w:lang w:val="fr-FR"/>
        </w:rPr>
        <w:t>dans le rôle d’agents secrets</w:t>
      </w:r>
    </w:p>
    <w:p w14:paraId="63A51EBD" w14:textId="3B8B2796" w:rsidR="00101584" w:rsidRPr="00FE5965" w:rsidRDefault="00101584" w:rsidP="00D01033">
      <w:pPr>
        <w:spacing w:after="0"/>
        <w:ind w:left="567" w:right="284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647A81E0" w14:textId="32B68F98" w:rsidR="00EA084A" w:rsidRPr="009E4715" w:rsidRDefault="00EA084A" w:rsidP="00D01033">
      <w:pPr>
        <w:spacing w:after="0"/>
        <w:ind w:left="567" w:right="28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E4715">
        <w:rPr>
          <w:rFonts w:ascii="Arial" w:hAnsi="Arial" w:cs="Arial"/>
          <w:b/>
          <w:sz w:val="24"/>
          <w:szCs w:val="24"/>
          <w:lang w:val="fr-FR"/>
        </w:rPr>
        <w:t xml:space="preserve">Une aventure VR disponible dès l’été 2022 à Europa-Park </w:t>
      </w:r>
      <w:proofErr w:type="spellStart"/>
      <w:r w:rsidRPr="009E4715">
        <w:rPr>
          <w:rFonts w:ascii="Arial" w:hAnsi="Arial" w:cs="Arial"/>
          <w:b/>
          <w:sz w:val="24"/>
          <w:szCs w:val="24"/>
          <w:lang w:val="fr-FR"/>
        </w:rPr>
        <w:t>Resort</w:t>
      </w:r>
      <w:proofErr w:type="spellEnd"/>
    </w:p>
    <w:p w14:paraId="52CF80E2" w14:textId="433B73BC" w:rsidR="005466C6" w:rsidRPr="009E4715" w:rsidRDefault="005466C6" w:rsidP="00FE5965">
      <w:pPr>
        <w:spacing w:after="0" w:line="240" w:lineRule="auto"/>
        <w:ind w:right="284"/>
        <w:jc w:val="both"/>
        <w:rPr>
          <w:rFonts w:ascii="Arial" w:hAnsi="Arial" w:cs="Arial"/>
          <w:bCs/>
          <w:lang w:val="fr-FR"/>
        </w:rPr>
      </w:pPr>
    </w:p>
    <w:p w14:paraId="476B5879" w14:textId="62A026DD" w:rsidR="00101584" w:rsidRPr="009E4715" w:rsidRDefault="00477FE4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bCs/>
          <w:lang w:val="fr-FR"/>
        </w:rPr>
        <w:t>L</w:t>
      </w:r>
      <w:r w:rsidR="009A01DC" w:rsidRPr="009E4715">
        <w:rPr>
          <w:rFonts w:ascii="Arial" w:hAnsi="Arial" w:cs="Arial"/>
          <w:bCs/>
          <w:lang w:val="fr-FR"/>
        </w:rPr>
        <w:t xml:space="preserve">a toute nouvelle </w:t>
      </w:r>
      <w:r w:rsidRPr="009E4715">
        <w:rPr>
          <w:rFonts w:ascii="Arial" w:hAnsi="Arial" w:cs="Arial"/>
          <w:bCs/>
          <w:lang w:val="fr-FR"/>
        </w:rPr>
        <w:t xml:space="preserve">aventure </w:t>
      </w:r>
      <w:r w:rsidR="009A01DC" w:rsidRPr="009E4715">
        <w:rPr>
          <w:rFonts w:ascii="Arial" w:hAnsi="Arial" w:cs="Arial"/>
          <w:bCs/>
          <w:lang w:val="fr-FR"/>
        </w:rPr>
        <w:t>VR</w:t>
      </w:r>
      <w:r w:rsidRPr="009E4715">
        <w:rPr>
          <w:rFonts w:ascii="Arial" w:hAnsi="Arial" w:cs="Arial"/>
          <w:bCs/>
          <w:color w:val="FF0000"/>
          <w:lang w:val="fr-FR"/>
        </w:rPr>
        <w:t xml:space="preserve"> </w:t>
      </w:r>
      <w:r w:rsidRPr="009E4715">
        <w:rPr>
          <w:rFonts w:ascii="Arial" w:hAnsi="Arial" w:cs="Arial"/>
          <w:b/>
          <w:color w:val="000000" w:themeColor="text1"/>
          <w:lang w:val="fr-FR"/>
        </w:rPr>
        <w:t>«</w:t>
      </w:r>
      <w:r w:rsidRPr="009E4715">
        <w:rPr>
          <w:rFonts w:ascii="Arial" w:hAnsi="Arial" w:cs="Arial"/>
          <w:color w:val="000000" w:themeColor="text1"/>
          <w:lang w:val="fr-FR"/>
        </w:rPr>
        <w:t xml:space="preserve"> </w:t>
      </w:r>
      <w:r w:rsidR="00F74843" w:rsidRPr="009E4715">
        <w:rPr>
          <w:rFonts w:ascii="Arial" w:hAnsi="Arial" w:cs="Arial"/>
          <w:b/>
          <w:bCs/>
          <w:lang w:val="fr-FR"/>
        </w:rPr>
        <w:t xml:space="preserve">Amber Blake : </w:t>
      </w:r>
      <w:proofErr w:type="spellStart"/>
      <w:r w:rsidR="00F74843" w:rsidRPr="009E4715">
        <w:rPr>
          <w:rFonts w:ascii="Arial" w:hAnsi="Arial" w:cs="Arial"/>
          <w:b/>
          <w:bCs/>
          <w:lang w:val="fr-FR"/>
        </w:rPr>
        <w:t>Ope</w:t>
      </w:r>
      <w:r w:rsidR="00101584" w:rsidRPr="009E4715">
        <w:rPr>
          <w:rFonts w:ascii="Arial" w:hAnsi="Arial" w:cs="Arial"/>
          <w:b/>
          <w:bCs/>
          <w:lang w:val="fr-FR"/>
        </w:rPr>
        <w:t>ration</w:t>
      </w:r>
      <w:proofErr w:type="spellEnd"/>
      <w:r w:rsidR="00101584" w:rsidRPr="009E4715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101584" w:rsidRPr="009E4715">
        <w:rPr>
          <w:rFonts w:ascii="Arial" w:hAnsi="Arial" w:cs="Arial"/>
          <w:b/>
          <w:bCs/>
          <w:lang w:val="fr-FR"/>
        </w:rPr>
        <w:t>Dragonfly</w:t>
      </w:r>
      <w:proofErr w:type="spellEnd"/>
      <w:r w:rsidR="00101584" w:rsidRPr="009E4715">
        <w:rPr>
          <w:rFonts w:ascii="Arial" w:hAnsi="Arial" w:cs="Arial"/>
          <w:lang w:val="fr-FR"/>
        </w:rPr>
        <w:t xml:space="preserve"> </w:t>
      </w:r>
      <w:r w:rsidRPr="009E4715">
        <w:rPr>
          <w:rFonts w:ascii="Arial" w:hAnsi="Arial" w:cs="Arial"/>
          <w:b/>
          <w:bCs/>
          <w:lang w:val="fr-FR"/>
        </w:rPr>
        <w:t>»</w:t>
      </w:r>
      <w:r w:rsidR="009A01DC" w:rsidRPr="009E4715">
        <w:rPr>
          <w:rFonts w:ascii="Arial" w:hAnsi="Arial" w:cs="Arial"/>
          <w:b/>
          <w:sz w:val="36"/>
          <w:szCs w:val="26"/>
          <w:lang w:val="fr-FR"/>
        </w:rPr>
        <w:t xml:space="preserve"> </w:t>
      </w:r>
      <w:r w:rsidR="009A01DC" w:rsidRPr="009E4715">
        <w:rPr>
          <w:rFonts w:ascii="Arial" w:hAnsi="Arial" w:cs="Arial"/>
          <w:lang w:val="fr-FR"/>
        </w:rPr>
        <w:t xml:space="preserve">sera disponible cet été au sein de l’attraction VR indépendante « YULLBE » à Europa-Park </w:t>
      </w:r>
      <w:proofErr w:type="spellStart"/>
      <w:r w:rsidR="009A01DC" w:rsidRPr="009E4715">
        <w:rPr>
          <w:rFonts w:ascii="Arial" w:hAnsi="Arial" w:cs="Arial"/>
          <w:lang w:val="fr-FR"/>
        </w:rPr>
        <w:t>Resort</w:t>
      </w:r>
      <w:proofErr w:type="spellEnd"/>
      <w:r w:rsidR="009A01DC" w:rsidRPr="009E4715">
        <w:rPr>
          <w:rFonts w:ascii="Arial" w:hAnsi="Arial" w:cs="Arial"/>
          <w:lang w:val="fr-FR"/>
        </w:rPr>
        <w:t xml:space="preserve">. Ce thriller immersif en 3D est basé sur la série de bandes dessinées </w:t>
      </w:r>
      <w:r w:rsidR="00613B54" w:rsidRPr="009E4715">
        <w:rPr>
          <w:rFonts w:ascii="Arial" w:hAnsi="Arial" w:cs="Arial"/>
          <w:lang w:val="fr-FR"/>
        </w:rPr>
        <w:t>« Amber Blake » créée par le top model belge Jade Lagardère</w:t>
      </w:r>
      <w:r w:rsidR="009A01DC" w:rsidRPr="009E4715">
        <w:rPr>
          <w:rFonts w:ascii="Arial" w:hAnsi="Arial" w:cs="Arial"/>
          <w:lang w:val="fr-FR"/>
        </w:rPr>
        <w:t xml:space="preserve">. Il plonge les visiteurs dans un film d’action interactif de 30 minutes mettant en scène une </w:t>
      </w:r>
      <w:r w:rsidR="00140250" w:rsidRPr="009E4715">
        <w:rPr>
          <w:rFonts w:ascii="Arial" w:hAnsi="Arial" w:cs="Arial"/>
          <w:lang w:val="fr-FR"/>
        </w:rPr>
        <w:t>espionne</w:t>
      </w:r>
      <w:r w:rsidR="009A01DC" w:rsidRPr="009E4715">
        <w:rPr>
          <w:rFonts w:ascii="Arial" w:hAnsi="Arial" w:cs="Arial"/>
          <w:lang w:val="fr-FR"/>
        </w:rPr>
        <w:t xml:space="preserve"> redoutable, un méchant mystérieux et un final palpitant avec pour toile de fond l</w:t>
      </w:r>
      <w:r w:rsidR="007F0D0A" w:rsidRPr="009E4715">
        <w:rPr>
          <w:rFonts w:ascii="Arial" w:hAnsi="Arial" w:cs="Arial"/>
          <w:lang w:val="fr-FR"/>
        </w:rPr>
        <w:t>’</w:t>
      </w:r>
      <w:r w:rsidR="009A01DC" w:rsidRPr="009E4715">
        <w:rPr>
          <w:rFonts w:ascii="Arial" w:hAnsi="Arial" w:cs="Arial"/>
          <w:lang w:val="fr-FR"/>
        </w:rPr>
        <w:t xml:space="preserve">époustouflante </w:t>
      </w:r>
      <w:proofErr w:type="spellStart"/>
      <w:r w:rsidR="009A01DC" w:rsidRPr="009E4715">
        <w:rPr>
          <w:rFonts w:ascii="Arial" w:hAnsi="Arial" w:cs="Arial"/>
          <w:lang w:val="fr-FR"/>
        </w:rPr>
        <w:t>skyline</w:t>
      </w:r>
      <w:proofErr w:type="spellEnd"/>
      <w:r w:rsidR="009A01DC" w:rsidRPr="009E4715">
        <w:rPr>
          <w:rFonts w:ascii="Arial" w:hAnsi="Arial" w:cs="Arial"/>
          <w:lang w:val="fr-FR"/>
        </w:rPr>
        <w:t xml:space="preserve"> de Singapour. Cette </w:t>
      </w:r>
      <w:r w:rsidR="00804740" w:rsidRPr="009E4715">
        <w:rPr>
          <w:rFonts w:ascii="Arial" w:hAnsi="Arial" w:cs="Arial"/>
          <w:lang w:val="fr-FR"/>
        </w:rPr>
        <w:t xml:space="preserve">expérience VR de « free </w:t>
      </w:r>
      <w:proofErr w:type="spellStart"/>
      <w:r w:rsidR="00804740" w:rsidRPr="009E4715">
        <w:rPr>
          <w:rFonts w:ascii="Arial" w:hAnsi="Arial" w:cs="Arial"/>
          <w:lang w:val="fr-FR"/>
        </w:rPr>
        <w:t>roaming</w:t>
      </w:r>
      <w:proofErr w:type="spellEnd"/>
      <w:r w:rsidR="00804740" w:rsidRPr="009E4715">
        <w:rPr>
          <w:rFonts w:ascii="Arial" w:hAnsi="Arial" w:cs="Arial"/>
          <w:lang w:val="fr-FR"/>
        </w:rPr>
        <w:t xml:space="preserve"> » et de « full body </w:t>
      </w:r>
      <w:proofErr w:type="spellStart"/>
      <w:r w:rsidR="00804740" w:rsidRPr="009E4715">
        <w:rPr>
          <w:rFonts w:ascii="Arial" w:hAnsi="Arial" w:cs="Arial"/>
          <w:lang w:val="fr-FR"/>
        </w:rPr>
        <w:t>tracking</w:t>
      </w:r>
      <w:proofErr w:type="spellEnd"/>
      <w:r w:rsidR="00804740" w:rsidRPr="009E4715">
        <w:rPr>
          <w:rFonts w:ascii="Arial" w:hAnsi="Arial" w:cs="Arial"/>
          <w:lang w:val="fr-FR"/>
        </w:rPr>
        <w:t xml:space="preserve"> » </w:t>
      </w:r>
      <w:r w:rsidR="009A01DC" w:rsidRPr="009E4715">
        <w:rPr>
          <w:rFonts w:ascii="Arial" w:hAnsi="Arial" w:cs="Arial"/>
          <w:bCs/>
          <w:lang w:val="fr-FR"/>
        </w:rPr>
        <w:t>est accessible</w:t>
      </w:r>
      <w:r w:rsidR="0078371C" w:rsidRPr="009E4715">
        <w:rPr>
          <w:rFonts w:ascii="Arial" w:hAnsi="Arial" w:cs="Arial"/>
          <w:lang w:val="fr-FR"/>
        </w:rPr>
        <w:t xml:space="preserve"> aux</w:t>
      </w:r>
      <w:r w:rsidR="00101584" w:rsidRPr="009E4715">
        <w:rPr>
          <w:rFonts w:ascii="Arial" w:hAnsi="Arial" w:cs="Arial"/>
          <w:lang w:val="fr-FR"/>
        </w:rPr>
        <w:t xml:space="preserve"> visiteurs </w:t>
      </w:r>
      <w:r w:rsidR="009A01DC" w:rsidRPr="009E4715">
        <w:rPr>
          <w:rFonts w:ascii="Arial" w:hAnsi="Arial" w:cs="Arial"/>
          <w:lang w:val="fr-FR"/>
        </w:rPr>
        <w:t>à partir de</w:t>
      </w:r>
      <w:r w:rsidR="0078371C" w:rsidRPr="009E4715">
        <w:rPr>
          <w:rFonts w:ascii="Arial" w:hAnsi="Arial" w:cs="Arial"/>
          <w:lang w:val="fr-FR"/>
        </w:rPr>
        <w:t xml:space="preserve"> 16 ans</w:t>
      </w:r>
      <w:r w:rsidR="00E37E7C" w:rsidRPr="009E4715">
        <w:rPr>
          <w:rFonts w:ascii="Arial" w:hAnsi="Arial" w:cs="Arial"/>
          <w:lang w:val="fr-FR"/>
        </w:rPr>
        <w:t>.</w:t>
      </w:r>
    </w:p>
    <w:p w14:paraId="6750265E" w14:textId="7ACC35D1" w:rsidR="00FD1446" w:rsidRPr="009E4715" w:rsidRDefault="00FD1446" w:rsidP="00FC0F9A">
      <w:pPr>
        <w:spacing w:after="0"/>
        <w:ind w:right="284"/>
        <w:jc w:val="both"/>
        <w:rPr>
          <w:rFonts w:ascii="Arial" w:hAnsi="Arial" w:cs="Arial"/>
          <w:lang w:val="fr-FR"/>
        </w:rPr>
      </w:pPr>
    </w:p>
    <w:p w14:paraId="4225AA5B" w14:textId="05378137" w:rsidR="0060472E" w:rsidRPr="009E4715" w:rsidRDefault="00DA30F3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Amber Blake est une </w:t>
      </w:r>
      <w:r w:rsidR="005A6505" w:rsidRPr="009E4715">
        <w:rPr>
          <w:rFonts w:ascii="Arial" w:hAnsi="Arial" w:cs="Arial"/>
          <w:lang w:val="fr-FR"/>
        </w:rPr>
        <w:t>combattante</w:t>
      </w:r>
      <w:r w:rsidRPr="009E4715">
        <w:rPr>
          <w:rFonts w:ascii="Arial" w:hAnsi="Arial" w:cs="Arial"/>
          <w:lang w:val="fr-FR"/>
        </w:rPr>
        <w:t xml:space="preserve"> très intelligente, </w:t>
      </w:r>
      <w:r w:rsidR="00140250" w:rsidRPr="009E4715">
        <w:rPr>
          <w:rFonts w:ascii="Arial" w:hAnsi="Arial" w:cs="Arial"/>
          <w:lang w:val="fr-FR"/>
        </w:rPr>
        <w:t>qui</w:t>
      </w:r>
      <w:r w:rsidRPr="009E4715">
        <w:rPr>
          <w:rFonts w:ascii="Arial" w:hAnsi="Arial" w:cs="Arial"/>
          <w:lang w:val="fr-FR"/>
        </w:rPr>
        <w:t xml:space="preserve"> a elle-même été victime du crime organisé et utilise désormais ses compétences pour lutter contre le mal et faire du monde un endroit meilleur. Dans l</w:t>
      </w:r>
      <w:r w:rsidR="00EA084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expérience YULLBE PRO « Amber Blake : </w:t>
      </w:r>
      <w:proofErr w:type="spellStart"/>
      <w:r w:rsidRPr="009E4715">
        <w:rPr>
          <w:rFonts w:ascii="Arial" w:hAnsi="Arial" w:cs="Arial"/>
          <w:lang w:val="fr-FR"/>
        </w:rPr>
        <w:t>Operation</w:t>
      </w:r>
      <w:proofErr w:type="spellEnd"/>
      <w:r w:rsidRPr="009E4715">
        <w:rPr>
          <w:rFonts w:ascii="Arial" w:hAnsi="Arial" w:cs="Arial"/>
          <w:lang w:val="fr-FR"/>
        </w:rPr>
        <w:t xml:space="preserve"> </w:t>
      </w:r>
      <w:proofErr w:type="spellStart"/>
      <w:r w:rsidRPr="009E4715">
        <w:rPr>
          <w:rFonts w:ascii="Arial" w:hAnsi="Arial" w:cs="Arial"/>
          <w:lang w:val="fr-FR"/>
        </w:rPr>
        <w:t>Dragonfly</w:t>
      </w:r>
      <w:proofErr w:type="spellEnd"/>
      <w:r w:rsidRPr="009E4715">
        <w:rPr>
          <w:rFonts w:ascii="Arial" w:hAnsi="Arial" w:cs="Arial"/>
          <w:lang w:val="fr-FR"/>
        </w:rPr>
        <w:t> », les participants se retrouvent engagés dans une mission d</w:t>
      </w:r>
      <w:r w:rsidR="00EA084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infiltration </w:t>
      </w:r>
      <w:r w:rsidR="005A6505" w:rsidRPr="009E4715">
        <w:rPr>
          <w:rFonts w:ascii="Arial" w:hAnsi="Arial" w:cs="Arial"/>
          <w:lang w:val="fr-FR"/>
        </w:rPr>
        <w:t>menée par</w:t>
      </w:r>
      <w:r w:rsidR="005466C6" w:rsidRPr="009E4715">
        <w:rPr>
          <w:rFonts w:ascii="Arial" w:hAnsi="Arial" w:cs="Arial"/>
          <w:lang w:val="fr-FR"/>
        </w:rPr>
        <w:t xml:space="preserve"> l’</w:t>
      </w:r>
      <w:r w:rsidRPr="009E4715">
        <w:rPr>
          <w:rFonts w:ascii="Arial" w:hAnsi="Arial" w:cs="Arial"/>
          <w:lang w:val="fr-FR"/>
        </w:rPr>
        <w:t>agence privée Argon. Au cœur de la métropole de Singapour, ils traquent avec Amber Blake l</w:t>
      </w:r>
      <w:r w:rsidR="00EA084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>un des criminels les plus dangereux du monde, un personnage clé du crime organisé. Qu</w:t>
      </w:r>
      <w:r w:rsidR="00EA084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>il s'agisse de trafic d</w:t>
      </w:r>
      <w:r w:rsidR="005466C6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>armes, de drogue ou d</w:t>
      </w:r>
      <w:r w:rsidR="005466C6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êtres humains, le mystérieux </w:t>
      </w:r>
      <w:r w:rsidR="005A6505" w:rsidRPr="009E4715">
        <w:rPr>
          <w:rFonts w:ascii="Arial" w:hAnsi="Arial" w:cs="Arial"/>
          <w:lang w:val="fr-FR"/>
        </w:rPr>
        <w:t>« </w:t>
      </w:r>
      <w:r w:rsidRPr="009E4715">
        <w:rPr>
          <w:rFonts w:ascii="Arial" w:hAnsi="Arial" w:cs="Arial"/>
          <w:lang w:val="fr-FR"/>
        </w:rPr>
        <w:t>Blue Dragon</w:t>
      </w:r>
      <w:r w:rsidR="005A6505" w:rsidRPr="009E4715">
        <w:rPr>
          <w:rFonts w:ascii="Arial" w:hAnsi="Arial" w:cs="Arial"/>
          <w:lang w:val="fr-FR"/>
        </w:rPr>
        <w:t> »</w:t>
      </w:r>
      <w:r w:rsidRPr="009E4715">
        <w:rPr>
          <w:rFonts w:ascii="Arial" w:hAnsi="Arial" w:cs="Arial"/>
          <w:lang w:val="fr-FR"/>
        </w:rPr>
        <w:t xml:space="preserve"> semble </w:t>
      </w:r>
      <w:r w:rsidR="005A6505" w:rsidRPr="009E4715">
        <w:rPr>
          <w:rFonts w:ascii="Arial" w:hAnsi="Arial" w:cs="Arial"/>
          <w:lang w:val="fr-FR"/>
        </w:rPr>
        <w:t>être mêlé à tout</w:t>
      </w:r>
      <w:r w:rsidRPr="009E4715">
        <w:rPr>
          <w:rFonts w:ascii="Arial" w:hAnsi="Arial" w:cs="Arial"/>
          <w:lang w:val="fr-FR"/>
        </w:rPr>
        <w:t xml:space="preserve">. Sa véritable identité </w:t>
      </w:r>
      <w:r w:rsidR="005A6505" w:rsidRPr="009E4715">
        <w:rPr>
          <w:rFonts w:ascii="Arial" w:hAnsi="Arial" w:cs="Arial"/>
          <w:lang w:val="fr-FR"/>
        </w:rPr>
        <w:t>reste</w:t>
      </w:r>
      <w:r w:rsidRPr="009E4715">
        <w:rPr>
          <w:rFonts w:ascii="Arial" w:hAnsi="Arial" w:cs="Arial"/>
          <w:lang w:val="fr-FR"/>
        </w:rPr>
        <w:t xml:space="preserve"> cependant</w:t>
      </w:r>
      <w:r w:rsidR="005A6505" w:rsidRPr="009E4715">
        <w:rPr>
          <w:rFonts w:ascii="Arial" w:hAnsi="Arial" w:cs="Arial"/>
          <w:lang w:val="fr-FR"/>
        </w:rPr>
        <w:t xml:space="preserve"> </w:t>
      </w:r>
      <w:r w:rsidRPr="009E4715">
        <w:rPr>
          <w:rFonts w:ascii="Arial" w:hAnsi="Arial" w:cs="Arial"/>
          <w:lang w:val="fr-FR"/>
        </w:rPr>
        <w:t xml:space="preserve">un mystère même </w:t>
      </w:r>
      <w:r w:rsidR="007F1782" w:rsidRPr="009E4715">
        <w:rPr>
          <w:rFonts w:ascii="Arial" w:hAnsi="Arial" w:cs="Arial"/>
          <w:lang w:val="fr-FR"/>
        </w:rPr>
        <w:t xml:space="preserve">pour </w:t>
      </w:r>
      <w:r w:rsidRPr="009E4715">
        <w:rPr>
          <w:rFonts w:ascii="Arial" w:hAnsi="Arial" w:cs="Arial"/>
          <w:lang w:val="fr-FR"/>
        </w:rPr>
        <w:t>Interpol. C</w:t>
      </w:r>
      <w:r w:rsidR="00EA084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est </w:t>
      </w:r>
      <w:r w:rsidR="005A6505" w:rsidRPr="009E4715">
        <w:rPr>
          <w:rFonts w:ascii="Arial" w:hAnsi="Arial" w:cs="Arial"/>
          <w:lang w:val="fr-FR"/>
        </w:rPr>
        <w:t xml:space="preserve">désormais </w:t>
      </w:r>
      <w:r w:rsidRPr="009E4715">
        <w:rPr>
          <w:rFonts w:ascii="Arial" w:hAnsi="Arial" w:cs="Arial"/>
          <w:lang w:val="fr-FR"/>
        </w:rPr>
        <w:t xml:space="preserve">aux </w:t>
      </w:r>
      <w:r w:rsidR="007F1782" w:rsidRPr="009E4715">
        <w:rPr>
          <w:rFonts w:ascii="Arial" w:hAnsi="Arial" w:cs="Arial"/>
          <w:lang w:val="fr-FR"/>
        </w:rPr>
        <w:t xml:space="preserve">joueurs </w:t>
      </w:r>
      <w:r w:rsidR="005A6505" w:rsidRPr="009E4715">
        <w:rPr>
          <w:rFonts w:ascii="Arial" w:hAnsi="Arial" w:cs="Arial"/>
          <w:lang w:val="fr-FR"/>
        </w:rPr>
        <w:t>de « YULLBE »</w:t>
      </w:r>
      <w:r w:rsidRPr="009E4715">
        <w:rPr>
          <w:rFonts w:ascii="Arial" w:hAnsi="Arial" w:cs="Arial"/>
          <w:lang w:val="fr-FR"/>
        </w:rPr>
        <w:t xml:space="preserve"> de démasquer le </w:t>
      </w:r>
      <w:r w:rsidR="005A6505" w:rsidRPr="009E4715">
        <w:rPr>
          <w:rFonts w:ascii="Arial" w:hAnsi="Arial" w:cs="Arial"/>
          <w:lang w:val="fr-FR"/>
        </w:rPr>
        <w:t>« </w:t>
      </w:r>
      <w:r w:rsidRPr="009E4715">
        <w:rPr>
          <w:rFonts w:ascii="Arial" w:hAnsi="Arial" w:cs="Arial"/>
          <w:lang w:val="fr-FR"/>
        </w:rPr>
        <w:t>Blue Dragon</w:t>
      </w:r>
      <w:r w:rsidR="005A6505" w:rsidRPr="009E4715">
        <w:rPr>
          <w:rFonts w:ascii="Arial" w:hAnsi="Arial" w:cs="Arial"/>
          <w:lang w:val="fr-FR"/>
        </w:rPr>
        <w:t> »</w:t>
      </w:r>
      <w:r w:rsidRPr="009E4715">
        <w:rPr>
          <w:rFonts w:ascii="Arial" w:hAnsi="Arial" w:cs="Arial"/>
          <w:lang w:val="fr-FR"/>
        </w:rPr>
        <w:t xml:space="preserve"> a</w:t>
      </w:r>
      <w:r w:rsidR="00146930" w:rsidRPr="009E4715">
        <w:rPr>
          <w:rFonts w:ascii="Arial" w:hAnsi="Arial" w:cs="Arial"/>
          <w:lang w:val="fr-FR"/>
        </w:rPr>
        <w:t>ux côtés d’</w:t>
      </w:r>
      <w:r w:rsidRPr="009E4715">
        <w:rPr>
          <w:rFonts w:ascii="Arial" w:hAnsi="Arial" w:cs="Arial"/>
          <w:lang w:val="fr-FR"/>
        </w:rPr>
        <w:t>Amber Blake.</w:t>
      </w:r>
      <w:r w:rsidR="00675728" w:rsidRPr="009E4715">
        <w:rPr>
          <w:rFonts w:ascii="Arial" w:hAnsi="Arial" w:cs="Arial"/>
          <w:lang w:val="fr-FR"/>
        </w:rPr>
        <w:t xml:space="preserve"> </w:t>
      </w:r>
    </w:p>
    <w:p w14:paraId="52D255F6" w14:textId="3D64D81F" w:rsidR="00570D4B" w:rsidRPr="009E4715" w:rsidRDefault="0060472E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Pendant l’aventure VR, deux équipes de trois personnes se déplacent </w:t>
      </w:r>
      <w:r w:rsidR="00EA084A" w:rsidRPr="009E4715">
        <w:rPr>
          <w:rFonts w:ascii="Arial" w:hAnsi="Arial" w:cs="Arial"/>
          <w:lang w:val="fr-FR"/>
        </w:rPr>
        <w:t>librement</w:t>
      </w:r>
      <w:r w:rsidR="0050472A" w:rsidRPr="009E4715">
        <w:rPr>
          <w:rFonts w:ascii="Arial" w:hAnsi="Arial" w:cs="Arial"/>
          <w:lang w:val="fr-FR"/>
        </w:rPr>
        <w:t xml:space="preserve">, </w:t>
      </w:r>
      <w:r w:rsidR="00EA084A" w:rsidRPr="009E4715">
        <w:rPr>
          <w:rFonts w:ascii="Arial" w:hAnsi="Arial" w:cs="Arial"/>
          <w:lang w:val="fr-FR"/>
        </w:rPr>
        <w:t>perçoivent leurs camarade</w:t>
      </w:r>
      <w:r w:rsidR="0050472A" w:rsidRPr="009E4715">
        <w:rPr>
          <w:rFonts w:ascii="Arial" w:hAnsi="Arial" w:cs="Arial"/>
          <w:lang w:val="fr-FR"/>
        </w:rPr>
        <w:t>s</w:t>
      </w:r>
      <w:r w:rsidR="00EA084A" w:rsidRPr="009E4715">
        <w:rPr>
          <w:rFonts w:ascii="Arial" w:hAnsi="Arial" w:cs="Arial"/>
          <w:lang w:val="fr-FR"/>
        </w:rPr>
        <w:t xml:space="preserve"> de jeu</w:t>
      </w:r>
      <w:r w:rsidR="0050472A" w:rsidRPr="009E4715">
        <w:rPr>
          <w:rFonts w:ascii="Arial" w:hAnsi="Arial" w:cs="Arial"/>
          <w:lang w:val="fr-FR"/>
        </w:rPr>
        <w:t xml:space="preserve"> et ont accès à des éléments </w:t>
      </w:r>
      <w:proofErr w:type="spellStart"/>
      <w:r w:rsidR="0050472A" w:rsidRPr="009E4715">
        <w:rPr>
          <w:rFonts w:ascii="Arial" w:hAnsi="Arial" w:cs="Arial"/>
          <w:lang w:val="fr-FR"/>
        </w:rPr>
        <w:t>haptiques</w:t>
      </w:r>
      <w:proofErr w:type="spellEnd"/>
      <w:r w:rsidR="00EA084A" w:rsidRPr="009E4715">
        <w:rPr>
          <w:rFonts w:ascii="Arial" w:hAnsi="Arial" w:cs="Arial"/>
          <w:lang w:val="fr-FR"/>
        </w:rPr>
        <w:t xml:space="preserve"> </w:t>
      </w:r>
      <w:r w:rsidR="0050472A" w:rsidRPr="009E4715">
        <w:rPr>
          <w:rFonts w:ascii="Arial" w:hAnsi="Arial" w:cs="Arial"/>
          <w:lang w:val="fr-FR"/>
        </w:rPr>
        <w:t>au sein de</w:t>
      </w:r>
      <w:r w:rsidRPr="009E4715">
        <w:rPr>
          <w:rFonts w:ascii="Arial" w:hAnsi="Arial" w:cs="Arial"/>
          <w:lang w:val="fr-FR"/>
        </w:rPr>
        <w:t xml:space="preserve"> </w:t>
      </w:r>
      <w:r w:rsidR="00EA084A" w:rsidRPr="009E4715">
        <w:rPr>
          <w:rFonts w:ascii="Arial" w:hAnsi="Arial" w:cs="Arial"/>
          <w:lang w:val="fr-FR"/>
        </w:rPr>
        <w:t>l’espace virtuel</w:t>
      </w:r>
      <w:r w:rsidRPr="009E4715">
        <w:rPr>
          <w:rFonts w:ascii="Arial" w:hAnsi="Arial" w:cs="Arial"/>
          <w:lang w:val="fr-FR"/>
        </w:rPr>
        <w:t xml:space="preserve"> de YULLBE. Pendant qu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un groupe s'infiltre dans un bal masqué, </w:t>
      </w:r>
      <w:r w:rsidR="0050472A" w:rsidRPr="009E4715">
        <w:rPr>
          <w:rFonts w:ascii="Arial" w:hAnsi="Arial" w:cs="Arial"/>
          <w:lang w:val="fr-FR"/>
        </w:rPr>
        <w:t>l’autre</w:t>
      </w:r>
      <w:r w:rsidRPr="009E4715">
        <w:rPr>
          <w:rFonts w:ascii="Arial" w:hAnsi="Arial" w:cs="Arial"/>
          <w:lang w:val="fr-FR"/>
        </w:rPr>
        <w:t xml:space="preserve"> tente de déchiffrer des indices dans une chambre d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hôtel. La mission ne peut être menée à bien que si les deux équipes remplissent leurs tâches respectives. Mais le </w:t>
      </w:r>
      <w:r w:rsidR="00B21C2D" w:rsidRPr="009E4715">
        <w:rPr>
          <w:rFonts w:ascii="Arial" w:hAnsi="Arial" w:cs="Arial"/>
          <w:lang w:val="fr-FR"/>
        </w:rPr>
        <w:t xml:space="preserve">danger n’est jamais loin </w:t>
      </w:r>
      <w:r w:rsidRPr="009E4715">
        <w:rPr>
          <w:rFonts w:ascii="Arial" w:hAnsi="Arial" w:cs="Arial"/>
          <w:lang w:val="fr-FR"/>
        </w:rPr>
        <w:t xml:space="preserve">et la mission se transforme rapidement en un thriller </w:t>
      </w:r>
      <w:r w:rsidR="00B21C2D" w:rsidRPr="009E4715">
        <w:rPr>
          <w:rFonts w:ascii="Arial" w:hAnsi="Arial" w:cs="Arial"/>
          <w:lang w:val="fr-FR"/>
        </w:rPr>
        <w:t>haletant</w:t>
      </w:r>
      <w:r w:rsidRPr="009E4715">
        <w:rPr>
          <w:rFonts w:ascii="Arial" w:hAnsi="Arial" w:cs="Arial"/>
          <w:lang w:val="fr-FR"/>
        </w:rPr>
        <w:t xml:space="preserve"> avec une épreuve de force à couper le souffle. En plus des différent</w:t>
      </w:r>
      <w:r w:rsidR="00570D4B" w:rsidRPr="009E4715">
        <w:rPr>
          <w:rFonts w:ascii="Arial" w:hAnsi="Arial" w:cs="Arial"/>
          <w:lang w:val="fr-FR"/>
        </w:rPr>
        <w:t>e</w:t>
      </w:r>
      <w:r w:rsidRPr="009E4715">
        <w:rPr>
          <w:rFonts w:ascii="Arial" w:hAnsi="Arial" w:cs="Arial"/>
          <w:lang w:val="fr-FR"/>
        </w:rPr>
        <w:t xml:space="preserve">s </w:t>
      </w:r>
      <w:r w:rsidR="00570D4B" w:rsidRPr="009E4715">
        <w:rPr>
          <w:rFonts w:ascii="Arial" w:hAnsi="Arial" w:cs="Arial"/>
          <w:lang w:val="fr-FR"/>
        </w:rPr>
        <w:t>séquences de jeu</w:t>
      </w:r>
      <w:r w:rsidRPr="009E4715">
        <w:rPr>
          <w:rFonts w:ascii="Arial" w:hAnsi="Arial" w:cs="Arial"/>
          <w:lang w:val="fr-FR"/>
        </w:rPr>
        <w:t xml:space="preserve"> </w:t>
      </w:r>
      <w:r w:rsidR="0050472A" w:rsidRPr="009E4715">
        <w:rPr>
          <w:rFonts w:ascii="Arial" w:hAnsi="Arial" w:cs="Arial"/>
          <w:lang w:val="fr-FR"/>
        </w:rPr>
        <w:t>selon</w:t>
      </w:r>
      <w:r w:rsidR="00B21C2D" w:rsidRPr="009E4715">
        <w:rPr>
          <w:rFonts w:ascii="Arial" w:hAnsi="Arial" w:cs="Arial"/>
          <w:lang w:val="fr-FR"/>
        </w:rPr>
        <w:t xml:space="preserve"> l’</w:t>
      </w:r>
      <w:r w:rsidRPr="009E4715">
        <w:rPr>
          <w:rFonts w:ascii="Arial" w:hAnsi="Arial" w:cs="Arial"/>
          <w:lang w:val="fr-FR"/>
        </w:rPr>
        <w:t>équipe</w:t>
      </w:r>
      <w:r w:rsidR="0050472A" w:rsidRPr="009E4715">
        <w:rPr>
          <w:rFonts w:ascii="Arial" w:hAnsi="Arial" w:cs="Arial"/>
          <w:lang w:val="fr-FR"/>
        </w:rPr>
        <w:t xml:space="preserve"> choisie</w:t>
      </w:r>
      <w:r w:rsidRPr="009E4715">
        <w:rPr>
          <w:rFonts w:ascii="Arial" w:hAnsi="Arial" w:cs="Arial"/>
          <w:lang w:val="fr-FR"/>
        </w:rPr>
        <w:t xml:space="preserve">, </w:t>
      </w:r>
      <w:r w:rsidR="00570D4B" w:rsidRPr="009E4715">
        <w:rPr>
          <w:rFonts w:ascii="Arial" w:hAnsi="Arial" w:cs="Arial"/>
          <w:lang w:val="fr-FR"/>
        </w:rPr>
        <w:t>plusieurs</w:t>
      </w:r>
      <w:r w:rsidRPr="009E4715">
        <w:rPr>
          <w:rFonts w:ascii="Arial" w:hAnsi="Arial" w:cs="Arial"/>
          <w:lang w:val="fr-FR"/>
        </w:rPr>
        <w:t xml:space="preserve"> </w:t>
      </w:r>
      <w:r w:rsidR="00B21C2D" w:rsidRPr="009E4715">
        <w:rPr>
          <w:rFonts w:ascii="Arial" w:hAnsi="Arial" w:cs="Arial"/>
          <w:lang w:val="fr-FR"/>
        </w:rPr>
        <w:t xml:space="preserve">scénarios </w:t>
      </w:r>
      <w:r w:rsidRPr="009E4715">
        <w:rPr>
          <w:rFonts w:ascii="Arial" w:hAnsi="Arial" w:cs="Arial"/>
          <w:lang w:val="fr-FR"/>
        </w:rPr>
        <w:t xml:space="preserve">sont déclenchés en fonction des décisions des joueurs, ce qui a un impact sur la suite de la mission. </w:t>
      </w:r>
    </w:p>
    <w:p w14:paraId="18989667" w14:textId="77777777" w:rsidR="00570D4B" w:rsidRPr="009E4715" w:rsidRDefault="00570D4B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</w:p>
    <w:p w14:paraId="034F93BC" w14:textId="7A7F02FB" w:rsidR="00570D4B" w:rsidRPr="009E4715" w:rsidRDefault="00842665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lastRenderedPageBreak/>
        <w:t xml:space="preserve">Michael Mack, associé-gérant d’Europa-Park et fondateur de </w:t>
      </w:r>
      <w:proofErr w:type="spellStart"/>
      <w:r w:rsidRPr="009E4715">
        <w:rPr>
          <w:rFonts w:ascii="Arial" w:hAnsi="Arial" w:cs="Arial"/>
          <w:lang w:val="fr-FR"/>
        </w:rPr>
        <w:t>MackNeXT</w:t>
      </w:r>
      <w:proofErr w:type="spellEnd"/>
      <w:r w:rsidRPr="009E4715">
        <w:rPr>
          <w:rFonts w:ascii="Arial" w:hAnsi="Arial" w:cs="Arial"/>
          <w:lang w:val="fr-FR"/>
        </w:rPr>
        <w:t xml:space="preserve">, a découvert les bandes dessinées de Jade Lagardère lors d’un séjour </w:t>
      </w:r>
      <w:r w:rsidR="00DC5E6B" w:rsidRPr="009E4715">
        <w:rPr>
          <w:rFonts w:ascii="Arial" w:hAnsi="Arial" w:cs="Arial"/>
          <w:lang w:val="fr-FR"/>
        </w:rPr>
        <w:t>dans l’hexagone</w:t>
      </w:r>
      <w:r w:rsidRPr="009E4715">
        <w:rPr>
          <w:rFonts w:ascii="Arial" w:hAnsi="Arial" w:cs="Arial"/>
          <w:lang w:val="fr-FR"/>
        </w:rPr>
        <w:t xml:space="preserve">, notamment dans le cadre de ses fonctions de consul honoraire de France. Avec des offres telles que la nouvelle aventure VR Amber Blake, il </w:t>
      </w:r>
      <w:r w:rsidR="0005748B" w:rsidRPr="009E4715">
        <w:rPr>
          <w:rFonts w:ascii="Arial" w:hAnsi="Arial" w:cs="Arial"/>
          <w:lang w:val="fr-FR"/>
        </w:rPr>
        <w:t>aspire à</w:t>
      </w:r>
      <w:r w:rsidRPr="009E4715">
        <w:rPr>
          <w:rFonts w:ascii="Arial" w:hAnsi="Arial" w:cs="Arial"/>
          <w:lang w:val="fr-FR"/>
        </w:rPr>
        <w:t xml:space="preserve"> une orientation ciblée et stratégique vers le marché multimédia français et international. </w:t>
      </w:r>
      <w:r w:rsidR="00570D4B" w:rsidRPr="009E4715">
        <w:rPr>
          <w:rFonts w:ascii="Arial" w:hAnsi="Arial" w:cs="Arial"/>
          <w:lang w:val="fr-FR"/>
        </w:rPr>
        <w:t xml:space="preserve">Pour rendre l’expérience « </w:t>
      </w:r>
      <w:r w:rsidR="00570D4B" w:rsidRPr="009E4715">
        <w:rPr>
          <w:rFonts w:ascii="Arial" w:hAnsi="Arial" w:cs="Arial"/>
          <w:iCs/>
          <w:lang w:val="fr-FR"/>
        </w:rPr>
        <w:t xml:space="preserve">Amber Blake : </w:t>
      </w:r>
      <w:proofErr w:type="spellStart"/>
      <w:r w:rsidR="00570D4B" w:rsidRPr="009E4715">
        <w:rPr>
          <w:rFonts w:ascii="Arial" w:hAnsi="Arial" w:cs="Arial"/>
          <w:iCs/>
          <w:lang w:val="fr-FR"/>
        </w:rPr>
        <w:t>Operation</w:t>
      </w:r>
      <w:proofErr w:type="spellEnd"/>
      <w:r w:rsidR="00570D4B" w:rsidRPr="009E4715">
        <w:rPr>
          <w:rFonts w:ascii="Arial" w:hAnsi="Arial" w:cs="Arial"/>
          <w:iCs/>
          <w:lang w:val="fr-FR"/>
        </w:rPr>
        <w:t xml:space="preserve"> </w:t>
      </w:r>
      <w:proofErr w:type="spellStart"/>
      <w:r w:rsidR="00570D4B" w:rsidRPr="009E4715">
        <w:rPr>
          <w:rFonts w:ascii="Arial" w:hAnsi="Arial" w:cs="Arial"/>
          <w:iCs/>
          <w:lang w:val="fr-FR"/>
        </w:rPr>
        <w:t>Dragonfly</w:t>
      </w:r>
      <w:proofErr w:type="spellEnd"/>
      <w:r w:rsidR="00570D4B" w:rsidRPr="009E4715">
        <w:rPr>
          <w:rFonts w:ascii="Arial" w:hAnsi="Arial" w:cs="Arial"/>
          <w:iCs/>
          <w:lang w:val="fr-FR"/>
        </w:rPr>
        <w:t xml:space="preserve"> </w:t>
      </w:r>
      <w:r w:rsidR="00570D4B" w:rsidRPr="009E4715">
        <w:rPr>
          <w:rFonts w:ascii="Arial" w:hAnsi="Arial" w:cs="Arial"/>
          <w:lang w:val="fr-FR"/>
        </w:rPr>
        <w:t>» encore plus immersive, l</w:t>
      </w:r>
      <w:r w:rsidR="007F0D0A" w:rsidRPr="009E4715">
        <w:rPr>
          <w:rFonts w:ascii="Arial" w:hAnsi="Arial" w:cs="Arial"/>
          <w:lang w:val="fr-FR"/>
        </w:rPr>
        <w:t>’</w:t>
      </w:r>
      <w:r w:rsidR="00570D4B" w:rsidRPr="009E4715">
        <w:rPr>
          <w:rFonts w:ascii="Arial" w:hAnsi="Arial" w:cs="Arial"/>
          <w:lang w:val="fr-FR"/>
        </w:rPr>
        <w:t xml:space="preserve">équipement YULLBE PRO a été adapté et enrichi. </w:t>
      </w:r>
      <w:r w:rsidR="00B63242" w:rsidRPr="009E4715">
        <w:rPr>
          <w:rFonts w:ascii="Arial" w:hAnsi="Arial" w:cs="Arial"/>
          <w:lang w:val="fr-FR"/>
        </w:rPr>
        <w:t xml:space="preserve">Les </w:t>
      </w:r>
      <w:r w:rsidR="007F1782" w:rsidRPr="009E4715">
        <w:rPr>
          <w:rFonts w:ascii="Arial" w:hAnsi="Arial" w:cs="Arial"/>
          <w:lang w:val="fr-FR"/>
        </w:rPr>
        <w:t>participants</w:t>
      </w:r>
      <w:r w:rsidR="00B63242" w:rsidRPr="009E4715">
        <w:rPr>
          <w:rFonts w:ascii="Arial" w:hAnsi="Arial" w:cs="Arial"/>
          <w:lang w:val="fr-FR"/>
        </w:rPr>
        <w:t xml:space="preserve"> s</w:t>
      </w:r>
      <w:r w:rsidR="002E6B77" w:rsidRPr="009E4715">
        <w:rPr>
          <w:rFonts w:ascii="Arial" w:hAnsi="Arial" w:cs="Arial"/>
          <w:lang w:val="fr-FR"/>
        </w:rPr>
        <w:t>ont équipés</w:t>
      </w:r>
      <w:r w:rsidR="00B63242" w:rsidRPr="009E4715">
        <w:rPr>
          <w:rFonts w:ascii="Arial" w:hAnsi="Arial" w:cs="Arial"/>
          <w:lang w:val="fr-FR"/>
        </w:rPr>
        <w:t xml:space="preserve"> </w:t>
      </w:r>
      <w:r w:rsidR="002E6B77" w:rsidRPr="009E4715">
        <w:rPr>
          <w:rFonts w:ascii="Arial" w:hAnsi="Arial" w:cs="Arial"/>
          <w:lang w:val="fr-FR"/>
        </w:rPr>
        <w:t>d’</w:t>
      </w:r>
      <w:r w:rsidR="00570D4B" w:rsidRPr="009E4715">
        <w:rPr>
          <w:rFonts w:ascii="Arial" w:hAnsi="Arial" w:cs="Arial"/>
          <w:lang w:val="fr-FR"/>
        </w:rPr>
        <w:t>une version révisée de</w:t>
      </w:r>
      <w:r w:rsidR="007F1782" w:rsidRPr="009E4715">
        <w:rPr>
          <w:rFonts w:ascii="Arial" w:hAnsi="Arial" w:cs="Arial"/>
          <w:lang w:val="fr-FR"/>
        </w:rPr>
        <w:t>s</w:t>
      </w:r>
      <w:r w:rsidR="00570D4B" w:rsidRPr="009E4715">
        <w:rPr>
          <w:rFonts w:ascii="Arial" w:hAnsi="Arial" w:cs="Arial"/>
          <w:lang w:val="fr-FR"/>
        </w:rPr>
        <w:t xml:space="preserve"> </w:t>
      </w:r>
      <w:r w:rsidR="009A3A73" w:rsidRPr="008C1B5B">
        <w:rPr>
          <w:rFonts w:ascii="Arial" w:hAnsi="Arial" w:cs="Arial"/>
          <w:lang w:val="fr-FR"/>
        </w:rPr>
        <w:t>lunettes</w:t>
      </w:r>
      <w:r w:rsidR="00570D4B" w:rsidRPr="008C1B5B">
        <w:rPr>
          <w:rFonts w:ascii="Arial" w:hAnsi="Arial" w:cs="Arial"/>
          <w:lang w:val="fr-FR"/>
        </w:rPr>
        <w:t xml:space="preserve"> VR</w:t>
      </w:r>
      <w:r w:rsidR="002E6B77" w:rsidRPr="008C1B5B">
        <w:rPr>
          <w:rFonts w:ascii="Arial" w:hAnsi="Arial" w:cs="Arial"/>
          <w:lang w:val="fr-FR"/>
        </w:rPr>
        <w:t xml:space="preserve"> YULLBE</w:t>
      </w:r>
      <w:r w:rsidR="00FC5443" w:rsidRPr="009E4715">
        <w:rPr>
          <w:rFonts w:ascii="Arial" w:hAnsi="Arial" w:cs="Arial"/>
          <w:lang w:val="fr-FR"/>
        </w:rPr>
        <w:t xml:space="preserve"> et </w:t>
      </w:r>
      <w:r w:rsidR="0005748B" w:rsidRPr="009E4715">
        <w:rPr>
          <w:rFonts w:ascii="Arial" w:hAnsi="Arial" w:cs="Arial"/>
          <w:lang w:val="fr-FR"/>
        </w:rPr>
        <w:t>d’un</w:t>
      </w:r>
      <w:r w:rsidR="00140250" w:rsidRPr="009E4715">
        <w:rPr>
          <w:rFonts w:ascii="Arial" w:hAnsi="Arial" w:cs="Arial"/>
          <w:lang w:val="fr-FR"/>
        </w:rPr>
        <w:t xml:space="preserve"> </w:t>
      </w:r>
      <w:r w:rsidR="0005748B" w:rsidRPr="009E4715">
        <w:rPr>
          <w:rFonts w:ascii="Arial" w:hAnsi="Arial" w:cs="Arial"/>
          <w:lang w:val="fr-FR"/>
        </w:rPr>
        <w:t>gilet</w:t>
      </w:r>
      <w:r w:rsidR="00140250" w:rsidRPr="009E4715">
        <w:rPr>
          <w:rFonts w:ascii="Arial" w:hAnsi="Arial" w:cs="Arial"/>
          <w:lang w:val="fr-FR"/>
        </w:rPr>
        <w:t xml:space="preserve"> </w:t>
      </w:r>
      <w:proofErr w:type="spellStart"/>
      <w:r w:rsidR="00140250" w:rsidRPr="009E4715">
        <w:rPr>
          <w:rFonts w:ascii="Arial" w:hAnsi="Arial" w:cs="Arial"/>
          <w:lang w:val="fr-FR"/>
        </w:rPr>
        <w:t>haptique</w:t>
      </w:r>
      <w:proofErr w:type="spellEnd"/>
      <w:r w:rsidR="00140250" w:rsidRPr="009E4715">
        <w:rPr>
          <w:rFonts w:ascii="Arial" w:hAnsi="Arial" w:cs="Arial"/>
          <w:lang w:val="fr-FR"/>
        </w:rPr>
        <w:t xml:space="preserve"> leur permettant de ressentir différents effets physiques comme des impacts de balles grâce à des vibrations</w:t>
      </w:r>
      <w:r w:rsidR="00570D4B" w:rsidRPr="009E4715">
        <w:rPr>
          <w:rFonts w:ascii="Arial" w:hAnsi="Arial" w:cs="Arial"/>
          <w:lang w:val="fr-FR"/>
        </w:rPr>
        <w:t>.</w:t>
      </w:r>
      <w:r w:rsidR="00570D4B" w:rsidRPr="009E4715">
        <w:rPr>
          <w:rFonts w:ascii="Arial" w:hAnsi="Arial" w:cs="Arial"/>
          <w:color w:val="FF0000"/>
          <w:lang w:val="fr-FR"/>
        </w:rPr>
        <w:t xml:space="preserve"> </w:t>
      </w:r>
      <w:r w:rsidR="00570D4B" w:rsidRPr="009E4715">
        <w:rPr>
          <w:rFonts w:ascii="Arial" w:hAnsi="Arial" w:cs="Arial"/>
          <w:lang w:val="fr-FR"/>
        </w:rPr>
        <w:t xml:space="preserve">Les </w:t>
      </w:r>
      <w:r w:rsidR="0050472A" w:rsidRPr="009E4715">
        <w:rPr>
          <w:rFonts w:ascii="Arial" w:hAnsi="Arial" w:cs="Arial"/>
          <w:lang w:val="fr-FR"/>
        </w:rPr>
        <w:t>capteurs</w:t>
      </w:r>
      <w:r w:rsidR="00570D4B" w:rsidRPr="009E4715">
        <w:rPr>
          <w:rFonts w:ascii="Arial" w:hAnsi="Arial" w:cs="Arial"/>
          <w:lang w:val="fr-FR"/>
        </w:rPr>
        <w:t xml:space="preserve"> </w:t>
      </w:r>
      <w:r w:rsidR="00FC5443" w:rsidRPr="009E4715">
        <w:rPr>
          <w:rFonts w:ascii="Arial" w:hAnsi="Arial" w:cs="Arial"/>
          <w:lang w:val="fr-FR"/>
        </w:rPr>
        <w:t>pour les</w:t>
      </w:r>
      <w:r w:rsidR="00570D4B" w:rsidRPr="009E4715">
        <w:rPr>
          <w:rFonts w:ascii="Arial" w:hAnsi="Arial" w:cs="Arial"/>
          <w:lang w:val="fr-FR"/>
        </w:rPr>
        <w:t xml:space="preserve"> mains et </w:t>
      </w:r>
      <w:r w:rsidR="00FC5443" w:rsidRPr="009E4715">
        <w:rPr>
          <w:rFonts w:ascii="Arial" w:hAnsi="Arial" w:cs="Arial"/>
          <w:lang w:val="fr-FR"/>
        </w:rPr>
        <w:t>les</w:t>
      </w:r>
      <w:r w:rsidR="00570D4B" w:rsidRPr="009E4715">
        <w:rPr>
          <w:rFonts w:ascii="Arial" w:hAnsi="Arial" w:cs="Arial"/>
          <w:lang w:val="fr-FR"/>
        </w:rPr>
        <w:t xml:space="preserve"> pieds assurent à tout moment la localisation précise de chaque </w:t>
      </w:r>
      <w:r w:rsidR="007F1782" w:rsidRPr="009E4715">
        <w:rPr>
          <w:rFonts w:ascii="Arial" w:hAnsi="Arial" w:cs="Arial"/>
          <w:lang w:val="fr-FR"/>
        </w:rPr>
        <w:t>utilisateur</w:t>
      </w:r>
      <w:r w:rsidR="00570D4B" w:rsidRPr="009E4715">
        <w:rPr>
          <w:rFonts w:ascii="Arial" w:hAnsi="Arial" w:cs="Arial"/>
          <w:lang w:val="fr-FR"/>
        </w:rPr>
        <w:t xml:space="preserve"> dans l</w:t>
      </w:r>
      <w:r w:rsidR="007F0D0A" w:rsidRPr="009E4715">
        <w:rPr>
          <w:rFonts w:ascii="Arial" w:hAnsi="Arial" w:cs="Arial"/>
          <w:lang w:val="fr-FR"/>
        </w:rPr>
        <w:t>’</w:t>
      </w:r>
      <w:r w:rsidR="00570D4B" w:rsidRPr="009E4715">
        <w:rPr>
          <w:rFonts w:ascii="Arial" w:hAnsi="Arial" w:cs="Arial"/>
          <w:lang w:val="fr-FR"/>
        </w:rPr>
        <w:t>espace</w:t>
      </w:r>
      <w:r w:rsidR="00FC5443" w:rsidRPr="009E4715">
        <w:rPr>
          <w:rFonts w:ascii="Arial" w:hAnsi="Arial" w:cs="Arial"/>
          <w:lang w:val="fr-FR"/>
        </w:rPr>
        <w:t xml:space="preserve"> de jeu de l’aventure</w:t>
      </w:r>
      <w:r w:rsidR="00570D4B" w:rsidRPr="009E4715">
        <w:rPr>
          <w:rFonts w:ascii="Arial" w:hAnsi="Arial" w:cs="Arial"/>
          <w:lang w:val="fr-FR"/>
        </w:rPr>
        <w:t xml:space="preserve"> VR. </w:t>
      </w:r>
      <w:r w:rsidR="002E6B77" w:rsidRPr="009E4715">
        <w:rPr>
          <w:rFonts w:ascii="Arial" w:hAnsi="Arial" w:cs="Arial"/>
          <w:lang w:val="fr-FR"/>
        </w:rPr>
        <w:t>Plusieurs filiales du groupe Mack contribuent à la réalisation de cette nouvelle expérience</w:t>
      </w:r>
      <w:r w:rsidR="00DE3B29" w:rsidRPr="009E4715">
        <w:rPr>
          <w:rFonts w:ascii="Arial" w:hAnsi="Arial" w:cs="Arial"/>
          <w:lang w:val="fr-FR"/>
        </w:rPr>
        <w:t xml:space="preserve"> avec</w:t>
      </w:r>
      <w:r w:rsidR="002E6B77" w:rsidRPr="009E4715">
        <w:rPr>
          <w:rFonts w:ascii="Arial" w:hAnsi="Arial" w:cs="Arial"/>
          <w:lang w:val="fr-FR"/>
        </w:rPr>
        <w:t xml:space="preserve"> le département d’</w:t>
      </w:r>
      <w:r w:rsidR="00DE3B29" w:rsidRPr="009E4715">
        <w:rPr>
          <w:rFonts w:ascii="Arial" w:hAnsi="Arial" w:cs="Arial"/>
          <w:lang w:val="fr-FR"/>
        </w:rPr>
        <w:t xml:space="preserve">innovation </w:t>
      </w:r>
      <w:proofErr w:type="spellStart"/>
      <w:r w:rsidR="00DE3B29" w:rsidRPr="009E4715">
        <w:rPr>
          <w:rFonts w:ascii="Arial" w:hAnsi="Arial" w:cs="Arial"/>
          <w:lang w:val="fr-FR"/>
        </w:rPr>
        <w:t>MackNeXT</w:t>
      </w:r>
      <w:proofErr w:type="spellEnd"/>
      <w:r w:rsidR="00DE3B29" w:rsidRPr="009E4715">
        <w:rPr>
          <w:rFonts w:ascii="Arial" w:hAnsi="Arial" w:cs="Arial"/>
          <w:lang w:val="fr-FR"/>
        </w:rPr>
        <w:t> :</w:t>
      </w:r>
      <w:r w:rsidR="002E6B77" w:rsidRPr="009E4715">
        <w:rPr>
          <w:rFonts w:ascii="Arial" w:hAnsi="Arial" w:cs="Arial"/>
          <w:lang w:val="fr-FR"/>
        </w:rPr>
        <w:t xml:space="preserve"> Mack Rides, Mack Animation et VR </w:t>
      </w:r>
      <w:proofErr w:type="spellStart"/>
      <w:r w:rsidR="002E6B77" w:rsidRPr="009E4715">
        <w:rPr>
          <w:rFonts w:ascii="Arial" w:hAnsi="Arial" w:cs="Arial"/>
          <w:lang w:val="fr-FR"/>
        </w:rPr>
        <w:t>Coaster</w:t>
      </w:r>
      <w:proofErr w:type="spellEnd"/>
      <w:r w:rsidR="002E6B77" w:rsidRPr="009E4715">
        <w:rPr>
          <w:rFonts w:ascii="Arial" w:hAnsi="Arial" w:cs="Arial"/>
          <w:lang w:val="fr-FR"/>
        </w:rPr>
        <w:t>.</w:t>
      </w:r>
      <w:r w:rsidRPr="009E4715">
        <w:rPr>
          <w:rFonts w:ascii="Arial" w:hAnsi="Arial" w:cs="Arial"/>
          <w:lang w:val="fr-FR"/>
        </w:rPr>
        <w:t xml:space="preserve"> Avec l’ouverture de YULLBE en 2020, Michael Mack et son équipe ont réussi à poser un jalon dans l’industrie du divertissement numérique.</w:t>
      </w:r>
    </w:p>
    <w:p w14:paraId="1F96125E" w14:textId="77777777" w:rsidR="0050472A" w:rsidRPr="009E4715" w:rsidRDefault="0050472A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</w:p>
    <w:p w14:paraId="1EE356E2" w14:textId="4562344A" w:rsidR="00570D4B" w:rsidRPr="009E4715" w:rsidRDefault="00CD2007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Points </w:t>
      </w:r>
      <w:r w:rsidR="00570D4B" w:rsidRPr="009E4715">
        <w:rPr>
          <w:rFonts w:ascii="Arial" w:hAnsi="Arial" w:cs="Arial"/>
          <w:lang w:val="fr-FR"/>
        </w:rPr>
        <w:t>clés :</w:t>
      </w:r>
    </w:p>
    <w:p w14:paraId="1288EFCD" w14:textId="5D7C35F0" w:rsidR="00570D4B" w:rsidRPr="009E4715" w:rsidRDefault="00570D4B" w:rsidP="00FE5965">
      <w:pPr>
        <w:pStyle w:val="Listenabsatz"/>
        <w:numPr>
          <w:ilvl w:val="0"/>
          <w:numId w:val="4"/>
        </w:num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>Une expérience VR multijoueur unique : jusqu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à six </w:t>
      </w:r>
      <w:r w:rsidR="00FC5443" w:rsidRPr="009E4715">
        <w:rPr>
          <w:rFonts w:ascii="Arial" w:hAnsi="Arial" w:cs="Arial"/>
          <w:lang w:val="fr-FR"/>
        </w:rPr>
        <w:t>participants</w:t>
      </w:r>
      <w:r w:rsidRPr="009E4715">
        <w:rPr>
          <w:rFonts w:ascii="Arial" w:hAnsi="Arial" w:cs="Arial"/>
          <w:lang w:val="fr-FR"/>
        </w:rPr>
        <w:t xml:space="preserve"> en </w:t>
      </w:r>
      <w:r w:rsidR="00FC5443" w:rsidRPr="009E4715">
        <w:rPr>
          <w:rFonts w:ascii="Arial" w:hAnsi="Arial" w:cs="Arial"/>
          <w:lang w:val="fr-FR"/>
        </w:rPr>
        <w:t>simultané</w:t>
      </w:r>
    </w:p>
    <w:p w14:paraId="2A6451D5" w14:textId="5FB844B6" w:rsidR="00570D4B" w:rsidRPr="009E4715" w:rsidRDefault="00570D4B" w:rsidP="00FE5965">
      <w:pPr>
        <w:pStyle w:val="Listenabsatz"/>
        <w:numPr>
          <w:ilvl w:val="0"/>
          <w:numId w:val="4"/>
        </w:num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>Deux équipes avec des missions différentes et des rebondissements</w:t>
      </w:r>
    </w:p>
    <w:p w14:paraId="04E5C1E3" w14:textId="5980C9A5" w:rsidR="00FC5443" w:rsidRPr="009E4715" w:rsidRDefault="00570D4B" w:rsidP="00FE5965">
      <w:pPr>
        <w:pStyle w:val="Listenabsatz"/>
        <w:numPr>
          <w:ilvl w:val="0"/>
          <w:numId w:val="4"/>
        </w:num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Expérience VR immersive </w:t>
      </w:r>
      <w:r w:rsidR="00FC5443" w:rsidRPr="009E4715">
        <w:rPr>
          <w:rFonts w:ascii="Arial" w:hAnsi="Arial" w:cs="Arial"/>
          <w:lang w:val="fr-FR"/>
        </w:rPr>
        <w:t xml:space="preserve">de « free </w:t>
      </w:r>
      <w:proofErr w:type="spellStart"/>
      <w:r w:rsidR="00FC5443" w:rsidRPr="009E4715">
        <w:rPr>
          <w:rFonts w:ascii="Arial" w:hAnsi="Arial" w:cs="Arial"/>
          <w:lang w:val="fr-FR"/>
        </w:rPr>
        <w:t>roaming</w:t>
      </w:r>
      <w:proofErr w:type="spellEnd"/>
      <w:r w:rsidR="00FC5443" w:rsidRPr="009E4715">
        <w:rPr>
          <w:rFonts w:ascii="Arial" w:hAnsi="Arial" w:cs="Arial"/>
          <w:lang w:val="fr-FR"/>
        </w:rPr>
        <w:t xml:space="preserve"> » et de « full body </w:t>
      </w:r>
      <w:proofErr w:type="spellStart"/>
      <w:r w:rsidR="00FC5443" w:rsidRPr="009E4715">
        <w:rPr>
          <w:rFonts w:ascii="Arial" w:hAnsi="Arial" w:cs="Arial"/>
          <w:lang w:val="fr-FR"/>
        </w:rPr>
        <w:t>track</w:t>
      </w:r>
      <w:r w:rsidR="0005748B" w:rsidRPr="009E4715">
        <w:rPr>
          <w:rFonts w:ascii="Arial" w:hAnsi="Arial" w:cs="Arial"/>
          <w:lang w:val="fr-FR"/>
        </w:rPr>
        <w:t>ing</w:t>
      </w:r>
      <w:proofErr w:type="spellEnd"/>
      <w:r w:rsidR="0005748B" w:rsidRPr="009E4715">
        <w:rPr>
          <w:rFonts w:ascii="Arial" w:hAnsi="Arial" w:cs="Arial"/>
          <w:lang w:val="fr-FR"/>
        </w:rPr>
        <w:t> » d’une durée de 30 minutes</w:t>
      </w:r>
    </w:p>
    <w:p w14:paraId="64A09D1D" w14:textId="6AA06B10" w:rsidR="00570D4B" w:rsidRPr="009E4715" w:rsidRDefault="00570D4B" w:rsidP="0005748B">
      <w:pPr>
        <w:pStyle w:val="Listenabsatz"/>
        <w:numPr>
          <w:ilvl w:val="0"/>
          <w:numId w:val="4"/>
        </w:num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Équipement VR high-tech </w:t>
      </w:r>
      <w:r w:rsidRPr="008C1B5B">
        <w:rPr>
          <w:rFonts w:ascii="Arial" w:hAnsi="Arial" w:cs="Arial"/>
          <w:lang w:val="fr-FR"/>
        </w:rPr>
        <w:t xml:space="preserve">comprenant </w:t>
      </w:r>
      <w:r w:rsidR="009A3A73" w:rsidRPr="008C1B5B">
        <w:rPr>
          <w:rFonts w:ascii="Arial" w:hAnsi="Arial" w:cs="Arial"/>
          <w:lang w:val="fr-FR"/>
        </w:rPr>
        <w:t>des lunettes</w:t>
      </w:r>
      <w:r w:rsidRPr="008C1B5B">
        <w:rPr>
          <w:rFonts w:ascii="Arial" w:hAnsi="Arial" w:cs="Arial"/>
          <w:color w:val="FF0000"/>
          <w:lang w:val="fr-FR"/>
        </w:rPr>
        <w:t xml:space="preserve"> </w:t>
      </w:r>
      <w:r w:rsidRPr="008C1B5B">
        <w:rPr>
          <w:rFonts w:ascii="Arial" w:hAnsi="Arial" w:cs="Arial"/>
          <w:lang w:val="fr-FR"/>
        </w:rPr>
        <w:t>VR</w:t>
      </w:r>
      <w:r w:rsidRPr="009E4715">
        <w:rPr>
          <w:rFonts w:ascii="Arial" w:hAnsi="Arial" w:cs="Arial"/>
          <w:lang w:val="fr-FR"/>
        </w:rPr>
        <w:t xml:space="preserve">, un gilet </w:t>
      </w:r>
      <w:proofErr w:type="spellStart"/>
      <w:r w:rsidR="0005748B" w:rsidRPr="009E4715">
        <w:rPr>
          <w:rFonts w:ascii="Arial" w:hAnsi="Arial" w:cs="Arial"/>
          <w:lang w:val="fr-FR"/>
        </w:rPr>
        <w:t>haptique</w:t>
      </w:r>
      <w:proofErr w:type="spellEnd"/>
      <w:r w:rsidR="0005748B" w:rsidRPr="009E4715">
        <w:rPr>
          <w:rFonts w:ascii="Arial" w:hAnsi="Arial" w:cs="Arial"/>
          <w:lang w:val="fr-FR"/>
        </w:rPr>
        <w:t xml:space="preserve"> doté de moteurs </w:t>
      </w:r>
      <w:proofErr w:type="spellStart"/>
      <w:r w:rsidR="0005748B" w:rsidRPr="009E4715">
        <w:rPr>
          <w:rFonts w:ascii="Arial" w:hAnsi="Arial" w:cs="Arial"/>
          <w:lang w:val="fr-FR"/>
        </w:rPr>
        <w:t>vibro</w:t>
      </w:r>
      <w:proofErr w:type="spellEnd"/>
      <w:r w:rsidR="0005748B" w:rsidRPr="009E4715">
        <w:rPr>
          <w:rFonts w:ascii="Arial" w:hAnsi="Arial" w:cs="Arial"/>
          <w:lang w:val="fr-FR"/>
        </w:rPr>
        <w:t xml:space="preserve">-tactiles et </w:t>
      </w:r>
      <w:r w:rsidRPr="009E4715">
        <w:rPr>
          <w:rFonts w:ascii="Arial" w:hAnsi="Arial" w:cs="Arial"/>
          <w:lang w:val="fr-FR"/>
        </w:rPr>
        <w:t xml:space="preserve">des </w:t>
      </w:r>
      <w:r w:rsidR="006F3612" w:rsidRPr="009E4715">
        <w:rPr>
          <w:rFonts w:ascii="Arial" w:hAnsi="Arial" w:cs="Arial"/>
          <w:lang w:val="fr-FR"/>
        </w:rPr>
        <w:t>capteurs</w:t>
      </w:r>
      <w:r w:rsidRPr="009E4715">
        <w:rPr>
          <w:rFonts w:ascii="Arial" w:hAnsi="Arial" w:cs="Arial"/>
          <w:lang w:val="fr-FR"/>
        </w:rPr>
        <w:t xml:space="preserve"> pour les mains et les pieds</w:t>
      </w:r>
    </w:p>
    <w:p w14:paraId="158879FE" w14:textId="0D663B34" w:rsidR="0060472E" w:rsidRPr="009E4715" w:rsidRDefault="00570D4B" w:rsidP="00FE5965">
      <w:pPr>
        <w:pStyle w:val="Listenabsatz"/>
        <w:numPr>
          <w:ilvl w:val="0"/>
          <w:numId w:val="4"/>
        </w:num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 xml:space="preserve">Série de BD </w:t>
      </w:r>
      <w:r w:rsidR="00FC5443" w:rsidRPr="009E4715">
        <w:rPr>
          <w:rFonts w:ascii="Arial" w:hAnsi="Arial" w:cs="Arial"/>
          <w:lang w:val="fr-FR"/>
        </w:rPr>
        <w:t xml:space="preserve">en </w:t>
      </w:r>
      <w:r w:rsidRPr="009E4715">
        <w:rPr>
          <w:rFonts w:ascii="Arial" w:hAnsi="Arial" w:cs="Arial"/>
          <w:lang w:val="fr-FR"/>
        </w:rPr>
        <w:t xml:space="preserve">2D transformée en </w:t>
      </w:r>
      <w:r w:rsidR="006F3612" w:rsidRPr="009E4715">
        <w:rPr>
          <w:rFonts w:ascii="Arial" w:hAnsi="Arial" w:cs="Arial"/>
          <w:lang w:val="fr-FR"/>
        </w:rPr>
        <w:t xml:space="preserve">un </w:t>
      </w:r>
      <w:r w:rsidRPr="009E4715">
        <w:rPr>
          <w:rFonts w:ascii="Arial" w:hAnsi="Arial" w:cs="Arial"/>
          <w:lang w:val="fr-FR"/>
        </w:rPr>
        <w:t>thriller immersif en 3D</w:t>
      </w:r>
    </w:p>
    <w:p w14:paraId="25FA039F" w14:textId="77777777" w:rsidR="00FE5965" w:rsidRPr="009E4715" w:rsidRDefault="00FE5965" w:rsidP="00FE5965">
      <w:pPr>
        <w:spacing w:after="0" w:line="240" w:lineRule="auto"/>
        <w:ind w:left="360" w:right="284"/>
        <w:jc w:val="both"/>
        <w:rPr>
          <w:rFonts w:ascii="Arial" w:hAnsi="Arial" w:cs="Arial"/>
          <w:lang w:val="fr-FR"/>
        </w:rPr>
      </w:pPr>
    </w:p>
    <w:p w14:paraId="4E885CDD" w14:textId="2F953A0B" w:rsidR="00177E42" w:rsidRPr="00EA084A" w:rsidRDefault="00FC5443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  <w:r w:rsidRPr="009E4715">
        <w:rPr>
          <w:rFonts w:ascii="Arial" w:hAnsi="Arial" w:cs="Arial"/>
          <w:lang w:val="fr-FR"/>
        </w:rPr>
        <w:t>Les visiteurs d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Europa-Park pourront </w:t>
      </w:r>
      <w:r w:rsidR="00B131E6" w:rsidRPr="009E4715">
        <w:rPr>
          <w:rFonts w:ascii="Arial" w:hAnsi="Arial" w:cs="Arial"/>
          <w:lang w:val="fr-FR"/>
        </w:rPr>
        <w:t xml:space="preserve">découvrir </w:t>
      </w:r>
      <w:r w:rsidRPr="009E4715">
        <w:rPr>
          <w:rFonts w:ascii="Arial" w:hAnsi="Arial" w:cs="Arial"/>
          <w:lang w:val="fr-FR"/>
        </w:rPr>
        <w:t>dès le début de la saison s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ils sont aptes à devenir </w:t>
      </w:r>
      <w:r w:rsidR="00B131E6" w:rsidRPr="009E4715">
        <w:rPr>
          <w:rFonts w:ascii="Arial" w:hAnsi="Arial" w:cs="Arial"/>
          <w:lang w:val="fr-FR"/>
        </w:rPr>
        <w:t xml:space="preserve">des </w:t>
      </w:r>
      <w:r w:rsidRPr="009E4715">
        <w:rPr>
          <w:rFonts w:ascii="Arial" w:hAnsi="Arial" w:cs="Arial"/>
          <w:lang w:val="fr-FR"/>
        </w:rPr>
        <w:t>agent</w:t>
      </w:r>
      <w:r w:rsidR="00B131E6" w:rsidRPr="009E4715">
        <w:rPr>
          <w:rFonts w:ascii="Arial" w:hAnsi="Arial" w:cs="Arial"/>
          <w:lang w:val="fr-FR"/>
        </w:rPr>
        <w:t>s</w:t>
      </w:r>
      <w:r w:rsidRPr="009E4715">
        <w:rPr>
          <w:rFonts w:ascii="Arial" w:hAnsi="Arial" w:cs="Arial"/>
          <w:lang w:val="fr-FR"/>
        </w:rPr>
        <w:t xml:space="preserve"> </w:t>
      </w:r>
      <w:r w:rsidR="005E7A09" w:rsidRPr="009E4715">
        <w:rPr>
          <w:rFonts w:ascii="Arial" w:hAnsi="Arial" w:cs="Arial"/>
          <w:lang w:val="fr-FR"/>
        </w:rPr>
        <w:t xml:space="preserve">secrets </w:t>
      </w:r>
      <w:r w:rsidR="00B131E6" w:rsidRPr="009E4715">
        <w:rPr>
          <w:rFonts w:ascii="Arial" w:hAnsi="Arial" w:cs="Arial"/>
          <w:lang w:val="fr-FR"/>
        </w:rPr>
        <w:t>redoutables</w:t>
      </w:r>
      <w:r w:rsidRPr="009E4715">
        <w:rPr>
          <w:rFonts w:ascii="Arial" w:hAnsi="Arial" w:cs="Arial"/>
          <w:lang w:val="fr-FR"/>
        </w:rPr>
        <w:t xml:space="preserve"> aux côtés d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Amber Blake dans le </w:t>
      </w:r>
      <w:r w:rsidR="00B131E6" w:rsidRPr="009E4715">
        <w:rPr>
          <w:rFonts w:ascii="Arial" w:hAnsi="Arial" w:cs="Arial"/>
          <w:lang w:val="fr-FR"/>
        </w:rPr>
        <w:t>quartier thématique autrichien</w:t>
      </w:r>
      <w:r w:rsidRPr="009E4715">
        <w:rPr>
          <w:rFonts w:ascii="Arial" w:hAnsi="Arial" w:cs="Arial"/>
          <w:lang w:val="fr-FR"/>
        </w:rPr>
        <w:t xml:space="preserve">. </w:t>
      </w:r>
      <w:r w:rsidR="005E7A09" w:rsidRPr="009E4715">
        <w:rPr>
          <w:rFonts w:ascii="Arial" w:hAnsi="Arial" w:cs="Arial"/>
          <w:lang w:val="fr-FR"/>
        </w:rPr>
        <w:t>L</w:t>
      </w:r>
      <w:r w:rsidR="007F0D0A" w:rsidRPr="009E4715">
        <w:rPr>
          <w:rFonts w:ascii="Arial" w:hAnsi="Arial" w:cs="Arial"/>
          <w:lang w:val="fr-FR"/>
        </w:rPr>
        <w:t>’</w:t>
      </w:r>
      <w:r w:rsidR="00B131E6" w:rsidRPr="009E4715">
        <w:rPr>
          <w:rFonts w:ascii="Arial" w:hAnsi="Arial" w:cs="Arial"/>
          <w:lang w:val="fr-FR"/>
        </w:rPr>
        <w:t>attraction « A</w:t>
      </w:r>
      <w:r w:rsidRPr="009E4715">
        <w:rPr>
          <w:rFonts w:ascii="Arial" w:hAnsi="Arial" w:cs="Arial"/>
          <w:lang w:val="fr-FR"/>
        </w:rPr>
        <w:t>lpenexpress Coastiality</w:t>
      </w:r>
      <w:r w:rsidR="00B131E6" w:rsidRPr="009E4715">
        <w:rPr>
          <w:rFonts w:ascii="Arial" w:hAnsi="Arial" w:cs="Arial"/>
          <w:lang w:val="fr-FR"/>
        </w:rPr>
        <w:t> » propose</w:t>
      </w:r>
      <w:r w:rsidRPr="009E4715">
        <w:rPr>
          <w:rFonts w:ascii="Arial" w:hAnsi="Arial" w:cs="Arial"/>
          <w:lang w:val="fr-FR"/>
        </w:rPr>
        <w:t xml:space="preserve"> un </w:t>
      </w:r>
      <w:proofErr w:type="spellStart"/>
      <w:r w:rsidR="009A3A73" w:rsidRPr="008C1B5B">
        <w:rPr>
          <w:rFonts w:ascii="Arial" w:hAnsi="Arial" w:cs="Arial"/>
          <w:lang w:val="fr-FR"/>
        </w:rPr>
        <w:t>prequel</w:t>
      </w:r>
      <w:proofErr w:type="spellEnd"/>
      <w:r w:rsidR="009A3A73" w:rsidRPr="008C1B5B">
        <w:rPr>
          <w:rFonts w:ascii="Arial" w:hAnsi="Arial" w:cs="Arial"/>
          <w:lang w:val="fr-FR"/>
        </w:rPr>
        <w:t xml:space="preserve"> riche en action</w:t>
      </w:r>
      <w:r w:rsidR="00B131E6" w:rsidRPr="009E4715">
        <w:rPr>
          <w:rFonts w:ascii="Arial" w:hAnsi="Arial" w:cs="Arial"/>
          <w:lang w:val="fr-FR"/>
        </w:rPr>
        <w:t xml:space="preserve"> de l’aventure YULLBE PRO « Amber Blake : </w:t>
      </w:r>
      <w:proofErr w:type="spellStart"/>
      <w:r w:rsidR="00B131E6" w:rsidRPr="009E4715">
        <w:rPr>
          <w:rFonts w:ascii="Arial" w:hAnsi="Arial" w:cs="Arial"/>
          <w:lang w:val="fr-FR"/>
        </w:rPr>
        <w:t>Operation</w:t>
      </w:r>
      <w:proofErr w:type="spellEnd"/>
      <w:r w:rsidR="00B131E6" w:rsidRPr="009E4715">
        <w:rPr>
          <w:rFonts w:ascii="Arial" w:hAnsi="Arial" w:cs="Arial"/>
          <w:lang w:val="fr-FR"/>
        </w:rPr>
        <w:t xml:space="preserve"> </w:t>
      </w:r>
      <w:proofErr w:type="spellStart"/>
      <w:r w:rsidR="00B131E6" w:rsidRPr="009E4715">
        <w:rPr>
          <w:rFonts w:ascii="Arial" w:hAnsi="Arial" w:cs="Arial"/>
          <w:lang w:val="fr-FR"/>
        </w:rPr>
        <w:t>Dragonfly</w:t>
      </w:r>
      <w:proofErr w:type="spellEnd"/>
      <w:r w:rsidR="00B131E6" w:rsidRPr="009E4715">
        <w:rPr>
          <w:rFonts w:ascii="Arial" w:hAnsi="Arial" w:cs="Arial"/>
          <w:lang w:val="fr-FR"/>
        </w:rPr>
        <w:t> »</w:t>
      </w:r>
      <w:r w:rsidRPr="009E4715">
        <w:rPr>
          <w:rFonts w:ascii="Arial" w:hAnsi="Arial" w:cs="Arial"/>
          <w:lang w:val="fr-FR"/>
        </w:rPr>
        <w:t xml:space="preserve"> </w:t>
      </w:r>
      <w:r w:rsidR="00B131E6" w:rsidRPr="009E4715">
        <w:rPr>
          <w:rFonts w:ascii="Arial" w:hAnsi="Arial" w:cs="Arial"/>
          <w:lang w:val="fr-FR"/>
        </w:rPr>
        <w:t xml:space="preserve">à travers </w:t>
      </w:r>
      <w:r w:rsidRPr="009E4715">
        <w:rPr>
          <w:rFonts w:ascii="Arial" w:hAnsi="Arial" w:cs="Arial"/>
          <w:lang w:val="fr-FR"/>
        </w:rPr>
        <w:t xml:space="preserve">une course-poursuite </w:t>
      </w:r>
      <w:r w:rsidR="006F3612" w:rsidRPr="009E4715">
        <w:rPr>
          <w:rFonts w:ascii="Arial" w:hAnsi="Arial" w:cs="Arial"/>
          <w:lang w:val="fr-FR"/>
        </w:rPr>
        <w:t>intrépide</w:t>
      </w:r>
      <w:r w:rsidRPr="009E4715">
        <w:rPr>
          <w:rFonts w:ascii="Arial" w:hAnsi="Arial" w:cs="Arial"/>
          <w:lang w:val="fr-FR"/>
        </w:rPr>
        <w:t xml:space="preserve">. </w:t>
      </w:r>
      <w:r w:rsidR="00866BD9" w:rsidRPr="009E4715">
        <w:rPr>
          <w:rFonts w:ascii="Arial" w:hAnsi="Arial" w:cs="Arial"/>
          <w:lang w:val="fr-FR"/>
        </w:rPr>
        <w:t>L</w:t>
      </w:r>
      <w:r w:rsidRPr="009E4715">
        <w:rPr>
          <w:rFonts w:ascii="Arial" w:hAnsi="Arial" w:cs="Arial"/>
          <w:lang w:val="fr-FR"/>
        </w:rPr>
        <w:t xml:space="preserve">es participants à cette expérience de </w:t>
      </w:r>
      <w:r w:rsidR="00B131E6" w:rsidRPr="009E4715">
        <w:rPr>
          <w:rFonts w:ascii="Arial" w:hAnsi="Arial" w:cs="Arial"/>
          <w:lang w:val="fr-FR"/>
        </w:rPr>
        <w:t>grand huit</w:t>
      </w:r>
      <w:r w:rsidRPr="009E4715">
        <w:rPr>
          <w:rFonts w:ascii="Arial" w:hAnsi="Arial" w:cs="Arial"/>
          <w:lang w:val="fr-FR"/>
        </w:rPr>
        <w:t xml:space="preserve"> virtuelle </w:t>
      </w:r>
      <w:r w:rsidR="00B131E6" w:rsidRPr="009E4715">
        <w:rPr>
          <w:rFonts w:ascii="Arial" w:hAnsi="Arial" w:cs="Arial"/>
          <w:lang w:val="fr-FR"/>
        </w:rPr>
        <w:t xml:space="preserve">affrontent </w:t>
      </w:r>
      <w:r w:rsidRPr="009E4715">
        <w:rPr>
          <w:rFonts w:ascii="Arial" w:hAnsi="Arial" w:cs="Arial"/>
          <w:lang w:val="fr-FR"/>
        </w:rPr>
        <w:t xml:space="preserve">les vagues de Marina </w:t>
      </w:r>
      <w:proofErr w:type="spellStart"/>
      <w:r w:rsidRPr="009E4715">
        <w:rPr>
          <w:rFonts w:ascii="Arial" w:hAnsi="Arial" w:cs="Arial"/>
          <w:lang w:val="fr-FR"/>
        </w:rPr>
        <w:t>Bay</w:t>
      </w:r>
      <w:proofErr w:type="spellEnd"/>
      <w:r w:rsidR="00D939D5">
        <w:rPr>
          <w:rFonts w:ascii="Arial" w:hAnsi="Arial" w:cs="Arial"/>
          <w:lang w:val="fr-FR"/>
        </w:rPr>
        <w:t xml:space="preserve"> sur un</w:t>
      </w:r>
      <w:r w:rsidR="0081711A">
        <w:rPr>
          <w:rFonts w:ascii="Arial" w:hAnsi="Arial" w:cs="Arial"/>
          <w:lang w:val="fr-FR"/>
        </w:rPr>
        <w:t xml:space="preserve"> jet ski</w:t>
      </w:r>
      <w:r w:rsidRPr="009E4715">
        <w:rPr>
          <w:rFonts w:ascii="Arial" w:hAnsi="Arial" w:cs="Arial"/>
          <w:lang w:val="fr-FR"/>
        </w:rPr>
        <w:t>, tandis que l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impressionnante </w:t>
      </w:r>
      <w:proofErr w:type="spellStart"/>
      <w:r w:rsidR="00197717" w:rsidRPr="009E4715">
        <w:rPr>
          <w:rFonts w:ascii="Arial" w:hAnsi="Arial" w:cs="Arial"/>
          <w:lang w:val="fr-FR"/>
        </w:rPr>
        <w:t>skyline</w:t>
      </w:r>
      <w:proofErr w:type="spellEnd"/>
      <w:r w:rsidRPr="009E4715">
        <w:rPr>
          <w:rFonts w:ascii="Arial" w:hAnsi="Arial" w:cs="Arial"/>
          <w:lang w:val="fr-FR"/>
        </w:rPr>
        <w:t xml:space="preserve"> de Singapour se dresse en arrière-plan. </w:t>
      </w:r>
      <w:r w:rsidR="00197717" w:rsidRPr="009E4715">
        <w:rPr>
          <w:rFonts w:ascii="Arial" w:hAnsi="Arial" w:cs="Arial"/>
          <w:lang w:val="fr-FR"/>
        </w:rPr>
        <w:t>Ils</w:t>
      </w:r>
      <w:r w:rsidRPr="009E4715">
        <w:rPr>
          <w:rFonts w:ascii="Arial" w:hAnsi="Arial" w:cs="Arial"/>
          <w:lang w:val="fr-FR"/>
        </w:rPr>
        <w:t xml:space="preserve"> doivent régulièrement prendre des virages serrés pour éviter des obstacles ou échapper à des dangers. L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>équipe de Mack Animation a travaillé sur les détails pour que l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aventure </w:t>
      </w:r>
      <w:r w:rsidR="00197717" w:rsidRPr="009E4715">
        <w:rPr>
          <w:rFonts w:ascii="Arial" w:hAnsi="Arial" w:cs="Arial"/>
          <w:lang w:val="fr-FR"/>
        </w:rPr>
        <w:t>virtuelle</w:t>
      </w:r>
      <w:r w:rsidRPr="009E4715">
        <w:rPr>
          <w:rFonts w:ascii="Arial" w:hAnsi="Arial" w:cs="Arial"/>
          <w:lang w:val="fr-FR"/>
        </w:rPr>
        <w:t xml:space="preserve"> en jet ski </w:t>
      </w:r>
      <w:r w:rsidR="008B42B5" w:rsidRPr="00E66FF9">
        <w:rPr>
          <w:rFonts w:ascii="Arial" w:hAnsi="Arial" w:cs="Arial"/>
          <w:lang w:val="fr-FR"/>
        </w:rPr>
        <w:t>« </w:t>
      </w:r>
      <w:r w:rsidR="008B42B5" w:rsidRPr="00E66FF9">
        <w:rPr>
          <w:rFonts w:ascii="Arial" w:hAnsi="Arial" w:cs="Arial"/>
        </w:rPr>
        <w:t xml:space="preserve">Amber Blake – The Chase </w:t>
      </w:r>
      <w:r w:rsidR="008B42B5" w:rsidRPr="00E66FF9">
        <w:rPr>
          <w:rFonts w:ascii="Arial" w:hAnsi="Arial" w:cs="Arial"/>
          <w:lang w:val="fr-FR"/>
        </w:rPr>
        <w:t xml:space="preserve">» </w:t>
      </w:r>
      <w:r w:rsidRPr="00E66FF9">
        <w:rPr>
          <w:rFonts w:ascii="Arial" w:hAnsi="Arial" w:cs="Arial"/>
          <w:lang w:val="fr-FR"/>
        </w:rPr>
        <w:t>soit parfaitement</w:t>
      </w:r>
      <w:r w:rsidR="009E4715" w:rsidRPr="009E4715">
        <w:rPr>
          <w:rFonts w:ascii="Arial" w:hAnsi="Arial" w:cs="Arial"/>
          <w:lang w:val="fr-FR"/>
        </w:rPr>
        <w:t xml:space="preserve"> </w:t>
      </w:r>
      <w:r w:rsidR="00CD2007" w:rsidRPr="009E4715">
        <w:rPr>
          <w:rFonts w:ascii="Arial" w:hAnsi="Arial" w:cs="Arial"/>
          <w:lang w:val="fr-FR"/>
        </w:rPr>
        <w:t xml:space="preserve">synchronisée </w:t>
      </w:r>
      <w:r w:rsidRPr="009E4715">
        <w:rPr>
          <w:rFonts w:ascii="Arial" w:hAnsi="Arial" w:cs="Arial"/>
          <w:lang w:val="fr-FR"/>
        </w:rPr>
        <w:t>aux rails de l</w:t>
      </w:r>
      <w:r w:rsidR="007F0D0A" w:rsidRPr="009E4715">
        <w:rPr>
          <w:rFonts w:ascii="Arial" w:hAnsi="Arial" w:cs="Arial"/>
          <w:lang w:val="fr-FR"/>
        </w:rPr>
        <w:t>’</w:t>
      </w:r>
      <w:r w:rsidR="00DD2763" w:rsidRPr="009E4715">
        <w:rPr>
          <w:rFonts w:ascii="Arial" w:hAnsi="Arial" w:cs="Arial"/>
          <w:lang w:val="fr-FR"/>
        </w:rPr>
        <w:t xml:space="preserve">attraction </w:t>
      </w:r>
      <w:r w:rsidR="005E7A09" w:rsidRPr="009E4715">
        <w:rPr>
          <w:rFonts w:ascii="Arial" w:hAnsi="Arial" w:cs="Arial"/>
          <w:lang w:val="fr-FR"/>
        </w:rPr>
        <w:t>«</w:t>
      </w:r>
      <w:r w:rsidR="00197717" w:rsidRPr="009E4715">
        <w:rPr>
          <w:rFonts w:ascii="Arial" w:hAnsi="Arial" w:cs="Arial"/>
          <w:lang w:val="fr-FR"/>
        </w:rPr>
        <w:t> </w:t>
      </w:r>
      <w:r w:rsidR="00CD2007" w:rsidRPr="009E4715">
        <w:rPr>
          <w:rFonts w:ascii="Arial" w:hAnsi="Arial" w:cs="Arial"/>
          <w:lang w:val="fr-FR"/>
        </w:rPr>
        <w:t xml:space="preserve">Express des Alpes </w:t>
      </w:r>
      <w:proofErr w:type="spellStart"/>
      <w:r w:rsidR="00CD2007" w:rsidRPr="009E4715">
        <w:rPr>
          <w:rFonts w:ascii="Arial" w:hAnsi="Arial" w:cs="Arial"/>
          <w:lang w:val="fr-FR"/>
        </w:rPr>
        <w:t>Enzian</w:t>
      </w:r>
      <w:proofErr w:type="spellEnd"/>
      <w:r w:rsidR="00CD2007" w:rsidRPr="009E4715">
        <w:rPr>
          <w:rFonts w:ascii="Arial" w:hAnsi="Arial" w:cs="Arial"/>
          <w:lang w:val="fr-FR"/>
        </w:rPr>
        <w:t xml:space="preserve"> </w:t>
      </w:r>
      <w:r w:rsidR="00197717" w:rsidRPr="009E4715">
        <w:rPr>
          <w:rFonts w:ascii="Arial" w:hAnsi="Arial" w:cs="Arial"/>
          <w:lang w:val="fr-FR"/>
        </w:rPr>
        <w:t>»</w:t>
      </w:r>
      <w:r w:rsidRPr="009E4715">
        <w:rPr>
          <w:rFonts w:ascii="Arial" w:hAnsi="Arial" w:cs="Arial"/>
          <w:lang w:val="fr-FR"/>
        </w:rPr>
        <w:t xml:space="preserve"> et que le </w:t>
      </w:r>
      <w:r w:rsidR="00197717" w:rsidRPr="009E4715">
        <w:rPr>
          <w:rFonts w:ascii="Arial" w:hAnsi="Arial" w:cs="Arial"/>
          <w:lang w:val="fr-FR"/>
        </w:rPr>
        <w:t>parcours</w:t>
      </w:r>
      <w:r w:rsidRPr="009E4715">
        <w:rPr>
          <w:rFonts w:ascii="Arial" w:hAnsi="Arial" w:cs="Arial"/>
          <w:lang w:val="fr-FR"/>
        </w:rPr>
        <w:t xml:space="preserve"> de 100 secondes </w:t>
      </w:r>
      <w:r w:rsidR="00197717" w:rsidRPr="009E4715">
        <w:rPr>
          <w:rFonts w:ascii="Arial" w:hAnsi="Arial" w:cs="Arial"/>
          <w:lang w:val="fr-FR"/>
        </w:rPr>
        <w:t>se transforme en</w:t>
      </w:r>
      <w:r w:rsidRPr="009E4715">
        <w:rPr>
          <w:rFonts w:ascii="Arial" w:hAnsi="Arial" w:cs="Arial"/>
          <w:lang w:val="fr-FR"/>
        </w:rPr>
        <w:t xml:space="preserve"> un film d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>action</w:t>
      </w:r>
      <w:r w:rsidR="00523B7D" w:rsidRPr="009E4715">
        <w:rPr>
          <w:rFonts w:ascii="Arial" w:hAnsi="Arial" w:cs="Arial"/>
          <w:lang w:val="fr-FR"/>
        </w:rPr>
        <w:t xml:space="preserve"> en accéléré</w:t>
      </w:r>
      <w:r w:rsidRPr="009E4715">
        <w:rPr>
          <w:rFonts w:ascii="Arial" w:hAnsi="Arial" w:cs="Arial"/>
          <w:lang w:val="fr-FR"/>
        </w:rPr>
        <w:t>. Une chose est sûre : cette mission n</w:t>
      </w:r>
      <w:r w:rsidR="007F0D0A" w:rsidRPr="009E4715">
        <w:rPr>
          <w:rFonts w:ascii="Arial" w:hAnsi="Arial" w:cs="Arial"/>
          <w:lang w:val="fr-FR"/>
        </w:rPr>
        <w:t>’</w:t>
      </w:r>
      <w:r w:rsidRPr="009E4715">
        <w:rPr>
          <w:rFonts w:ascii="Arial" w:hAnsi="Arial" w:cs="Arial"/>
          <w:lang w:val="fr-FR"/>
        </w:rPr>
        <w:t xml:space="preserve">est pas faite pour les </w:t>
      </w:r>
      <w:r w:rsidR="00197717" w:rsidRPr="009E4715">
        <w:rPr>
          <w:rFonts w:ascii="Arial" w:hAnsi="Arial" w:cs="Arial"/>
          <w:lang w:val="fr-FR"/>
        </w:rPr>
        <w:t>âmes sensibles</w:t>
      </w:r>
      <w:r w:rsidRPr="009E4715">
        <w:rPr>
          <w:rFonts w:ascii="Arial" w:hAnsi="Arial" w:cs="Arial"/>
          <w:lang w:val="fr-FR"/>
        </w:rPr>
        <w:t>.</w:t>
      </w:r>
      <w:r w:rsidRPr="00EA084A">
        <w:rPr>
          <w:rFonts w:ascii="Arial" w:hAnsi="Arial" w:cs="Arial"/>
          <w:lang w:val="fr-FR"/>
        </w:rPr>
        <w:t xml:space="preserve"> </w:t>
      </w:r>
    </w:p>
    <w:p w14:paraId="7D81008E" w14:textId="77777777" w:rsidR="00CA43CE" w:rsidRPr="00EA084A" w:rsidRDefault="00CA43CE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  <w:r w:rsidRPr="00EA084A">
        <w:rPr>
          <w:rFonts w:ascii="Arial" w:hAnsi="Arial" w:cs="Arial"/>
          <w:lang w:val="fr-FR"/>
        </w:rPr>
        <w:t>+++</w:t>
      </w:r>
    </w:p>
    <w:p w14:paraId="58FF51AD" w14:textId="414FF1D0" w:rsidR="00CA43CE" w:rsidRPr="00EA084A" w:rsidRDefault="00CA43CE" w:rsidP="00FE5965">
      <w:pPr>
        <w:spacing w:line="240" w:lineRule="auto"/>
        <w:ind w:right="284"/>
        <w:jc w:val="both"/>
        <w:rPr>
          <w:rFonts w:ascii="Arial" w:hAnsi="Arial" w:cs="Arial"/>
          <w:lang w:val="fr-FR"/>
        </w:rPr>
      </w:pPr>
      <w:bookmarkStart w:id="0" w:name="_GoBack"/>
      <w:r w:rsidRPr="00EA084A">
        <w:rPr>
          <w:rFonts w:ascii="Arial" w:hAnsi="Arial" w:cs="Arial"/>
          <w:lang w:val="fr-FR"/>
        </w:rPr>
        <w:t>La bande-annonce « Qui est Amber Blake ? » montre comment la bande dessinée en 2D se transforme en un thriller d</w:t>
      </w:r>
      <w:r w:rsidR="007F0D0A">
        <w:rPr>
          <w:rFonts w:ascii="Arial" w:hAnsi="Arial" w:cs="Arial"/>
          <w:lang w:val="fr-FR"/>
        </w:rPr>
        <w:t>’</w:t>
      </w:r>
      <w:r w:rsidRPr="00EA084A">
        <w:rPr>
          <w:rFonts w:ascii="Arial" w:hAnsi="Arial" w:cs="Arial"/>
          <w:lang w:val="fr-FR"/>
        </w:rPr>
        <w:t xml:space="preserve">espionnage immersif en 3D dans « Amber Blake : </w:t>
      </w:r>
      <w:proofErr w:type="spellStart"/>
      <w:r w:rsidRPr="00EA084A">
        <w:rPr>
          <w:rFonts w:ascii="Arial" w:hAnsi="Arial" w:cs="Arial"/>
          <w:lang w:val="fr-FR"/>
        </w:rPr>
        <w:t>Operation</w:t>
      </w:r>
      <w:proofErr w:type="spellEnd"/>
      <w:r w:rsidRPr="00EA084A">
        <w:rPr>
          <w:rFonts w:ascii="Arial" w:hAnsi="Arial" w:cs="Arial"/>
          <w:lang w:val="fr-FR"/>
        </w:rPr>
        <w:t xml:space="preserve"> </w:t>
      </w:r>
      <w:proofErr w:type="spellStart"/>
      <w:r w:rsidRPr="00EA084A">
        <w:rPr>
          <w:rFonts w:ascii="Arial" w:hAnsi="Arial" w:cs="Arial"/>
          <w:lang w:val="fr-FR"/>
        </w:rPr>
        <w:t>Dragonfly</w:t>
      </w:r>
      <w:proofErr w:type="spellEnd"/>
      <w:r w:rsidRPr="00EA084A">
        <w:rPr>
          <w:rFonts w:ascii="Arial" w:hAnsi="Arial" w:cs="Arial"/>
          <w:lang w:val="fr-FR"/>
        </w:rPr>
        <w:t xml:space="preserve"> » : </w:t>
      </w:r>
      <w:hyperlink r:id="rId11" w:history="1">
        <w:r w:rsidR="009C54FB" w:rsidRPr="00263B12">
          <w:rPr>
            <w:rStyle w:val="Hyperlink"/>
            <w:rFonts w:ascii="Arial" w:hAnsi="Arial" w:cs="Arial"/>
            <w:lang w:val="fr-FR"/>
          </w:rPr>
          <w:t>https://www.youtube.com/watch?v=BpkNzFIuQzE</w:t>
        </w:r>
      </w:hyperlink>
      <w:r w:rsidR="009C54FB">
        <w:rPr>
          <w:rFonts w:ascii="Arial" w:hAnsi="Arial" w:cs="Arial"/>
          <w:lang w:val="fr-FR"/>
        </w:rPr>
        <w:t xml:space="preserve"> </w:t>
      </w:r>
    </w:p>
    <w:bookmarkEnd w:id="0"/>
    <w:p w14:paraId="5364E905" w14:textId="10207C43" w:rsidR="00CA43CE" w:rsidRPr="00EA084A" w:rsidRDefault="00CA43CE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EA084A">
        <w:rPr>
          <w:rFonts w:ascii="Arial" w:hAnsi="Arial" w:cs="Arial"/>
          <w:lang w:val="fr-FR"/>
        </w:rPr>
        <w:t xml:space="preserve">Toutes les </w:t>
      </w:r>
      <w:r w:rsidR="00177E42">
        <w:rPr>
          <w:rFonts w:ascii="Arial" w:hAnsi="Arial" w:cs="Arial"/>
          <w:lang w:val="fr-FR"/>
        </w:rPr>
        <w:t>aventures YULLBE</w:t>
      </w:r>
      <w:r w:rsidRPr="00EA084A">
        <w:rPr>
          <w:rFonts w:ascii="Arial" w:hAnsi="Arial" w:cs="Arial"/>
          <w:lang w:val="fr-FR"/>
        </w:rPr>
        <w:t xml:space="preserve"> sont disponibles en français, en allemand et en anglais. Un billet au tarif de 9,90 € pour YULLBE GO et </w:t>
      </w:r>
      <w:r w:rsidR="00177E42">
        <w:rPr>
          <w:rFonts w:ascii="Arial" w:hAnsi="Arial" w:cs="Arial"/>
          <w:lang w:val="fr-FR"/>
        </w:rPr>
        <w:t xml:space="preserve">de </w:t>
      </w:r>
      <w:r w:rsidRPr="00EA084A">
        <w:rPr>
          <w:rFonts w:ascii="Arial" w:hAnsi="Arial" w:cs="Arial"/>
          <w:lang w:val="fr-FR"/>
        </w:rPr>
        <w:t xml:space="preserve">29 € pour YULLBE PRO est nécessaire pour visiter le vaste univers VR de 600m² de YULLBE. Les billets sont disponibles sur la </w:t>
      </w:r>
      <w:hyperlink r:id="rId12" w:history="1">
        <w:r w:rsidRPr="00EA084A">
          <w:rPr>
            <w:rStyle w:val="Hyperlink"/>
            <w:rFonts w:ascii="Arial" w:hAnsi="Arial" w:cs="Arial"/>
            <w:lang w:val="fr-FR"/>
          </w:rPr>
          <w:t>billetterie en ligne</w:t>
        </w:r>
      </w:hyperlink>
      <w:r w:rsidRPr="00EA084A">
        <w:rPr>
          <w:rFonts w:ascii="Arial" w:hAnsi="Arial" w:cs="Arial"/>
          <w:lang w:val="fr-FR"/>
        </w:rPr>
        <w:t xml:space="preserve"> d’Europa-Park.</w:t>
      </w:r>
    </w:p>
    <w:p w14:paraId="614C36B6" w14:textId="77777777" w:rsidR="00CA43CE" w:rsidRPr="00EA084A" w:rsidRDefault="00CA43CE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</w:p>
    <w:p w14:paraId="756A9950" w14:textId="1D81247D" w:rsidR="0060472E" w:rsidRPr="00177E42" w:rsidRDefault="00CA43CE" w:rsidP="00FE5965">
      <w:pPr>
        <w:spacing w:after="0" w:line="240" w:lineRule="auto"/>
        <w:ind w:right="284"/>
        <w:jc w:val="both"/>
        <w:rPr>
          <w:rFonts w:ascii="Arial" w:hAnsi="Arial" w:cs="Arial"/>
          <w:lang w:val="fr-FR"/>
        </w:rPr>
      </w:pPr>
      <w:r w:rsidRPr="00EA084A">
        <w:rPr>
          <w:rFonts w:ascii="Arial" w:hAnsi="Arial" w:cs="Arial"/>
          <w:lang w:val="fr-FR"/>
        </w:rPr>
        <w:t>Plus d</w:t>
      </w:r>
      <w:r w:rsidR="007F0D0A">
        <w:rPr>
          <w:rFonts w:ascii="Arial" w:hAnsi="Arial" w:cs="Arial"/>
          <w:lang w:val="fr-FR"/>
        </w:rPr>
        <w:t>’</w:t>
      </w:r>
      <w:r w:rsidRPr="00EA084A">
        <w:rPr>
          <w:rFonts w:ascii="Arial" w:hAnsi="Arial" w:cs="Arial"/>
          <w:lang w:val="fr-FR"/>
        </w:rPr>
        <w:t xml:space="preserve">informations sur : </w:t>
      </w:r>
      <w:hyperlink r:id="rId13" w:history="1">
        <w:r w:rsidRPr="007F0D0A">
          <w:rPr>
            <w:rStyle w:val="Hyperlink"/>
            <w:rFonts w:ascii="Arial" w:hAnsi="Arial" w:cs="Arial"/>
            <w:lang w:val="fr-FR"/>
          </w:rPr>
          <w:t>yullbe.com</w:t>
        </w:r>
      </w:hyperlink>
      <w:r w:rsidRPr="007F0D0A">
        <w:rPr>
          <w:rFonts w:ascii="Arial" w:hAnsi="Arial" w:cs="Arial"/>
          <w:lang w:val="fr-FR"/>
        </w:rPr>
        <w:t xml:space="preserve"> et </w:t>
      </w:r>
      <w:hyperlink r:id="rId14" w:history="1">
        <w:r w:rsidRPr="007F0D0A">
          <w:rPr>
            <w:rStyle w:val="Hyperlink"/>
            <w:rFonts w:ascii="Arial" w:hAnsi="Arial" w:cs="Arial"/>
            <w:lang w:val="fr-FR"/>
          </w:rPr>
          <w:t>europapark.com</w:t>
        </w:r>
      </w:hyperlink>
      <w:r w:rsidRPr="007F0D0A">
        <w:rPr>
          <w:rFonts w:ascii="Arial" w:hAnsi="Arial" w:cs="Arial"/>
          <w:lang w:val="fr-FR"/>
        </w:rPr>
        <w:t>.</w:t>
      </w:r>
    </w:p>
    <w:p w14:paraId="2CA61AB9" w14:textId="6CA366D2" w:rsidR="003D2B66" w:rsidRDefault="003D2B66" w:rsidP="00FE5965">
      <w:pPr>
        <w:spacing w:after="0" w:line="240" w:lineRule="auto"/>
        <w:ind w:right="284"/>
        <w:jc w:val="both"/>
        <w:rPr>
          <w:rFonts w:ascii="Arial" w:hAnsi="Arial" w:cs="Arial"/>
          <w:b/>
          <w:lang w:val="fr-FR"/>
        </w:rPr>
      </w:pPr>
    </w:p>
    <w:p w14:paraId="6BC57414" w14:textId="3C35F53A" w:rsidR="00683E8F" w:rsidRPr="00683E8F" w:rsidRDefault="00683E8F" w:rsidP="00FE5965">
      <w:pPr>
        <w:pStyle w:val="StandardWeb"/>
        <w:spacing w:before="0" w:beforeAutospacing="0" w:after="0" w:afterAutospacing="0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711A">
        <w:rPr>
          <w:rFonts w:ascii="Arial" w:hAnsi="Arial" w:cs="Arial"/>
          <w:b/>
          <w:sz w:val="22"/>
          <w:szCs w:val="22"/>
          <w:u w:val="single"/>
        </w:rPr>
        <w:t>CO</w:t>
      </w:r>
      <w:r w:rsidRPr="00683E8F">
        <w:rPr>
          <w:rFonts w:ascii="Arial" w:hAnsi="Arial" w:cs="Arial"/>
          <w:b/>
          <w:sz w:val="22"/>
          <w:szCs w:val="22"/>
          <w:u w:val="single"/>
        </w:rPr>
        <w:t>NTACTS</w:t>
      </w:r>
    </w:p>
    <w:p w14:paraId="11030726" w14:textId="77777777" w:rsidR="00683E8F" w:rsidRDefault="00683E8F" w:rsidP="00FE5965">
      <w:pPr>
        <w:pStyle w:val="StandardWeb"/>
        <w:spacing w:before="0" w:beforeAutospacing="0" w:after="0" w:afterAutospacing="0"/>
        <w:ind w:right="284"/>
        <w:jc w:val="both"/>
        <w:rPr>
          <w:rFonts w:ascii="Arial" w:hAnsi="Arial" w:cs="Arial"/>
          <w:sz w:val="22"/>
          <w:szCs w:val="22"/>
        </w:rPr>
      </w:pPr>
    </w:p>
    <w:p w14:paraId="7F6AC6B8" w14:textId="47D807D0" w:rsidR="00683E8F" w:rsidRPr="00E66FF9" w:rsidRDefault="00C44BBF" w:rsidP="00E66FF9">
      <w:pPr>
        <w:pStyle w:val="KeinLeerraum"/>
        <w:ind w:right="284"/>
        <w:rPr>
          <w:rFonts w:ascii="Arial" w:eastAsia="Times New Roman" w:hAnsi="Arial" w:cs="Arial"/>
          <w:b/>
          <w:lang w:val="fr-FR" w:eastAsia="fr-FR"/>
        </w:rPr>
      </w:pPr>
      <w:r w:rsidRPr="0032751A">
        <w:rPr>
          <w:rFonts w:ascii="Arial" w:hAnsi="Arial" w:cs="Arial"/>
          <w:b/>
        </w:rPr>
        <w:t>Service p</w:t>
      </w:r>
      <w:r w:rsidR="00683E8F" w:rsidRPr="0032751A">
        <w:rPr>
          <w:rFonts w:ascii="Arial" w:hAnsi="Arial" w:cs="Arial"/>
          <w:b/>
        </w:rPr>
        <w:t xml:space="preserve">resse </w:t>
      </w:r>
      <w:r w:rsidR="00E66FF9">
        <w:rPr>
          <w:rFonts w:ascii="Arial" w:hAnsi="Arial" w:cs="Arial"/>
          <w:b/>
        </w:rPr>
        <w:t>France</w:t>
      </w:r>
      <w:r w:rsidR="00E66FF9">
        <w:rPr>
          <w:rFonts w:ascii="Arial" w:hAnsi="Arial" w:cs="Arial"/>
          <w:b/>
        </w:rPr>
        <w:tab/>
      </w:r>
      <w:r w:rsidR="00E66FF9">
        <w:rPr>
          <w:rFonts w:ascii="Arial" w:hAnsi="Arial" w:cs="Arial"/>
          <w:b/>
        </w:rPr>
        <w:tab/>
      </w:r>
      <w:r w:rsidR="00E66FF9">
        <w:rPr>
          <w:rFonts w:ascii="Arial" w:hAnsi="Arial" w:cs="Arial"/>
          <w:b/>
        </w:rPr>
        <w:tab/>
      </w:r>
      <w:r w:rsidR="00E66FF9">
        <w:rPr>
          <w:rFonts w:ascii="Arial" w:hAnsi="Arial" w:cs="Arial"/>
          <w:b/>
        </w:rPr>
        <w:tab/>
      </w:r>
      <w:r w:rsidR="00E66FF9" w:rsidRPr="0032751A">
        <w:rPr>
          <w:rFonts w:ascii="Arial" w:eastAsia="Times New Roman" w:hAnsi="Arial" w:cs="Arial"/>
          <w:b/>
          <w:lang w:val="fr-FR" w:eastAsia="fr-FR"/>
        </w:rPr>
        <w:t xml:space="preserve">Contact Presse </w:t>
      </w:r>
      <w:r w:rsidR="00E66FF9" w:rsidRPr="00C55329">
        <w:rPr>
          <w:rFonts w:ascii="Arial" w:eastAsia="Times New Roman" w:hAnsi="Arial" w:cs="Arial"/>
          <w:b/>
          <w:lang w:val="fr-FR" w:eastAsia="fr-FR"/>
        </w:rPr>
        <w:t>Europa-Park</w:t>
      </w:r>
    </w:p>
    <w:p w14:paraId="773644DE" w14:textId="6B41E776" w:rsidR="00683E8F" w:rsidRPr="00E66FF9" w:rsidRDefault="00683E8F" w:rsidP="00E66FF9">
      <w:pPr>
        <w:pStyle w:val="KeinLeerraum"/>
        <w:ind w:right="284"/>
        <w:rPr>
          <w:rFonts w:ascii="Arial" w:eastAsia="Times New Roman" w:hAnsi="Arial" w:cs="Arial"/>
          <w:lang w:val="fr-FR" w:eastAsia="fr-FR"/>
        </w:rPr>
      </w:pPr>
      <w:proofErr w:type="spellStart"/>
      <w:r w:rsidRPr="00243854">
        <w:rPr>
          <w:rFonts w:ascii="Arial" w:hAnsi="Arial" w:cs="Arial"/>
        </w:rPr>
        <w:t>Agence</w:t>
      </w:r>
      <w:proofErr w:type="spellEnd"/>
      <w:r w:rsidRPr="00243854">
        <w:rPr>
          <w:rFonts w:ascii="Arial" w:hAnsi="Arial" w:cs="Arial"/>
        </w:rPr>
        <w:t xml:space="preserve"> SCRIBE</w:t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r w:rsidR="00E66FF9" w:rsidRPr="0032751A">
        <w:rPr>
          <w:rFonts w:ascii="Arial" w:eastAsia="Times New Roman" w:hAnsi="Arial" w:cs="Arial"/>
          <w:lang w:val="fr-FR" w:eastAsia="fr-FR"/>
        </w:rPr>
        <w:t>Séverine Delaunay</w:t>
      </w:r>
    </w:p>
    <w:p w14:paraId="5465996A" w14:textId="04F72FB2" w:rsidR="00683E8F" w:rsidRPr="00E66FF9" w:rsidRDefault="00A7287F" w:rsidP="00E66FF9">
      <w:pPr>
        <w:pStyle w:val="KeinLeerraum"/>
        <w:ind w:right="284"/>
        <w:rPr>
          <w:rFonts w:ascii="Arial" w:eastAsia="Times New Roman" w:hAnsi="Arial" w:cs="Arial"/>
          <w:lang w:val="fr-FR" w:eastAsia="fr-FR"/>
        </w:rPr>
      </w:pPr>
      <w:r w:rsidRPr="00243854">
        <w:rPr>
          <w:rFonts w:ascii="Arial" w:hAnsi="Arial" w:cs="Arial"/>
        </w:rPr>
        <w:t>Mélodie Schwertz</w:t>
      </w:r>
      <w:r w:rsidR="00683E8F" w:rsidRPr="00243854">
        <w:rPr>
          <w:rFonts w:ascii="Arial" w:hAnsi="Arial" w:cs="Arial"/>
        </w:rPr>
        <w:t xml:space="preserve"> - </w:t>
      </w:r>
      <w:proofErr w:type="spellStart"/>
      <w:r w:rsidR="00683E8F" w:rsidRPr="00243854">
        <w:rPr>
          <w:rFonts w:ascii="Arial" w:hAnsi="Arial" w:cs="Arial"/>
        </w:rPr>
        <w:t>Attachée</w:t>
      </w:r>
      <w:proofErr w:type="spellEnd"/>
      <w:r w:rsidR="00683E8F" w:rsidRPr="00243854">
        <w:rPr>
          <w:rFonts w:ascii="Arial" w:hAnsi="Arial" w:cs="Arial"/>
        </w:rPr>
        <w:t xml:space="preserve"> de presse</w:t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r w:rsidR="00E66FF9" w:rsidRPr="0032751A">
        <w:rPr>
          <w:rFonts w:ascii="Arial" w:eastAsia="Times New Roman" w:hAnsi="Arial" w:cs="Arial"/>
          <w:lang w:val="fr-FR" w:eastAsia="fr-FR"/>
        </w:rPr>
        <w:t>Directrice communication &amp; presse France</w:t>
      </w:r>
    </w:p>
    <w:p w14:paraId="77FCDFAC" w14:textId="01F8CE9A" w:rsidR="00683E8F" w:rsidRPr="00E66FF9" w:rsidRDefault="00683E8F" w:rsidP="00E66FF9">
      <w:pPr>
        <w:pStyle w:val="KeinLeerraum"/>
        <w:ind w:right="284"/>
        <w:rPr>
          <w:rFonts w:ascii="Arial" w:eastAsia="Times New Roman" w:hAnsi="Arial" w:cs="Arial"/>
          <w:lang w:val="fr-FR" w:eastAsia="fr-FR"/>
        </w:rPr>
      </w:pPr>
      <w:r w:rsidRPr="00243854">
        <w:rPr>
          <w:rFonts w:ascii="Arial" w:hAnsi="Arial" w:cs="Arial"/>
        </w:rPr>
        <w:t xml:space="preserve">Mail : </w:t>
      </w:r>
      <w:hyperlink r:id="rId15" w:history="1">
        <w:r w:rsidR="00A7287F" w:rsidRPr="00243854">
          <w:rPr>
            <w:rStyle w:val="Hyperlink"/>
            <w:rFonts w:ascii="Arial" w:hAnsi="Arial" w:cs="Arial"/>
          </w:rPr>
          <w:t>mschwertz@scribe-rp.eu</w:t>
        </w:r>
      </w:hyperlink>
      <w:r w:rsidR="00E66FF9" w:rsidRPr="00E66FF9">
        <w:rPr>
          <w:rStyle w:val="Hyperlink"/>
          <w:rFonts w:ascii="Arial" w:hAnsi="Arial" w:cs="Arial"/>
          <w:u w:val="none"/>
        </w:rPr>
        <w:tab/>
      </w:r>
      <w:r w:rsidR="00E66FF9" w:rsidRPr="00E66FF9">
        <w:rPr>
          <w:rStyle w:val="Hyperlink"/>
          <w:rFonts w:ascii="Arial" w:hAnsi="Arial" w:cs="Arial"/>
          <w:u w:val="none"/>
        </w:rPr>
        <w:tab/>
      </w:r>
      <w:r w:rsidR="00E66FF9" w:rsidRPr="00E66FF9">
        <w:rPr>
          <w:rStyle w:val="Hyperlink"/>
          <w:rFonts w:ascii="Arial" w:hAnsi="Arial" w:cs="Arial"/>
          <w:u w:val="none"/>
        </w:rPr>
        <w:tab/>
      </w:r>
      <w:r w:rsidR="00E66FF9" w:rsidRPr="0032751A">
        <w:rPr>
          <w:rFonts w:ascii="Arial" w:eastAsia="Times New Roman" w:hAnsi="Arial" w:cs="Arial"/>
          <w:lang w:val="fr-FR" w:eastAsia="fr-FR"/>
        </w:rPr>
        <w:t xml:space="preserve">Mail : </w:t>
      </w:r>
      <w:hyperlink r:id="rId16" w:history="1">
        <w:r w:rsidR="00E66FF9" w:rsidRPr="0032751A">
          <w:rPr>
            <w:rStyle w:val="Hyperlink"/>
            <w:rFonts w:ascii="Arial" w:eastAsia="Times New Roman" w:hAnsi="Arial" w:cs="Arial"/>
            <w:lang w:val="fr-FR" w:eastAsia="fr-FR"/>
          </w:rPr>
          <w:t>severine.delaunay@europapark.de</w:t>
        </w:r>
      </w:hyperlink>
      <w:r w:rsidR="00E66FF9" w:rsidRPr="0032751A">
        <w:rPr>
          <w:rFonts w:ascii="Arial" w:eastAsia="Times New Roman" w:hAnsi="Arial" w:cs="Arial"/>
          <w:lang w:val="fr-FR" w:eastAsia="fr-FR"/>
        </w:rPr>
        <w:t xml:space="preserve"> </w:t>
      </w:r>
      <w:r w:rsidRPr="0032751A">
        <w:rPr>
          <w:rFonts w:ascii="Arial" w:hAnsi="Arial" w:cs="Arial"/>
        </w:rPr>
        <w:t xml:space="preserve"> </w:t>
      </w:r>
    </w:p>
    <w:p w14:paraId="20A0DF1B" w14:textId="1071D18F" w:rsidR="008035F8" w:rsidRPr="00683E8F" w:rsidRDefault="002E447C" w:rsidP="00FE5965">
      <w:pPr>
        <w:pStyle w:val="KeinLeerraum"/>
        <w:ind w:right="284"/>
        <w:rPr>
          <w:rFonts w:ascii="Arial" w:eastAsia="Times New Roman" w:hAnsi="Arial" w:cs="Arial"/>
          <w:lang w:val="fr-FR" w:eastAsia="fr-FR"/>
        </w:rPr>
      </w:pPr>
      <w:proofErr w:type="gramStart"/>
      <w:r w:rsidRPr="0032751A">
        <w:rPr>
          <w:rFonts w:ascii="Arial" w:hAnsi="Arial" w:cs="Arial"/>
        </w:rPr>
        <w:t>Tel :</w:t>
      </w:r>
      <w:proofErr w:type="gramEnd"/>
      <w:r w:rsidR="00683E8F" w:rsidRPr="0032751A">
        <w:rPr>
          <w:rFonts w:ascii="Arial" w:hAnsi="Arial" w:cs="Arial"/>
        </w:rPr>
        <w:t xml:space="preserve"> 03 88 14 31 79 / Port. 07 63 58 87 33</w:t>
      </w:r>
      <w:r w:rsidR="00E66FF9">
        <w:rPr>
          <w:rFonts w:ascii="Arial" w:hAnsi="Arial" w:cs="Arial"/>
        </w:rPr>
        <w:tab/>
      </w:r>
      <w:r w:rsidR="00E66FF9">
        <w:rPr>
          <w:rFonts w:ascii="Arial" w:hAnsi="Arial" w:cs="Arial"/>
        </w:rPr>
        <w:tab/>
      </w:r>
      <w:proofErr w:type="gramStart"/>
      <w:r w:rsidR="00E66FF9" w:rsidRPr="0032751A">
        <w:rPr>
          <w:rFonts w:ascii="Arial" w:eastAsia="Times New Roman" w:hAnsi="Arial" w:cs="Arial"/>
          <w:lang w:val="fr-FR" w:eastAsia="fr-FR"/>
        </w:rPr>
        <w:t>Tel :</w:t>
      </w:r>
      <w:proofErr w:type="gramEnd"/>
      <w:r w:rsidR="00E66FF9" w:rsidRPr="0032751A">
        <w:rPr>
          <w:rFonts w:ascii="Arial" w:eastAsia="Times New Roman" w:hAnsi="Arial" w:cs="Arial"/>
          <w:lang w:val="fr-FR" w:eastAsia="fr-FR"/>
        </w:rPr>
        <w:t xml:space="preserve"> 00 49 78 22 77 14 020</w:t>
      </w:r>
    </w:p>
    <w:sectPr w:rsidR="008035F8" w:rsidRPr="00683E8F">
      <w:headerReference w:type="default" r:id="rId17"/>
      <w:footerReference w:type="even" r:id="rId1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418C" w14:textId="77777777" w:rsidR="00CC755E" w:rsidRDefault="00CC755E">
      <w:pPr>
        <w:spacing w:after="0" w:line="240" w:lineRule="auto"/>
      </w:pPr>
      <w:r>
        <w:separator/>
      </w:r>
    </w:p>
  </w:endnote>
  <w:endnote w:type="continuationSeparator" w:id="0">
    <w:p w14:paraId="131C3544" w14:textId="77777777" w:rsidR="00CC755E" w:rsidRDefault="00CC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3515" w14:textId="77777777"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9E53" w14:textId="77777777" w:rsidR="00CC755E" w:rsidRDefault="00CC755E">
      <w:pPr>
        <w:spacing w:after="0" w:line="240" w:lineRule="auto"/>
      </w:pPr>
      <w:r>
        <w:separator/>
      </w:r>
    </w:p>
  </w:footnote>
  <w:footnote w:type="continuationSeparator" w:id="0">
    <w:p w14:paraId="40CDA5E0" w14:textId="77777777" w:rsidR="00CC755E" w:rsidRDefault="00CC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9114" w14:textId="5F82A897" w:rsidR="00163EC5" w:rsidRDefault="00C82721" w:rsidP="00163EC5">
    <w:pPr>
      <w:pStyle w:val="Kopfzeile"/>
      <w:ind w:left="-567" w:right="-425"/>
    </w:pPr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A6E565" wp14:editId="2F2FB980">
          <wp:simplePos x="0" y="0"/>
          <wp:positionH relativeFrom="margin">
            <wp:posOffset>2637790</wp:posOffset>
          </wp:positionH>
          <wp:positionV relativeFrom="paragraph">
            <wp:posOffset>-102870</wp:posOffset>
          </wp:positionV>
          <wp:extent cx="845820" cy="63436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652268A" wp14:editId="328A98E0">
          <wp:simplePos x="0" y="0"/>
          <wp:positionH relativeFrom="column">
            <wp:posOffset>4175125</wp:posOffset>
          </wp:positionH>
          <wp:positionV relativeFrom="paragraph">
            <wp:posOffset>-215900</wp:posOffset>
          </wp:positionV>
          <wp:extent cx="2067560" cy="635000"/>
          <wp:effectExtent l="0" t="0" r="8890" b="0"/>
          <wp:wrapNone/>
          <wp:docPr id="1" name="Image 1" descr="/Users/rp2/Desktop/EP_logo_blanc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p2/Desktop/EP_logo_blanc_H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EC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68FDED" wp14:editId="0AF5E690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t xml:space="preserve">                                              </w:t>
    </w:r>
  </w:p>
  <w:p w14:paraId="5F157552" w14:textId="77777777" w:rsidR="00163EC5" w:rsidRDefault="00FD1446" w:rsidP="00FD1446">
    <w:pPr>
      <w:pStyle w:val="Kopfzeile"/>
      <w:ind w:right="-425"/>
    </w:pPr>
    <w:r>
      <w:t xml:space="preserve">                                                             </w:t>
    </w:r>
  </w:p>
  <w:p w14:paraId="5542A873" w14:textId="77777777" w:rsidR="00FD1446" w:rsidRDefault="00FD1446" w:rsidP="00FD1446">
    <w:pPr>
      <w:pStyle w:val="Kopfzeile"/>
      <w:ind w:right="-425"/>
    </w:pPr>
  </w:p>
  <w:p w14:paraId="79451F90" w14:textId="77777777" w:rsidR="00373D4C" w:rsidRDefault="00373D4C">
    <w:pPr>
      <w:pStyle w:val="Kopfzeile"/>
      <w:ind w:left="-566" w:right="-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48C"/>
    <w:multiLevelType w:val="hybridMultilevel"/>
    <w:tmpl w:val="CF822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71F"/>
    <w:multiLevelType w:val="hybridMultilevel"/>
    <w:tmpl w:val="C5A263D8"/>
    <w:lvl w:ilvl="0" w:tplc="AE3E30A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D64A7C"/>
    <w:multiLevelType w:val="hybridMultilevel"/>
    <w:tmpl w:val="5BCA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E1D50"/>
    <w:multiLevelType w:val="hybridMultilevel"/>
    <w:tmpl w:val="4FE0B544"/>
    <w:lvl w:ilvl="0" w:tplc="6B3AE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1209C"/>
    <w:rsid w:val="00032B7F"/>
    <w:rsid w:val="00046029"/>
    <w:rsid w:val="0005748B"/>
    <w:rsid w:val="0006636B"/>
    <w:rsid w:val="00067A68"/>
    <w:rsid w:val="000836D3"/>
    <w:rsid w:val="00090738"/>
    <w:rsid w:val="00093C23"/>
    <w:rsid w:val="000A0E38"/>
    <w:rsid w:val="000A314C"/>
    <w:rsid w:val="000B4431"/>
    <w:rsid w:val="000F6790"/>
    <w:rsid w:val="00101584"/>
    <w:rsid w:val="00104643"/>
    <w:rsid w:val="0010613E"/>
    <w:rsid w:val="001138B3"/>
    <w:rsid w:val="00125CA5"/>
    <w:rsid w:val="0013600A"/>
    <w:rsid w:val="00140250"/>
    <w:rsid w:val="00146930"/>
    <w:rsid w:val="001564FD"/>
    <w:rsid w:val="00163EC5"/>
    <w:rsid w:val="00177D4E"/>
    <w:rsid w:val="00177E42"/>
    <w:rsid w:val="00187447"/>
    <w:rsid w:val="00187564"/>
    <w:rsid w:val="001958D8"/>
    <w:rsid w:val="001964A3"/>
    <w:rsid w:val="00197060"/>
    <w:rsid w:val="00197717"/>
    <w:rsid w:val="001D0461"/>
    <w:rsid w:val="001D296E"/>
    <w:rsid w:val="001E1694"/>
    <w:rsid w:val="001E2A17"/>
    <w:rsid w:val="0020272B"/>
    <w:rsid w:val="00205696"/>
    <w:rsid w:val="00230CC1"/>
    <w:rsid w:val="00243854"/>
    <w:rsid w:val="002525FD"/>
    <w:rsid w:val="00255221"/>
    <w:rsid w:val="00263B12"/>
    <w:rsid w:val="00265973"/>
    <w:rsid w:val="0028796C"/>
    <w:rsid w:val="00293D3F"/>
    <w:rsid w:val="00296D6A"/>
    <w:rsid w:val="002A7C4C"/>
    <w:rsid w:val="002B5F14"/>
    <w:rsid w:val="002E447C"/>
    <w:rsid w:val="002E6B77"/>
    <w:rsid w:val="002F238E"/>
    <w:rsid w:val="002F3BA8"/>
    <w:rsid w:val="00317849"/>
    <w:rsid w:val="003212D6"/>
    <w:rsid w:val="0032751A"/>
    <w:rsid w:val="00335413"/>
    <w:rsid w:val="00345330"/>
    <w:rsid w:val="00362259"/>
    <w:rsid w:val="00373D4C"/>
    <w:rsid w:val="00380050"/>
    <w:rsid w:val="003B3555"/>
    <w:rsid w:val="003B7878"/>
    <w:rsid w:val="003D2B66"/>
    <w:rsid w:val="003E0A89"/>
    <w:rsid w:val="003E0CFF"/>
    <w:rsid w:val="003F1F80"/>
    <w:rsid w:val="00421B43"/>
    <w:rsid w:val="0045531E"/>
    <w:rsid w:val="00477FE4"/>
    <w:rsid w:val="0048358D"/>
    <w:rsid w:val="00483C94"/>
    <w:rsid w:val="00496B54"/>
    <w:rsid w:val="004A44D1"/>
    <w:rsid w:val="004A5D56"/>
    <w:rsid w:val="004B24F5"/>
    <w:rsid w:val="004D5D92"/>
    <w:rsid w:val="004E2FB0"/>
    <w:rsid w:val="004E3FBF"/>
    <w:rsid w:val="004F2844"/>
    <w:rsid w:val="0050472A"/>
    <w:rsid w:val="00523B7D"/>
    <w:rsid w:val="00526644"/>
    <w:rsid w:val="00531E68"/>
    <w:rsid w:val="00532D42"/>
    <w:rsid w:val="005406AA"/>
    <w:rsid w:val="005466C6"/>
    <w:rsid w:val="00570D4B"/>
    <w:rsid w:val="00582C71"/>
    <w:rsid w:val="00584C32"/>
    <w:rsid w:val="00585978"/>
    <w:rsid w:val="005950DF"/>
    <w:rsid w:val="005A2E66"/>
    <w:rsid w:val="005A3D61"/>
    <w:rsid w:val="005A6505"/>
    <w:rsid w:val="005B28A9"/>
    <w:rsid w:val="005B3EDB"/>
    <w:rsid w:val="005C23B7"/>
    <w:rsid w:val="005D5D55"/>
    <w:rsid w:val="005E2184"/>
    <w:rsid w:val="005E5311"/>
    <w:rsid w:val="005E7A09"/>
    <w:rsid w:val="00603EBD"/>
    <w:rsid w:val="0060472E"/>
    <w:rsid w:val="00613B54"/>
    <w:rsid w:val="00624459"/>
    <w:rsid w:val="006261A1"/>
    <w:rsid w:val="00636C6B"/>
    <w:rsid w:val="00672EF1"/>
    <w:rsid w:val="00674E37"/>
    <w:rsid w:val="00675728"/>
    <w:rsid w:val="00683E8F"/>
    <w:rsid w:val="00696778"/>
    <w:rsid w:val="006B798D"/>
    <w:rsid w:val="006E3666"/>
    <w:rsid w:val="006F3612"/>
    <w:rsid w:val="00730A7B"/>
    <w:rsid w:val="0073726A"/>
    <w:rsid w:val="00746F70"/>
    <w:rsid w:val="0075037A"/>
    <w:rsid w:val="00763EE4"/>
    <w:rsid w:val="00764312"/>
    <w:rsid w:val="00776E71"/>
    <w:rsid w:val="0078371C"/>
    <w:rsid w:val="0078753A"/>
    <w:rsid w:val="007917AB"/>
    <w:rsid w:val="00792078"/>
    <w:rsid w:val="007A53C8"/>
    <w:rsid w:val="007A611F"/>
    <w:rsid w:val="007D3A57"/>
    <w:rsid w:val="007D5D64"/>
    <w:rsid w:val="007F0D0A"/>
    <w:rsid w:val="007F1782"/>
    <w:rsid w:val="008035F8"/>
    <w:rsid w:val="00804740"/>
    <w:rsid w:val="00812DE0"/>
    <w:rsid w:val="008149FF"/>
    <w:rsid w:val="0081711A"/>
    <w:rsid w:val="00827CCA"/>
    <w:rsid w:val="0084150A"/>
    <w:rsid w:val="00841932"/>
    <w:rsid w:val="00842665"/>
    <w:rsid w:val="00866BD9"/>
    <w:rsid w:val="00870873"/>
    <w:rsid w:val="00886757"/>
    <w:rsid w:val="00894827"/>
    <w:rsid w:val="0089770A"/>
    <w:rsid w:val="008A18CE"/>
    <w:rsid w:val="008B4195"/>
    <w:rsid w:val="008B42B5"/>
    <w:rsid w:val="008B489F"/>
    <w:rsid w:val="008B75D3"/>
    <w:rsid w:val="008C1B5B"/>
    <w:rsid w:val="008D3119"/>
    <w:rsid w:val="008D54C8"/>
    <w:rsid w:val="008E1231"/>
    <w:rsid w:val="008E3D90"/>
    <w:rsid w:val="008F245B"/>
    <w:rsid w:val="009233C3"/>
    <w:rsid w:val="0093579A"/>
    <w:rsid w:val="00940CD9"/>
    <w:rsid w:val="00942172"/>
    <w:rsid w:val="00964F93"/>
    <w:rsid w:val="00967415"/>
    <w:rsid w:val="00975A4F"/>
    <w:rsid w:val="009833A3"/>
    <w:rsid w:val="00983786"/>
    <w:rsid w:val="009A01DC"/>
    <w:rsid w:val="009A3A73"/>
    <w:rsid w:val="009C4FBB"/>
    <w:rsid w:val="009C54FB"/>
    <w:rsid w:val="009D377B"/>
    <w:rsid w:val="009E2970"/>
    <w:rsid w:val="009E4715"/>
    <w:rsid w:val="009E5247"/>
    <w:rsid w:val="00A019FE"/>
    <w:rsid w:val="00A22234"/>
    <w:rsid w:val="00A34730"/>
    <w:rsid w:val="00A667A4"/>
    <w:rsid w:val="00A6795C"/>
    <w:rsid w:val="00A7287F"/>
    <w:rsid w:val="00A7601D"/>
    <w:rsid w:val="00A779C6"/>
    <w:rsid w:val="00A83213"/>
    <w:rsid w:val="00A85214"/>
    <w:rsid w:val="00A948CE"/>
    <w:rsid w:val="00AA2C75"/>
    <w:rsid w:val="00AB3413"/>
    <w:rsid w:val="00AB5FE0"/>
    <w:rsid w:val="00AD2AAB"/>
    <w:rsid w:val="00B131E6"/>
    <w:rsid w:val="00B15268"/>
    <w:rsid w:val="00B21C2D"/>
    <w:rsid w:val="00B43A63"/>
    <w:rsid w:val="00B5594B"/>
    <w:rsid w:val="00B63242"/>
    <w:rsid w:val="00B712F4"/>
    <w:rsid w:val="00BA5967"/>
    <w:rsid w:val="00BB2DFC"/>
    <w:rsid w:val="00BB45E5"/>
    <w:rsid w:val="00BB6978"/>
    <w:rsid w:val="00BC33EA"/>
    <w:rsid w:val="00BD07B0"/>
    <w:rsid w:val="00BD2BA5"/>
    <w:rsid w:val="00BD4944"/>
    <w:rsid w:val="00BD4E91"/>
    <w:rsid w:val="00BD6E3B"/>
    <w:rsid w:val="00C0371D"/>
    <w:rsid w:val="00C44BBF"/>
    <w:rsid w:val="00C55329"/>
    <w:rsid w:val="00C55E9C"/>
    <w:rsid w:val="00C6265F"/>
    <w:rsid w:val="00C62FC2"/>
    <w:rsid w:val="00C70EA4"/>
    <w:rsid w:val="00C73175"/>
    <w:rsid w:val="00C81F6F"/>
    <w:rsid w:val="00C82125"/>
    <w:rsid w:val="00C82721"/>
    <w:rsid w:val="00C83EA2"/>
    <w:rsid w:val="00CA43CE"/>
    <w:rsid w:val="00CB3F7E"/>
    <w:rsid w:val="00CC4524"/>
    <w:rsid w:val="00CC755E"/>
    <w:rsid w:val="00CD2007"/>
    <w:rsid w:val="00CE28DF"/>
    <w:rsid w:val="00CE42A3"/>
    <w:rsid w:val="00CF192C"/>
    <w:rsid w:val="00D01033"/>
    <w:rsid w:val="00D07E2C"/>
    <w:rsid w:val="00D17B1C"/>
    <w:rsid w:val="00D30301"/>
    <w:rsid w:val="00D3164B"/>
    <w:rsid w:val="00D34079"/>
    <w:rsid w:val="00D43E6D"/>
    <w:rsid w:val="00D455BF"/>
    <w:rsid w:val="00D66F60"/>
    <w:rsid w:val="00D82DD6"/>
    <w:rsid w:val="00D84043"/>
    <w:rsid w:val="00D87820"/>
    <w:rsid w:val="00D939D5"/>
    <w:rsid w:val="00DA30F3"/>
    <w:rsid w:val="00DA4A95"/>
    <w:rsid w:val="00DB1E77"/>
    <w:rsid w:val="00DB6158"/>
    <w:rsid w:val="00DB7AFA"/>
    <w:rsid w:val="00DC2D7C"/>
    <w:rsid w:val="00DC352C"/>
    <w:rsid w:val="00DC5E6B"/>
    <w:rsid w:val="00DD2763"/>
    <w:rsid w:val="00DE3AAD"/>
    <w:rsid w:val="00DE3B29"/>
    <w:rsid w:val="00E07768"/>
    <w:rsid w:val="00E15CF9"/>
    <w:rsid w:val="00E20AC8"/>
    <w:rsid w:val="00E2108A"/>
    <w:rsid w:val="00E23B10"/>
    <w:rsid w:val="00E37E7C"/>
    <w:rsid w:val="00E518F6"/>
    <w:rsid w:val="00E66FF9"/>
    <w:rsid w:val="00E74ADA"/>
    <w:rsid w:val="00E74CD3"/>
    <w:rsid w:val="00E9312D"/>
    <w:rsid w:val="00E96763"/>
    <w:rsid w:val="00EA084A"/>
    <w:rsid w:val="00EA15DF"/>
    <w:rsid w:val="00EA612C"/>
    <w:rsid w:val="00EC069E"/>
    <w:rsid w:val="00EC75A6"/>
    <w:rsid w:val="00ED190C"/>
    <w:rsid w:val="00EF0620"/>
    <w:rsid w:val="00EF77F9"/>
    <w:rsid w:val="00F020DA"/>
    <w:rsid w:val="00F10792"/>
    <w:rsid w:val="00F10A90"/>
    <w:rsid w:val="00F11A39"/>
    <w:rsid w:val="00F23C05"/>
    <w:rsid w:val="00F41D2A"/>
    <w:rsid w:val="00F534C4"/>
    <w:rsid w:val="00F53D0D"/>
    <w:rsid w:val="00F54220"/>
    <w:rsid w:val="00F70A2E"/>
    <w:rsid w:val="00F74843"/>
    <w:rsid w:val="00FA4734"/>
    <w:rsid w:val="00FC0307"/>
    <w:rsid w:val="00FC0F9A"/>
    <w:rsid w:val="00FC380F"/>
    <w:rsid w:val="00FC5443"/>
    <w:rsid w:val="00FC5EA4"/>
    <w:rsid w:val="00FD1446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788D1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4F284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90C"/>
    <w:rPr>
      <w:b/>
      <w:bCs/>
      <w:sz w:val="20"/>
      <w:szCs w:val="20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CC45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2B6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83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ullbe.com/?lang=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ckets.mackinternational.de/fr/categorie/yull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verine.delaunay@europapark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pkNzFIuQzE" TargetMode="External"/><Relationship Id="rId5" Type="http://schemas.openxmlformats.org/officeDocument/2006/relationships/styles" Target="styles.xml"/><Relationship Id="rId15" Type="http://schemas.openxmlformats.org/officeDocument/2006/relationships/hyperlink" Target="mailto:mschwertz@scribe-rp.e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uropapark.de/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BCF84E57BD249B07324CCE3CA6F3E" ma:contentTypeVersion="6" ma:contentTypeDescription="Ein neues Dokument erstellen." ma:contentTypeScope="" ma:versionID="264d61c16611e5abef38e44dd7433658">
  <xsd:schema xmlns:xsd="http://www.w3.org/2001/XMLSchema" xmlns:xs="http://www.w3.org/2001/XMLSchema" xmlns:p="http://schemas.microsoft.com/office/2006/metadata/properties" xmlns:ns2="e5001404-65eb-4f8e-96e8-cfdeac058a6d" targetNamespace="http://schemas.microsoft.com/office/2006/metadata/properties" ma:root="true" ma:fieldsID="188be62323c21def174a9a63d2722a35" ns2:_="">
    <xsd:import namespace="e5001404-65eb-4f8e-96e8-cfdeac058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01404-65eb-4f8e-96e8-cfdeac05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01C3C-3435-40B8-A6A2-6C58BCE0B95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5001404-65eb-4f8e-96e8-cfdeac058a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5ED32-21B2-4950-B529-98551FB49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6B55-868C-4A25-816D-12A126F4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01404-65eb-4f8e-96e8-cfdeac058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Bachert, Juliana</dc:creator>
  <cp:lastModifiedBy>Anstaett, Léa</cp:lastModifiedBy>
  <cp:revision>4</cp:revision>
  <cp:lastPrinted>2021-05-12T13:56:00Z</cp:lastPrinted>
  <dcterms:created xsi:type="dcterms:W3CDTF">2022-03-16T12:15:00Z</dcterms:created>
  <dcterms:modified xsi:type="dcterms:W3CDTF">2022-03-16T13:55:00Z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0x0101007D3BCF84E57BD249B07324CCE3CA6F3E</vt:lpwstr>
  </property>
</Properties>
</file>