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C448" w14:textId="6C7A46A7" w:rsidR="005C0E90" w:rsidRDefault="005C0E90">
      <w:bookmarkStart w:id="0" w:name="_GoBack"/>
      <w:bookmarkEnd w:id="0"/>
    </w:p>
    <w:p w14:paraId="2336EA6E" w14:textId="77777777" w:rsidR="005C0E90" w:rsidRPr="005C0E90" w:rsidRDefault="005C0E90" w:rsidP="005C0E90"/>
    <w:p w14:paraId="0CCC437F" w14:textId="77777777" w:rsidR="005C0E90" w:rsidRPr="005C0E90" w:rsidRDefault="005C0E90" w:rsidP="005C0E90"/>
    <w:p w14:paraId="13462832" w14:textId="77777777" w:rsidR="005C0E90" w:rsidRPr="005C0E90" w:rsidRDefault="005C0E90" w:rsidP="005C0E90"/>
    <w:p w14:paraId="0580BD77" w14:textId="77777777" w:rsidR="005C0E90" w:rsidRPr="005C0E90" w:rsidRDefault="005C0E90" w:rsidP="005C0E90"/>
    <w:p w14:paraId="36F133A8" w14:textId="77777777" w:rsidR="005C0E90" w:rsidRPr="005C0E90" w:rsidRDefault="005C0E90" w:rsidP="005C0E90"/>
    <w:p w14:paraId="5E577B10" w14:textId="77777777" w:rsidR="005C0E90" w:rsidRPr="005C0E90" w:rsidRDefault="004B4BD1" w:rsidP="005C0E90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B4547A" wp14:editId="1719AF3A">
                <wp:simplePos x="0" y="0"/>
                <wp:positionH relativeFrom="page">
                  <wp:posOffset>442595</wp:posOffset>
                </wp:positionH>
                <wp:positionV relativeFrom="page">
                  <wp:posOffset>2118360</wp:posOffset>
                </wp:positionV>
                <wp:extent cx="996950" cy="396875"/>
                <wp:effectExtent l="0" t="0" r="19050" b="9525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69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6C7CD" w14:textId="21C7B861" w:rsidR="00571190" w:rsidRPr="005C0E90" w:rsidRDefault="00571190" w:rsidP="00202E55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Saison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.85pt;margin-top:166.8pt;width:78.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ChMMECAADcBQAADgAAAGRycy9lMm9Eb2MueG1srFTbjpswEH2v1H+w/M4CWZINaMlql4Sq0vYi&#10;7fYDHGyCVbBd2wlsq/57xybX7UvVlgdkZoYzc2aO5/Zu6Fq0Y9pwKXIcX0UYMVFJysUmx1+ey2CO&#10;kbFEUNJKwXL8wgy+W7x9c9urjE1kI1vKNAIQYbJe5bixVmVhaKqGdcRcScUEOGupO2LhU29CqkkP&#10;6F0bTqJoFvZSU6VlxYwB63J04oXHr2tW2U91bZhFbY6hNuvf2r/X7h0ubkm20UQ1vNqXQf6iio5w&#10;AUmPUEtiCdpq/htUxystjaztVSW7UNY1r5jnAGzi6BWbp4Yo5rlAc4w6tsn8P9jq4+6zRpzmeIKR&#10;IB2M6JkNFj3IAV277vTKZBD0pCDMDmCGKXumRj3K6qtBQhYNERt2bxR023lPJq1l3zBCoeDYgYVn&#10;aCO0cbjr/oOkkJlsrfTYQ607103oD4KEMLiX47BcdRUY03SWTsFTges6nc1vpj4DyQ4/K23sOyY7&#10;5A451lCdBye7R2NdMSQ7hLhcQpa8bb0eWnFhgMDRAqnhV+dzRfjx/kijdDVfzZMgmcxWQRJRGtyX&#10;RRLMyvhmurxeFsUy/unyxknWcEqZcGkOUouTPxvlXvSjSI5iM7Ll1MG5kozerItWox0BqRdFCc9I&#10;t1UNGa3TCJ59l/bhvg1nOOFlnd4NZF9xjidJ9DBJgxLaHiR1Mg3Sm2geRHH6kM6iJE2W5SXnRy7Y&#10;v3NGPYx9Opl6XmdFvyLvWJ54nveo4xa2Tcu7HM+PQSRzEl0J6mdvCW/H81krXPmnVoAeDkrwgnYa&#10;HtVsh/UAKE7la0lfQNpagvRApbAi4dBI/R2jHtZNjs23LdEMo/a9gOvhdtPhoA+H9eFARAW/5thi&#10;NB4LO+6wrdJ80wDyeCeFvIcrVHMv71MVULr7gBXiSezXndtR598+6rSUF78AAAD//wMAUEsDBBQA&#10;BgAIAAAAIQB+s/Ru3gAAAAoBAAAPAAAAZHJzL2Rvd25yZXYueG1sTI/BTsMwDIbvSLxDZCRuLF2L&#10;UtY1nRACcWPqxmHHrAlNReNUTbaFt8ec2NG/P/3+XG+SG9nZzGHwKGG5yIAZ7LwesJfwuX97eAIW&#10;okKtRo9Gwo8JsGlub2pVaX/B1px3sWdUgqFSEmyMU8V56KxxKiz8ZJB2X352KtI491zP6kLlbuR5&#10;lgnu1IB0warJvFjTfe9OTkIZU/m+1bbdP4bDNi/b9Jo+kpT3d+l5DSyaFP9h+NMndWjI6ehPqAMb&#10;JYhVSaSEoigEMALyXFBypGQllsCbml+/0PwCAAD//wMAUEsBAi0AFAAGAAgAAAAhAOSZw8D7AAAA&#10;4QEAABMAAAAAAAAAAAAAAAAAAAAAAFtDb250ZW50X1R5cGVzXS54bWxQSwECLQAUAAYACAAAACEA&#10;I7Jq4dcAAACUAQAACwAAAAAAAAAAAAAAAAAsAQAAX3JlbHMvLnJlbHNQSwECLQAUAAYACAAAACEA&#10;kbChMMECAADcBQAADgAAAAAAAAAAAAAAAAAsAgAAZHJzL2Uyb0RvYy54bWxQSwECLQAUAAYACAAA&#10;ACEAfrP0bt4AAAAKAQAADwAAAAAAAAAAAAAAAAAZBQAAZHJzL2Rvd25yZXYueG1sUEsFBgAAAAAE&#10;AAQA8wAAACQ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9D6C7CD" w14:textId="21C7B861" w:rsidR="00CC2D08" w:rsidRPr="005C0E90" w:rsidRDefault="00CC2D08" w:rsidP="00202E55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Saison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F93037" w14:textId="6CCC0046" w:rsidR="00E207B3" w:rsidRPr="00E207B3" w:rsidRDefault="006B6C96" w:rsidP="00E207B3">
      <w:pPr>
        <w:spacing w:line="288" w:lineRule="auto"/>
        <w:ind w:left="1418"/>
        <w:jc w:val="both"/>
        <w:rPr>
          <w:rFonts w:ascii="Arial" w:hAnsi="Arial"/>
          <w:i/>
          <w:sz w:val="22"/>
          <w:szCs w:val="22"/>
          <w:u w:val="single"/>
          <w:lang w:val="fr-FR" w:eastAsia="fr-FR"/>
        </w:rPr>
      </w:pPr>
      <w:r>
        <w:rPr>
          <w:rFonts w:ascii="Arial" w:hAnsi="Arial"/>
          <w:i/>
          <w:sz w:val="22"/>
          <w:szCs w:val="22"/>
          <w:u w:val="single"/>
          <w:lang w:val="fr-FR" w:eastAsia="fr-FR"/>
        </w:rPr>
        <w:t>Bilan 2014</w:t>
      </w:r>
      <w:r w:rsidR="00571190">
        <w:rPr>
          <w:rFonts w:ascii="Arial" w:hAnsi="Arial"/>
          <w:i/>
          <w:sz w:val="22"/>
          <w:szCs w:val="22"/>
          <w:u w:val="single"/>
          <w:lang w:val="fr-FR" w:eastAsia="fr-FR"/>
        </w:rPr>
        <w:t xml:space="preserve"> – Nouveau record de fréquentation</w:t>
      </w:r>
    </w:p>
    <w:p w14:paraId="5E4DA5E3" w14:textId="77000640" w:rsidR="00E207B3" w:rsidRPr="00571190" w:rsidRDefault="00571190" w:rsidP="00E207B3">
      <w:pPr>
        <w:spacing w:line="288" w:lineRule="auto"/>
        <w:ind w:left="1418"/>
        <w:jc w:val="both"/>
        <w:rPr>
          <w:rFonts w:ascii="Arial" w:hAnsi="Arial" w:cs="Arial"/>
          <w:b/>
          <w:sz w:val="28"/>
          <w:szCs w:val="28"/>
          <w:lang w:val="fr-FR" w:eastAsia="fr-FR"/>
        </w:rPr>
      </w:pPr>
      <w:r>
        <w:rPr>
          <w:rFonts w:ascii="Arial" w:hAnsi="Arial" w:cs="Arial"/>
          <w:b/>
          <w:sz w:val="28"/>
          <w:szCs w:val="28"/>
          <w:lang w:val="fr-FR" w:eastAsia="fr-FR"/>
        </w:rPr>
        <w:t>Succès et distinctions</w:t>
      </w:r>
      <w:r w:rsidR="006B6C96">
        <w:rPr>
          <w:rFonts w:ascii="Arial" w:hAnsi="Arial" w:cs="Arial"/>
          <w:b/>
          <w:sz w:val="28"/>
          <w:szCs w:val="28"/>
          <w:lang w:val="fr-FR" w:eastAsia="fr-FR"/>
        </w:rPr>
        <w:t xml:space="preserve"> pour </w:t>
      </w:r>
      <w:r w:rsidR="00E207B3" w:rsidRPr="00E207B3">
        <w:rPr>
          <w:rFonts w:ascii="Arial" w:hAnsi="Arial" w:cs="Arial"/>
          <w:b/>
          <w:sz w:val="28"/>
          <w:szCs w:val="28"/>
          <w:lang w:val="fr-FR" w:eastAsia="fr-FR"/>
        </w:rPr>
        <w:t xml:space="preserve">Europa-Park </w:t>
      </w:r>
      <w:r w:rsidR="006B6C96">
        <w:rPr>
          <w:rFonts w:ascii="Arial" w:hAnsi="Arial" w:cs="Arial"/>
          <w:b/>
          <w:sz w:val="28"/>
          <w:szCs w:val="28"/>
          <w:lang w:val="fr-FR" w:eastAsia="fr-FR"/>
        </w:rPr>
        <w:t xml:space="preserve">qui </w:t>
      </w:r>
      <w:r w:rsidR="004C157B" w:rsidRPr="00571190">
        <w:rPr>
          <w:rFonts w:ascii="Arial" w:hAnsi="Arial" w:cs="Arial"/>
          <w:b/>
          <w:sz w:val="28"/>
          <w:szCs w:val="28"/>
          <w:lang w:val="fr-FR" w:eastAsia="fr-FR"/>
        </w:rPr>
        <w:t>réalise la meilleure année de son histoire</w:t>
      </w:r>
    </w:p>
    <w:p w14:paraId="3BB39610" w14:textId="77777777" w:rsidR="004B4BD1" w:rsidRPr="004B4BD1" w:rsidRDefault="004B4BD1" w:rsidP="004B4BD1">
      <w:pPr>
        <w:spacing w:line="288" w:lineRule="auto"/>
        <w:ind w:left="1418"/>
        <w:rPr>
          <w:b/>
          <w:sz w:val="16"/>
          <w:szCs w:val="16"/>
          <w:lang w:val="fr-FR"/>
        </w:rPr>
      </w:pPr>
    </w:p>
    <w:p w14:paraId="7390B123" w14:textId="77777777" w:rsidR="004B4BD1" w:rsidRPr="004B4BD1" w:rsidRDefault="004B4BD1" w:rsidP="004B4BD1">
      <w:pPr>
        <w:spacing w:line="288" w:lineRule="auto"/>
        <w:ind w:left="1418"/>
        <w:rPr>
          <w:b/>
          <w:sz w:val="16"/>
          <w:szCs w:val="16"/>
          <w:lang w:val="fr-FR"/>
        </w:rPr>
      </w:pPr>
    </w:p>
    <w:p w14:paraId="105916DF" w14:textId="0072041F" w:rsidR="000D0E81" w:rsidRPr="000D0E81" w:rsidRDefault="004C157B" w:rsidP="000D0E81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/>
          <w:b/>
          <w:i/>
          <w:sz w:val="22"/>
          <w:szCs w:val="22"/>
          <w:lang w:val="fr-FR" w:eastAsia="fr-FR"/>
        </w:rPr>
      </w:pPr>
      <w:r>
        <w:rPr>
          <w:rFonts w:ascii="Arial" w:hAnsi="Arial"/>
          <w:b/>
          <w:i/>
          <w:sz w:val="22"/>
          <w:szCs w:val="22"/>
          <w:lang w:val="fr-FR" w:eastAsia="fr-FR"/>
        </w:rPr>
        <w:t>Europa-Park, 1</w:t>
      </w:r>
      <w:r w:rsidRPr="004C157B">
        <w:rPr>
          <w:rFonts w:ascii="Arial" w:hAnsi="Arial"/>
          <w:b/>
          <w:i/>
          <w:sz w:val="22"/>
          <w:szCs w:val="22"/>
          <w:vertAlign w:val="superscript"/>
          <w:lang w:val="fr-FR" w:eastAsia="fr-FR"/>
        </w:rPr>
        <w:t>er</w:t>
      </w:r>
      <w:r>
        <w:rPr>
          <w:rFonts w:ascii="Arial" w:hAnsi="Arial"/>
          <w:b/>
          <w:i/>
          <w:sz w:val="22"/>
          <w:szCs w:val="22"/>
          <w:lang w:val="fr-FR" w:eastAsia="fr-FR"/>
        </w:rPr>
        <w:t xml:space="preserve"> parc de loisirs saisonnier mondial, achève sa saison 2014 par un nouveau record</w:t>
      </w:r>
      <w:r w:rsidR="000B6A34">
        <w:rPr>
          <w:rFonts w:ascii="Arial" w:hAnsi="Arial"/>
          <w:b/>
          <w:i/>
          <w:sz w:val="22"/>
          <w:szCs w:val="22"/>
          <w:lang w:val="fr-FR" w:eastAsia="fr-FR"/>
        </w:rPr>
        <w:t>.</w:t>
      </w:r>
      <w:r>
        <w:rPr>
          <w:rFonts w:ascii="Arial" w:hAnsi="Arial"/>
          <w:b/>
          <w:i/>
          <w:sz w:val="22"/>
          <w:szCs w:val="22"/>
          <w:lang w:val="fr-FR" w:eastAsia="fr-FR"/>
        </w:rPr>
        <w:t xml:space="preserve"> </w:t>
      </w:r>
      <w:r w:rsidR="000B6A34">
        <w:rPr>
          <w:rFonts w:ascii="Arial" w:hAnsi="Arial"/>
          <w:b/>
          <w:i/>
          <w:sz w:val="22"/>
          <w:szCs w:val="22"/>
          <w:lang w:val="fr-FR" w:eastAsia="fr-FR"/>
        </w:rPr>
        <w:t>P</w:t>
      </w:r>
      <w:r>
        <w:rPr>
          <w:rFonts w:ascii="Arial" w:hAnsi="Arial"/>
          <w:b/>
          <w:i/>
          <w:sz w:val="22"/>
          <w:szCs w:val="22"/>
          <w:lang w:val="fr-FR" w:eastAsia="fr-FR"/>
        </w:rPr>
        <w:t xml:space="preserve">our la première fois </w:t>
      </w:r>
      <w:r w:rsidR="000B6A34">
        <w:rPr>
          <w:rFonts w:ascii="Arial" w:hAnsi="Arial"/>
          <w:b/>
          <w:i/>
          <w:sz w:val="22"/>
          <w:szCs w:val="22"/>
          <w:lang w:val="fr-FR" w:eastAsia="fr-FR"/>
        </w:rPr>
        <w:t>en</w:t>
      </w:r>
      <w:r>
        <w:rPr>
          <w:rFonts w:ascii="Arial" w:hAnsi="Arial"/>
          <w:b/>
          <w:i/>
          <w:sz w:val="22"/>
          <w:szCs w:val="22"/>
          <w:lang w:val="fr-FR" w:eastAsia="fr-FR"/>
        </w:rPr>
        <w:t xml:space="preserve"> 39 années d’existence, </w:t>
      </w:r>
      <w:r w:rsidR="000B6A34">
        <w:rPr>
          <w:rFonts w:ascii="Arial" w:hAnsi="Arial"/>
          <w:b/>
          <w:i/>
          <w:sz w:val="22"/>
          <w:szCs w:val="22"/>
          <w:lang w:val="fr-FR" w:eastAsia="fr-FR"/>
        </w:rPr>
        <w:t xml:space="preserve">le parc franchit </w:t>
      </w:r>
      <w:r>
        <w:rPr>
          <w:rFonts w:ascii="Arial" w:hAnsi="Arial"/>
          <w:b/>
          <w:i/>
          <w:sz w:val="22"/>
          <w:szCs w:val="22"/>
          <w:lang w:val="fr-FR" w:eastAsia="fr-FR"/>
        </w:rPr>
        <w:t>la barre des 5 millions de visiteurs.</w:t>
      </w:r>
      <w:r w:rsidR="00CC1B7C">
        <w:rPr>
          <w:rFonts w:ascii="Arial" w:hAnsi="Arial"/>
          <w:b/>
          <w:i/>
          <w:sz w:val="22"/>
          <w:szCs w:val="22"/>
          <w:lang w:val="fr-FR" w:eastAsia="fr-FR"/>
        </w:rPr>
        <w:t xml:space="preserve"> Roland Mack</w:t>
      </w:r>
      <w:r w:rsidR="00A45B66">
        <w:rPr>
          <w:rFonts w:ascii="Arial" w:hAnsi="Arial"/>
          <w:b/>
          <w:i/>
          <w:sz w:val="22"/>
          <w:szCs w:val="22"/>
          <w:lang w:val="fr-FR" w:eastAsia="fr-FR"/>
        </w:rPr>
        <w:t>, propriétaire d’Europa-Park</w:t>
      </w:r>
      <w:r w:rsidR="00CC1B7C">
        <w:rPr>
          <w:rFonts w:ascii="Arial" w:hAnsi="Arial"/>
          <w:b/>
          <w:i/>
          <w:sz w:val="22"/>
          <w:szCs w:val="22"/>
          <w:lang w:val="fr-FR" w:eastAsia="fr-FR"/>
        </w:rPr>
        <w:t> : « 2014 a été la meilleure année dans l’histoire de notre entreprise. L</w:t>
      </w:r>
      <w:r w:rsidR="00CC1B7C" w:rsidRPr="00E207B3">
        <w:rPr>
          <w:rFonts w:ascii="Arial" w:hAnsi="Arial" w:cs="Arial"/>
          <w:b/>
          <w:i/>
          <w:sz w:val="22"/>
          <w:szCs w:val="22"/>
          <w:lang w:val="fr-FR"/>
        </w:rPr>
        <w:t xml:space="preserve">a nouvelle </w:t>
      </w:r>
      <w:r w:rsidR="00CC1B7C" w:rsidRPr="00E207B3">
        <w:rPr>
          <w:rFonts w:ascii="Arial" w:hAnsi="Arial"/>
          <w:b/>
          <w:i/>
          <w:sz w:val="22"/>
          <w:szCs w:val="22"/>
          <w:lang w:val="fr-FR" w:eastAsia="fr-FR"/>
        </w:rPr>
        <w:t xml:space="preserve">attraction indoor « ARTHUR - Au Royaume des </w:t>
      </w:r>
      <w:proofErr w:type="spellStart"/>
      <w:r w:rsidR="00CC1B7C" w:rsidRPr="00E207B3">
        <w:rPr>
          <w:rFonts w:ascii="Arial" w:hAnsi="Arial"/>
          <w:b/>
          <w:i/>
          <w:sz w:val="22"/>
          <w:szCs w:val="22"/>
          <w:lang w:val="fr-FR" w:eastAsia="fr-FR"/>
        </w:rPr>
        <w:t>Minimoys</w:t>
      </w:r>
      <w:proofErr w:type="spellEnd"/>
      <w:r w:rsidR="00CC1B7C" w:rsidRPr="00E207B3">
        <w:rPr>
          <w:rFonts w:ascii="Arial" w:hAnsi="Arial"/>
          <w:b/>
          <w:i/>
          <w:sz w:val="22"/>
          <w:szCs w:val="22"/>
          <w:lang w:val="fr-FR" w:eastAsia="fr-FR"/>
        </w:rPr>
        <w:t xml:space="preserve"> », </w:t>
      </w:r>
      <w:r w:rsidR="00A45B66">
        <w:rPr>
          <w:rFonts w:ascii="Arial" w:hAnsi="Arial"/>
          <w:b/>
          <w:i/>
          <w:sz w:val="22"/>
          <w:szCs w:val="22"/>
          <w:lang w:val="fr-FR" w:eastAsia="fr-FR"/>
        </w:rPr>
        <w:t>réalisée en</w:t>
      </w:r>
      <w:r w:rsidR="00CC1B7C" w:rsidRPr="00E207B3">
        <w:rPr>
          <w:rFonts w:ascii="Arial" w:hAnsi="Arial"/>
          <w:b/>
          <w:i/>
          <w:sz w:val="22"/>
          <w:szCs w:val="22"/>
          <w:lang w:val="fr-FR" w:eastAsia="fr-FR"/>
        </w:rPr>
        <w:t xml:space="preserve"> collaboration avec le réalisateur Luc Besson</w:t>
      </w:r>
      <w:r w:rsidR="00CC1B7C">
        <w:rPr>
          <w:rFonts w:ascii="Arial" w:hAnsi="Arial"/>
          <w:b/>
          <w:i/>
          <w:sz w:val="22"/>
          <w:szCs w:val="22"/>
          <w:lang w:val="fr-FR" w:eastAsia="fr-FR"/>
        </w:rPr>
        <w:t xml:space="preserve">, </w:t>
      </w:r>
      <w:r w:rsidR="000B6A34">
        <w:rPr>
          <w:rFonts w:ascii="Arial" w:hAnsi="Arial"/>
          <w:b/>
          <w:i/>
          <w:sz w:val="22"/>
          <w:szCs w:val="22"/>
          <w:lang w:val="fr-FR" w:eastAsia="fr-FR"/>
        </w:rPr>
        <w:t>s’avère un</w:t>
      </w:r>
      <w:r w:rsidR="00CC1B7C">
        <w:rPr>
          <w:rFonts w:ascii="Arial" w:hAnsi="Arial"/>
          <w:b/>
          <w:i/>
          <w:sz w:val="22"/>
          <w:szCs w:val="22"/>
          <w:lang w:val="fr-FR" w:eastAsia="fr-FR"/>
        </w:rPr>
        <w:t xml:space="preserve"> </w:t>
      </w:r>
      <w:r w:rsidR="00F00E9E">
        <w:rPr>
          <w:rFonts w:ascii="Arial" w:hAnsi="Arial"/>
          <w:b/>
          <w:i/>
          <w:sz w:val="22"/>
          <w:szCs w:val="22"/>
          <w:lang w:val="fr-FR" w:eastAsia="fr-FR"/>
        </w:rPr>
        <w:t xml:space="preserve">énorme </w:t>
      </w:r>
      <w:r w:rsidR="00CC1B7C">
        <w:rPr>
          <w:rFonts w:ascii="Arial" w:hAnsi="Arial"/>
          <w:b/>
          <w:i/>
          <w:sz w:val="22"/>
          <w:szCs w:val="22"/>
          <w:lang w:val="fr-FR" w:eastAsia="fr-FR"/>
        </w:rPr>
        <w:t>succès</w:t>
      </w:r>
      <w:r w:rsidR="000B6A34">
        <w:rPr>
          <w:rFonts w:ascii="Arial" w:hAnsi="Arial"/>
          <w:b/>
          <w:i/>
          <w:sz w:val="22"/>
          <w:szCs w:val="22"/>
          <w:lang w:val="fr-FR" w:eastAsia="fr-FR"/>
        </w:rPr>
        <w:t xml:space="preserve"> »</w:t>
      </w:r>
      <w:r w:rsidR="00CC1B7C">
        <w:rPr>
          <w:rFonts w:ascii="Arial" w:hAnsi="Arial"/>
          <w:b/>
          <w:i/>
          <w:sz w:val="22"/>
          <w:szCs w:val="22"/>
          <w:lang w:val="fr-FR" w:eastAsia="fr-FR"/>
        </w:rPr>
        <w:t>.</w:t>
      </w:r>
      <w:r w:rsidR="000B6A34">
        <w:rPr>
          <w:rFonts w:ascii="Arial" w:hAnsi="Arial"/>
          <w:b/>
          <w:i/>
          <w:sz w:val="22"/>
          <w:szCs w:val="22"/>
          <w:lang w:val="fr-FR" w:eastAsia="fr-FR"/>
        </w:rPr>
        <w:t xml:space="preserve"> </w:t>
      </w:r>
      <w:r w:rsidR="00F00E9E">
        <w:rPr>
          <w:rFonts w:ascii="Arial" w:hAnsi="Arial"/>
          <w:b/>
          <w:i/>
          <w:sz w:val="22"/>
          <w:szCs w:val="22"/>
          <w:lang w:val="fr-FR" w:eastAsia="fr-FR"/>
        </w:rPr>
        <w:t xml:space="preserve">Cette </w:t>
      </w:r>
      <w:r w:rsidR="005E6F8D">
        <w:rPr>
          <w:rFonts w:ascii="Arial" w:hAnsi="Arial"/>
          <w:b/>
          <w:i/>
          <w:sz w:val="22"/>
          <w:szCs w:val="22"/>
          <w:lang w:val="fr-FR" w:eastAsia="fr-FR"/>
        </w:rPr>
        <w:t>belle réussite</w:t>
      </w:r>
      <w:r w:rsidR="00F00E9E">
        <w:rPr>
          <w:rFonts w:ascii="Arial" w:hAnsi="Arial"/>
          <w:b/>
          <w:i/>
          <w:sz w:val="22"/>
          <w:szCs w:val="22"/>
          <w:lang w:val="fr-FR" w:eastAsia="fr-FR"/>
        </w:rPr>
        <w:t xml:space="preserve"> se concrétise également</w:t>
      </w:r>
      <w:r w:rsidR="006B6C96">
        <w:rPr>
          <w:rFonts w:ascii="Arial" w:hAnsi="Arial"/>
          <w:b/>
          <w:i/>
          <w:sz w:val="22"/>
          <w:szCs w:val="22"/>
          <w:lang w:val="fr-FR" w:eastAsia="fr-FR"/>
        </w:rPr>
        <w:t xml:space="preserve"> </w:t>
      </w:r>
      <w:r w:rsidR="00F00E9E">
        <w:rPr>
          <w:rFonts w:ascii="Arial" w:hAnsi="Arial"/>
          <w:b/>
          <w:i/>
          <w:sz w:val="22"/>
          <w:szCs w:val="22"/>
          <w:lang w:val="fr-FR" w:eastAsia="fr-FR"/>
        </w:rPr>
        <w:t xml:space="preserve">par </w:t>
      </w:r>
      <w:r w:rsidR="006B6C96">
        <w:rPr>
          <w:rFonts w:ascii="Arial" w:hAnsi="Arial"/>
          <w:b/>
          <w:i/>
          <w:sz w:val="22"/>
          <w:szCs w:val="22"/>
          <w:lang w:val="fr-FR" w:eastAsia="fr-FR"/>
        </w:rPr>
        <w:t>une augmentat</w:t>
      </w:r>
      <w:r w:rsidR="008520ED">
        <w:rPr>
          <w:rFonts w:ascii="Arial" w:hAnsi="Arial"/>
          <w:b/>
          <w:i/>
          <w:sz w:val="22"/>
          <w:szCs w:val="22"/>
          <w:lang w:val="fr-FR" w:eastAsia="fr-FR"/>
        </w:rPr>
        <w:t>ion de 20%</w:t>
      </w:r>
      <w:r w:rsidR="00F00E9E">
        <w:rPr>
          <w:rFonts w:ascii="Arial" w:hAnsi="Arial"/>
          <w:b/>
          <w:i/>
          <w:sz w:val="22"/>
          <w:szCs w:val="22"/>
          <w:lang w:val="fr-FR" w:eastAsia="fr-FR"/>
        </w:rPr>
        <w:t xml:space="preserve"> du public français</w:t>
      </w:r>
      <w:r w:rsidR="008520ED">
        <w:rPr>
          <w:rFonts w:ascii="Arial" w:hAnsi="Arial"/>
          <w:b/>
          <w:i/>
          <w:sz w:val="22"/>
          <w:szCs w:val="22"/>
          <w:lang w:val="fr-FR" w:eastAsia="fr-FR"/>
        </w:rPr>
        <w:t xml:space="preserve">. Succès et distinctions ont jalonnés l’année 2014 d’Europa-Park qui </w:t>
      </w:r>
      <w:r w:rsidR="000D0E81">
        <w:rPr>
          <w:rFonts w:ascii="Arial" w:hAnsi="Arial"/>
          <w:b/>
          <w:i/>
          <w:sz w:val="22"/>
          <w:szCs w:val="22"/>
          <w:lang w:val="fr-FR" w:eastAsia="fr-FR"/>
        </w:rPr>
        <w:t xml:space="preserve">prévoit de nombreuses nouveautés et festivités </w:t>
      </w:r>
      <w:r w:rsidR="000D0E81" w:rsidRPr="000D0E81">
        <w:rPr>
          <w:rFonts w:ascii="Arial" w:hAnsi="Arial"/>
          <w:b/>
          <w:i/>
          <w:sz w:val="22"/>
          <w:szCs w:val="22"/>
          <w:lang w:val="fr-FR" w:eastAsia="fr-FR"/>
        </w:rPr>
        <w:t>pour le</w:t>
      </w:r>
      <w:r w:rsidR="00AB3CAD" w:rsidRPr="000D0E81">
        <w:rPr>
          <w:rFonts w:ascii="Arial" w:hAnsi="Arial"/>
          <w:b/>
          <w:i/>
          <w:sz w:val="22"/>
          <w:szCs w:val="22"/>
          <w:lang w:val="fr-FR" w:eastAsia="fr-FR"/>
        </w:rPr>
        <w:t xml:space="preserve"> Jubilé 2015 « 40 ans d'Europa-Park »</w:t>
      </w:r>
      <w:r w:rsidR="000D0E81" w:rsidRPr="000D0E81">
        <w:rPr>
          <w:rFonts w:ascii="Arial" w:hAnsi="Arial"/>
          <w:b/>
          <w:i/>
          <w:sz w:val="22"/>
          <w:szCs w:val="22"/>
          <w:lang w:val="fr-FR" w:eastAsia="fr-FR"/>
        </w:rPr>
        <w:t xml:space="preserve"> tout en poursuivant son projet d’ouverture d’un parc aquatique.</w:t>
      </w:r>
      <w:r w:rsidR="00AB3CAD" w:rsidRPr="000D0E81">
        <w:rPr>
          <w:rFonts w:ascii="Arial" w:hAnsi="Arial"/>
          <w:b/>
          <w:i/>
          <w:sz w:val="22"/>
          <w:szCs w:val="22"/>
          <w:lang w:val="fr-FR" w:eastAsia="fr-FR"/>
        </w:rPr>
        <w:t xml:space="preserve"> </w:t>
      </w:r>
    </w:p>
    <w:p w14:paraId="5BEE91C4" w14:textId="77777777" w:rsidR="000D0E81" w:rsidRDefault="000D0E81" w:rsidP="00AB3CAD">
      <w:pPr>
        <w:spacing w:line="288" w:lineRule="auto"/>
        <w:ind w:left="1418"/>
        <w:jc w:val="both"/>
        <w:rPr>
          <w:rFonts w:ascii="Arial" w:hAnsi="Arial"/>
          <w:sz w:val="22"/>
          <w:szCs w:val="22"/>
          <w:lang w:val="fr-FR" w:eastAsia="fr-FR"/>
        </w:rPr>
      </w:pPr>
    </w:p>
    <w:p w14:paraId="6B972F27" w14:textId="685D1759" w:rsidR="00E207B3" w:rsidRPr="0074672D" w:rsidRDefault="00366CCF" w:rsidP="000D0E81">
      <w:pPr>
        <w:spacing w:line="288" w:lineRule="auto"/>
        <w:ind w:left="1418"/>
        <w:jc w:val="both"/>
        <w:rPr>
          <w:rFonts w:ascii="Arial" w:hAnsi="Arial"/>
          <w:b/>
          <w:sz w:val="22"/>
          <w:szCs w:val="22"/>
          <w:lang w:val="fr-FR" w:eastAsia="fr-FR"/>
        </w:rPr>
      </w:pPr>
      <w:r>
        <w:rPr>
          <w:rFonts w:ascii="Arial" w:hAnsi="Arial"/>
          <w:b/>
          <w:sz w:val="22"/>
          <w:szCs w:val="22"/>
          <w:lang w:val="fr-FR" w:eastAsia="fr-FR"/>
        </w:rPr>
        <w:t>Les succès de 2014</w:t>
      </w:r>
    </w:p>
    <w:p w14:paraId="7916B339" w14:textId="4EAB6097" w:rsidR="0074672D" w:rsidRDefault="005F70FF" w:rsidP="00E207B3">
      <w:pPr>
        <w:spacing w:line="288" w:lineRule="auto"/>
        <w:ind w:left="1418"/>
        <w:jc w:val="both"/>
        <w:rPr>
          <w:rFonts w:ascii="Arial" w:hAnsi="Arial"/>
          <w:sz w:val="22"/>
          <w:szCs w:val="22"/>
          <w:lang w:val="fr-FR" w:eastAsia="fr-FR"/>
        </w:rPr>
      </w:pPr>
      <w:r>
        <w:rPr>
          <w:rFonts w:ascii="Arial" w:hAnsi="Arial"/>
          <w:sz w:val="22"/>
          <w:szCs w:val="22"/>
          <w:lang w:val="fr-FR" w:eastAsia="fr-FR"/>
        </w:rPr>
        <w:t xml:space="preserve">Avec plus de 25 millions d’euros d’investissement, la nouveauté 2014 « ARTHUR – Au Royaume des </w:t>
      </w:r>
      <w:proofErr w:type="spellStart"/>
      <w:r>
        <w:rPr>
          <w:rFonts w:ascii="Arial" w:hAnsi="Arial"/>
          <w:sz w:val="22"/>
          <w:szCs w:val="22"/>
          <w:lang w:val="fr-FR" w:eastAsia="fr-FR"/>
        </w:rPr>
        <w:t>Minimoys</w:t>
      </w:r>
      <w:proofErr w:type="spellEnd"/>
      <w:r>
        <w:rPr>
          <w:rFonts w:ascii="Arial" w:hAnsi="Arial"/>
          <w:sz w:val="22"/>
          <w:szCs w:val="22"/>
          <w:lang w:val="fr-FR" w:eastAsia="fr-FR"/>
        </w:rPr>
        <w:t> » a nettement surpassé les attentes et permit au 1</w:t>
      </w:r>
      <w:r w:rsidRPr="005F70FF">
        <w:rPr>
          <w:rFonts w:ascii="Arial" w:hAnsi="Arial"/>
          <w:sz w:val="22"/>
          <w:szCs w:val="22"/>
          <w:vertAlign w:val="superscript"/>
          <w:lang w:val="fr-FR" w:eastAsia="fr-FR"/>
        </w:rPr>
        <w:t>er</w:t>
      </w:r>
      <w:r>
        <w:rPr>
          <w:rFonts w:ascii="Arial" w:hAnsi="Arial"/>
          <w:sz w:val="22"/>
          <w:szCs w:val="22"/>
          <w:lang w:val="fr-FR" w:eastAsia="fr-FR"/>
        </w:rPr>
        <w:t xml:space="preserve"> parc de loisirs saisonnier mondial de passer le cap des 5 millions de visiteurs avec </w:t>
      </w:r>
      <w:r w:rsidRPr="008F6E05">
        <w:rPr>
          <w:rFonts w:ascii="Arial" w:hAnsi="Arial"/>
          <w:b/>
          <w:sz w:val="22"/>
          <w:szCs w:val="22"/>
          <w:lang w:val="fr-FR" w:eastAsia="fr-FR"/>
        </w:rPr>
        <w:t>une progression de 20% du public français</w:t>
      </w:r>
      <w:r>
        <w:rPr>
          <w:rFonts w:ascii="Arial" w:hAnsi="Arial"/>
          <w:sz w:val="22"/>
          <w:szCs w:val="22"/>
          <w:lang w:val="fr-FR" w:eastAsia="fr-FR"/>
        </w:rPr>
        <w:t>.</w:t>
      </w:r>
      <w:r w:rsidR="003D5BCB">
        <w:rPr>
          <w:rFonts w:ascii="Arial" w:hAnsi="Arial"/>
          <w:sz w:val="22"/>
          <w:szCs w:val="22"/>
          <w:lang w:val="fr-FR" w:eastAsia="fr-FR"/>
        </w:rPr>
        <w:t xml:space="preserve"> La période hivernale participe à ce succès</w:t>
      </w:r>
      <w:r w:rsidR="007B40A4">
        <w:rPr>
          <w:rFonts w:ascii="Arial" w:hAnsi="Arial"/>
          <w:sz w:val="22"/>
          <w:szCs w:val="22"/>
          <w:lang w:val="fr-FR" w:eastAsia="fr-FR"/>
        </w:rPr>
        <w:t xml:space="preserve"> avec</w:t>
      </w:r>
      <w:r w:rsidR="003D5BCB">
        <w:rPr>
          <w:rFonts w:ascii="Arial" w:hAnsi="Arial"/>
          <w:sz w:val="22"/>
          <w:szCs w:val="22"/>
          <w:lang w:val="fr-FR" w:eastAsia="fr-FR"/>
        </w:rPr>
        <w:t xml:space="preserve"> plus de 500.000 visiteurs</w:t>
      </w:r>
      <w:r w:rsidR="007B40A4">
        <w:rPr>
          <w:rFonts w:ascii="Arial" w:hAnsi="Arial"/>
          <w:sz w:val="22"/>
          <w:szCs w:val="22"/>
          <w:lang w:val="fr-FR" w:eastAsia="fr-FR"/>
        </w:rPr>
        <w:t xml:space="preserve"> qui</w:t>
      </w:r>
      <w:r w:rsidR="003D5BCB">
        <w:rPr>
          <w:rFonts w:ascii="Arial" w:hAnsi="Arial"/>
          <w:sz w:val="22"/>
          <w:szCs w:val="22"/>
          <w:lang w:val="fr-FR" w:eastAsia="fr-FR"/>
        </w:rPr>
        <w:t xml:space="preserve"> </w:t>
      </w:r>
      <w:r w:rsidR="0030440E">
        <w:rPr>
          <w:rFonts w:ascii="Arial" w:hAnsi="Arial"/>
          <w:sz w:val="22"/>
          <w:szCs w:val="22"/>
          <w:lang w:val="fr-FR" w:eastAsia="fr-FR"/>
        </w:rPr>
        <w:t>se sont rendus au parc depuis le 22 novembre</w:t>
      </w:r>
      <w:r w:rsidR="007B40A4">
        <w:rPr>
          <w:rFonts w:ascii="Arial" w:hAnsi="Arial"/>
          <w:sz w:val="22"/>
          <w:szCs w:val="22"/>
          <w:lang w:val="fr-FR" w:eastAsia="fr-FR"/>
        </w:rPr>
        <w:t>.</w:t>
      </w:r>
      <w:r w:rsidR="0030440E">
        <w:rPr>
          <w:rFonts w:ascii="Arial" w:hAnsi="Arial"/>
          <w:sz w:val="22"/>
          <w:szCs w:val="22"/>
          <w:lang w:val="fr-FR" w:eastAsia="fr-FR"/>
        </w:rPr>
        <w:t xml:space="preserve"> </w:t>
      </w:r>
      <w:r w:rsidR="007B40A4">
        <w:rPr>
          <w:rFonts w:ascii="Arial" w:hAnsi="Arial"/>
          <w:sz w:val="22"/>
          <w:szCs w:val="22"/>
          <w:lang w:val="fr-FR" w:eastAsia="fr-FR"/>
        </w:rPr>
        <w:t>Jusqu’au 11 janvier, le public</w:t>
      </w:r>
      <w:r w:rsidR="0030440E">
        <w:rPr>
          <w:rFonts w:ascii="Arial" w:hAnsi="Arial"/>
          <w:sz w:val="22"/>
          <w:szCs w:val="22"/>
          <w:lang w:val="fr-FR" w:eastAsia="fr-FR"/>
        </w:rPr>
        <w:t xml:space="preserve"> </w:t>
      </w:r>
      <w:r w:rsidR="007B40A4">
        <w:rPr>
          <w:rFonts w:ascii="Arial" w:hAnsi="Arial"/>
          <w:sz w:val="22"/>
          <w:szCs w:val="22"/>
          <w:lang w:val="fr-FR" w:eastAsia="fr-FR"/>
        </w:rPr>
        <w:t>peut</w:t>
      </w:r>
      <w:r w:rsidR="0030440E">
        <w:rPr>
          <w:rFonts w:ascii="Arial" w:hAnsi="Arial"/>
          <w:sz w:val="22"/>
          <w:szCs w:val="22"/>
          <w:lang w:val="fr-FR" w:eastAsia="fr-FR"/>
        </w:rPr>
        <w:t xml:space="preserve"> encore profiter</w:t>
      </w:r>
      <w:r w:rsidR="007B40A4">
        <w:rPr>
          <w:rFonts w:ascii="Arial" w:hAnsi="Arial"/>
          <w:sz w:val="22"/>
          <w:szCs w:val="22"/>
          <w:lang w:val="fr-FR" w:eastAsia="fr-FR"/>
        </w:rPr>
        <w:t xml:space="preserve"> de </w:t>
      </w:r>
      <w:r w:rsidR="0030440E">
        <w:rPr>
          <w:rFonts w:ascii="Arial" w:hAnsi="Arial"/>
          <w:sz w:val="22"/>
          <w:szCs w:val="22"/>
          <w:lang w:val="fr-FR" w:eastAsia="fr-FR"/>
        </w:rPr>
        <w:t>la magie de Noël</w:t>
      </w:r>
      <w:r w:rsidR="007B40A4">
        <w:rPr>
          <w:rFonts w:ascii="Arial" w:hAnsi="Arial"/>
          <w:sz w:val="22"/>
          <w:szCs w:val="22"/>
          <w:lang w:val="fr-FR" w:eastAsia="fr-FR"/>
        </w:rPr>
        <w:t xml:space="preserve"> et ses divertissements</w:t>
      </w:r>
      <w:r w:rsidR="007145D6">
        <w:rPr>
          <w:rFonts w:ascii="Arial" w:hAnsi="Arial"/>
          <w:sz w:val="22"/>
          <w:szCs w:val="22"/>
          <w:lang w:val="fr-FR" w:eastAsia="fr-FR"/>
        </w:rPr>
        <w:t xml:space="preserve">, de la très belle exposition de l’artiste suisse Rolf </w:t>
      </w:r>
      <w:proofErr w:type="spellStart"/>
      <w:r w:rsidR="007145D6">
        <w:rPr>
          <w:rFonts w:ascii="Arial" w:hAnsi="Arial"/>
          <w:sz w:val="22"/>
          <w:szCs w:val="22"/>
          <w:lang w:val="fr-FR" w:eastAsia="fr-FR"/>
        </w:rPr>
        <w:t>Knie</w:t>
      </w:r>
      <w:proofErr w:type="spellEnd"/>
      <w:r w:rsidR="007145D6">
        <w:rPr>
          <w:rFonts w:ascii="Arial" w:hAnsi="Arial"/>
          <w:sz w:val="22"/>
          <w:szCs w:val="22"/>
          <w:lang w:val="fr-FR" w:eastAsia="fr-FR"/>
        </w:rPr>
        <w:t xml:space="preserve"> ou encore des films d’animation « Arthur 4D » et « Le secret du Château Baltasar » qui vient de dépasser les 2,5 millions de spectateurs</w:t>
      </w:r>
      <w:r w:rsidR="0030440E">
        <w:rPr>
          <w:rFonts w:ascii="Arial" w:hAnsi="Arial"/>
          <w:sz w:val="22"/>
          <w:szCs w:val="22"/>
          <w:lang w:val="fr-FR" w:eastAsia="fr-FR"/>
        </w:rPr>
        <w:t>.</w:t>
      </w:r>
      <w:r w:rsidR="007F4469">
        <w:rPr>
          <w:rFonts w:ascii="Arial" w:hAnsi="Arial"/>
          <w:sz w:val="22"/>
          <w:szCs w:val="22"/>
          <w:lang w:val="fr-FR" w:eastAsia="fr-FR"/>
        </w:rPr>
        <w:t xml:space="preserve"> </w:t>
      </w:r>
      <w:r w:rsidR="0030440E">
        <w:rPr>
          <w:rFonts w:ascii="Arial" w:hAnsi="Arial"/>
          <w:sz w:val="22"/>
          <w:szCs w:val="22"/>
          <w:lang w:val="fr-FR" w:eastAsia="fr-FR"/>
        </w:rPr>
        <w:t xml:space="preserve">Côté hébergement, </w:t>
      </w:r>
      <w:r w:rsidR="0030440E" w:rsidRPr="008F6E05">
        <w:rPr>
          <w:rFonts w:ascii="Arial" w:hAnsi="Arial"/>
          <w:b/>
          <w:sz w:val="22"/>
          <w:szCs w:val="22"/>
          <w:lang w:val="fr-FR" w:eastAsia="fr-FR"/>
        </w:rPr>
        <w:t>le taux d’occupation des hôtels reste très élevé</w:t>
      </w:r>
      <w:r w:rsidR="0030440E">
        <w:rPr>
          <w:rFonts w:ascii="Arial" w:hAnsi="Arial"/>
          <w:sz w:val="22"/>
          <w:szCs w:val="22"/>
          <w:lang w:val="fr-FR" w:eastAsia="fr-FR"/>
        </w:rPr>
        <w:t xml:space="preserve"> avec un nombre de nuitée et une durée de séjour en constante hausse. </w:t>
      </w:r>
    </w:p>
    <w:p w14:paraId="0B44113E" w14:textId="5E4C17BB" w:rsidR="00A524CB" w:rsidRPr="00A524CB" w:rsidRDefault="00A524CB" w:rsidP="008011E6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 w:eastAsia="fr-FR"/>
        </w:rPr>
        <w:t>Parmi les succès et distinctions de l’année,</w:t>
      </w:r>
      <w:r w:rsidR="007B40A4">
        <w:rPr>
          <w:rFonts w:ascii="Arial" w:hAnsi="Arial"/>
          <w:sz w:val="22"/>
          <w:szCs w:val="22"/>
          <w:lang w:val="fr-FR" w:eastAsia="fr-FR"/>
        </w:rPr>
        <w:t xml:space="preserve"> Europa</w:t>
      </w:r>
      <w:r w:rsidR="007B40A4" w:rsidRPr="00CC60BA">
        <w:rPr>
          <w:rFonts w:ascii="Arial" w:hAnsi="Arial"/>
          <w:sz w:val="22"/>
          <w:szCs w:val="22"/>
          <w:lang w:val="fr-FR" w:eastAsia="fr-FR"/>
        </w:rPr>
        <w:t xml:space="preserve">-Park </w:t>
      </w:r>
      <w:r w:rsidR="007B40A4" w:rsidRPr="008F6E05">
        <w:rPr>
          <w:rFonts w:ascii="Arial" w:hAnsi="Arial"/>
          <w:b/>
          <w:sz w:val="22"/>
          <w:szCs w:val="22"/>
          <w:lang w:val="fr-FR" w:eastAsia="fr-FR"/>
        </w:rPr>
        <w:t xml:space="preserve">a été </w:t>
      </w:r>
      <w:r w:rsidR="007B40A4" w:rsidRPr="008F6E05">
        <w:rPr>
          <w:rFonts w:ascii="Arial" w:hAnsi="Arial" w:cs="Arial"/>
          <w:b/>
          <w:sz w:val="22"/>
          <w:szCs w:val="22"/>
          <w:lang w:val="fr-FR"/>
        </w:rPr>
        <w:t xml:space="preserve">sacré meilleur parc de loisirs au monde aux « Golden Ticket </w:t>
      </w:r>
      <w:proofErr w:type="spellStart"/>
      <w:r w:rsidR="007B40A4" w:rsidRPr="008F6E05">
        <w:rPr>
          <w:rFonts w:ascii="Arial" w:hAnsi="Arial" w:cs="Arial"/>
          <w:b/>
          <w:sz w:val="22"/>
          <w:szCs w:val="22"/>
          <w:lang w:val="fr-FR"/>
        </w:rPr>
        <w:t>Awards</w:t>
      </w:r>
      <w:proofErr w:type="spellEnd"/>
      <w:r w:rsidR="007B40A4" w:rsidRPr="008F6E05">
        <w:rPr>
          <w:rFonts w:ascii="Arial" w:hAnsi="Arial" w:cs="Arial"/>
          <w:b/>
          <w:sz w:val="22"/>
          <w:szCs w:val="22"/>
          <w:lang w:val="fr-FR"/>
        </w:rPr>
        <w:t> »</w:t>
      </w:r>
      <w:r w:rsidR="007B40A4">
        <w:rPr>
          <w:rFonts w:ascii="Arial" w:hAnsi="Arial" w:cs="Arial"/>
          <w:sz w:val="22"/>
          <w:szCs w:val="22"/>
          <w:lang w:val="fr-FR"/>
        </w:rPr>
        <w:t xml:space="preserve"> et a accueilli son 100 millionième visiteur.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8011E6">
        <w:rPr>
          <w:rFonts w:ascii="Arial" w:hAnsi="Arial" w:cs="Arial"/>
          <w:noProof/>
          <w:sz w:val="22"/>
          <w:szCs w:val="22"/>
          <w:lang w:eastAsia="fr-FR"/>
        </w:rPr>
        <w:t>Un</w:t>
      </w:r>
      <w:r w:rsidR="008011E6" w:rsidRPr="00A524CB">
        <w:rPr>
          <w:rFonts w:ascii="Arial" w:hAnsi="Arial" w:cs="Arial"/>
          <w:noProof/>
          <w:sz w:val="22"/>
          <w:szCs w:val="22"/>
          <w:lang w:eastAsia="fr-FR"/>
        </w:rPr>
        <w:t xml:space="preserve"> peu plus de 2 années après son ouverture au sein de l'hôtel 4* supérieur « Bell Rock »</w:t>
      </w:r>
      <w:r w:rsidR="008011E6">
        <w:rPr>
          <w:rFonts w:ascii="Arial" w:hAnsi="Arial" w:cs="Arial"/>
          <w:noProof/>
          <w:sz w:val="22"/>
          <w:szCs w:val="22"/>
          <w:lang w:eastAsia="fr-FR"/>
        </w:rPr>
        <w:t>, l</w:t>
      </w:r>
      <w:r>
        <w:rPr>
          <w:rFonts w:ascii="Arial" w:hAnsi="Arial" w:cs="Arial"/>
          <w:noProof/>
          <w:sz w:val="22"/>
          <w:szCs w:val="22"/>
          <w:lang w:eastAsia="fr-FR"/>
        </w:rPr>
        <w:t>e</w:t>
      </w:r>
      <w:r w:rsidRPr="00A524CB">
        <w:rPr>
          <w:rFonts w:ascii="Arial" w:hAnsi="Arial" w:cs="Arial"/>
          <w:noProof/>
          <w:sz w:val="22"/>
          <w:szCs w:val="22"/>
          <w:lang w:eastAsia="fr-FR"/>
        </w:rPr>
        <w:t xml:space="preserve"> restaurant gastronomique « Ammolite - The Lightouse Restaurant » </w:t>
      </w:r>
      <w:r w:rsidR="008011E6">
        <w:rPr>
          <w:rFonts w:ascii="Arial" w:hAnsi="Arial" w:cs="Arial"/>
          <w:noProof/>
          <w:sz w:val="22"/>
          <w:szCs w:val="22"/>
          <w:lang w:eastAsia="fr-FR"/>
        </w:rPr>
        <w:t xml:space="preserve">s’est vu </w:t>
      </w:r>
      <w:r w:rsidRPr="00A524CB">
        <w:rPr>
          <w:rFonts w:ascii="Arial" w:hAnsi="Arial" w:cs="Arial"/>
          <w:noProof/>
          <w:sz w:val="22"/>
          <w:szCs w:val="22"/>
          <w:lang w:eastAsia="fr-FR"/>
        </w:rPr>
        <w:t>décerner 2 étoiles au célèbre guide Michelin</w:t>
      </w:r>
      <w:r w:rsidR="008011E6">
        <w:rPr>
          <w:rFonts w:ascii="Arial" w:hAnsi="Arial" w:cs="Arial"/>
          <w:noProof/>
          <w:sz w:val="22"/>
          <w:szCs w:val="22"/>
          <w:lang w:eastAsia="fr-FR"/>
        </w:rPr>
        <w:t xml:space="preserve">. Aujourd’hui, </w:t>
      </w:r>
      <w:r w:rsidRPr="00A524CB">
        <w:rPr>
          <w:rFonts w:ascii="Arial" w:hAnsi="Arial" w:cs="Arial"/>
          <w:sz w:val="22"/>
          <w:szCs w:val="22"/>
          <w:lang w:val="fr-FR"/>
        </w:rPr>
        <w:t xml:space="preserve">Europa-Park </w:t>
      </w:r>
      <w:r w:rsidR="008011E6">
        <w:rPr>
          <w:rFonts w:ascii="Arial" w:hAnsi="Arial" w:cs="Arial"/>
          <w:sz w:val="22"/>
          <w:szCs w:val="22"/>
          <w:lang w:val="fr-FR"/>
        </w:rPr>
        <w:t>est</w:t>
      </w:r>
      <w:r w:rsidRPr="00A524CB">
        <w:rPr>
          <w:rFonts w:ascii="Arial" w:hAnsi="Arial" w:cs="Arial"/>
          <w:sz w:val="22"/>
          <w:szCs w:val="22"/>
          <w:lang w:val="fr-FR"/>
        </w:rPr>
        <w:t xml:space="preserve"> le 1</w:t>
      </w:r>
      <w:r w:rsidRPr="00A524CB">
        <w:rPr>
          <w:rFonts w:ascii="Arial" w:hAnsi="Arial" w:cs="Arial"/>
          <w:bCs/>
          <w:noProof/>
          <w:sz w:val="22"/>
          <w:szCs w:val="22"/>
          <w:vertAlign w:val="superscript"/>
          <w:lang w:val="fr-FR" w:eastAsia="fr-FR"/>
        </w:rPr>
        <w:t>er</w:t>
      </w:r>
      <w:r w:rsidRPr="00A524CB">
        <w:rPr>
          <w:rFonts w:ascii="Arial" w:hAnsi="Arial" w:cs="Arial"/>
          <w:sz w:val="22"/>
          <w:szCs w:val="22"/>
          <w:lang w:val="fr-FR"/>
        </w:rPr>
        <w:t xml:space="preserve"> parc de loisirs au monde à compter un restaurant 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A524CB">
        <w:rPr>
          <w:rFonts w:ascii="Arial" w:hAnsi="Arial" w:cs="Arial"/>
          <w:sz w:val="22"/>
          <w:szCs w:val="22"/>
          <w:lang w:val="fr-FR"/>
        </w:rPr>
        <w:t>toilé</w:t>
      </w:r>
      <w:r w:rsidR="008011E6">
        <w:rPr>
          <w:rFonts w:ascii="Arial" w:hAnsi="Arial" w:cs="Arial"/>
          <w:sz w:val="22"/>
          <w:szCs w:val="22"/>
          <w:lang w:val="fr-FR"/>
        </w:rPr>
        <w:t>.</w:t>
      </w:r>
    </w:p>
    <w:p w14:paraId="63EFC44D" w14:textId="77777777" w:rsidR="00A524CB" w:rsidRPr="00A524CB" w:rsidRDefault="00A524CB" w:rsidP="00E207B3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004ABA95" w14:textId="61ADC1A5" w:rsidR="00A524CB" w:rsidRPr="00EA08E7" w:rsidRDefault="00366CCF" w:rsidP="00E207B3">
      <w:pPr>
        <w:spacing w:line="288" w:lineRule="auto"/>
        <w:ind w:left="1418"/>
        <w:jc w:val="both"/>
        <w:rPr>
          <w:rFonts w:ascii="Arial" w:hAnsi="Arial"/>
          <w:b/>
          <w:sz w:val="22"/>
          <w:szCs w:val="22"/>
          <w:lang w:val="fr-FR" w:eastAsia="fr-FR"/>
        </w:rPr>
      </w:pPr>
      <w:r w:rsidRPr="00EA08E7">
        <w:rPr>
          <w:rFonts w:ascii="Arial" w:hAnsi="Arial"/>
          <w:b/>
          <w:sz w:val="22"/>
          <w:szCs w:val="22"/>
          <w:lang w:val="fr-FR" w:eastAsia="fr-FR"/>
        </w:rPr>
        <w:t>2015 – Europa-Park célèbre son 40</w:t>
      </w:r>
      <w:r w:rsidRPr="00EA08E7">
        <w:rPr>
          <w:rFonts w:ascii="Arial" w:hAnsi="Arial"/>
          <w:b/>
          <w:sz w:val="22"/>
          <w:szCs w:val="22"/>
          <w:vertAlign w:val="superscript"/>
          <w:lang w:val="fr-FR" w:eastAsia="fr-FR"/>
        </w:rPr>
        <w:t>e</w:t>
      </w:r>
      <w:r w:rsidRPr="00EA08E7">
        <w:rPr>
          <w:rFonts w:ascii="Arial" w:hAnsi="Arial"/>
          <w:b/>
          <w:sz w:val="22"/>
          <w:szCs w:val="22"/>
          <w:lang w:val="fr-FR" w:eastAsia="fr-FR"/>
        </w:rPr>
        <w:t xml:space="preserve"> anniversaire</w:t>
      </w:r>
    </w:p>
    <w:p w14:paraId="14C064FE" w14:textId="32CA5407" w:rsidR="00EA08E7" w:rsidRPr="00EA08E7" w:rsidRDefault="00EA08E7" w:rsidP="00EA08E7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E</w:t>
      </w:r>
      <w:r w:rsidRPr="00EA08E7">
        <w:rPr>
          <w:rFonts w:ascii="Arial" w:hAnsi="Arial" w:cs="Arial"/>
          <w:sz w:val="22"/>
          <w:szCs w:val="22"/>
          <w:lang w:val="fr-FR"/>
        </w:rPr>
        <w:t>n 2015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EA08E7">
        <w:rPr>
          <w:rFonts w:ascii="Arial" w:hAnsi="Arial" w:cs="Arial"/>
          <w:sz w:val="22"/>
          <w:szCs w:val="22"/>
          <w:lang w:val="fr-FR"/>
        </w:rPr>
        <w:t xml:space="preserve"> Europa-Park entame sa grande année du Jubilé. Ainsi, du 28 mars au 8 novembre 2015, la mascotte </w:t>
      </w:r>
      <w:proofErr w:type="spellStart"/>
      <w:r w:rsidRPr="00EA08E7">
        <w:rPr>
          <w:rFonts w:ascii="Arial" w:hAnsi="Arial" w:cs="Arial"/>
          <w:sz w:val="22"/>
          <w:szCs w:val="22"/>
          <w:lang w:val="fr-FR"/>
        </w:rPr>
        <w:t>Euromaus</w:t>
      </w:r>
      <w:proofErr w:type="spellEnd"/>
      <w:r w:rsidRPr="00EA08E7">
        <w:rPr>
          <w:rFonts w:ascii="Arial" w:hAnsi="Arial" w:cs="Arial"/>
          <w:sz w:val="22"/>
          <w:szCs w:val="22"/>
          <w:lang w:val="fr-FR"/>
        </w:rPr>
        <w:t xml:space="preserve"> et ses amis convient tous les visiteurs à de nombreux événements et nouveautés. Sous le signe de 40 ans d’histoire et de succès</w:t>
      </w:r>
      <w:r>
        <w:rPr>
          <w:rFonts w:ascii="Arial" w:hAnsi="Arial" w:cs="Arial"/>
          <w:sz w:val="22"/>
          <w:szCs w:val="22"/>
          <w:lang w:val="fr-FR"/>
        </w:rPr>
        <w:t xml:space="preserve"> d’une entreprise familiale</w:t>
      </w:r>
      <w:r w:rsidRPr="00EA08E7">
        <w:rPr>
          <w:rFonts w:ascii="Arial" w:hAnsi="Arial" w:cs="Arial"/>
          <w:sz w:val="22"/>
          <w:szCs w:val="22"/>
          <w:lang w:val="fr-FR"/>
        </w:rPr>
        <w:t>, les surprises sont au rendez-vous avec notamment une nouvelle parade, un film 4D et bien sûr la journée ann</w:t>
      </w:r>
      <w:r>
        <w:rPr>
          <w:rFonts w:ascii="Arial" w:hAnsi="Arial" w:cs="Arial"/>
          <w:sz w:val="22"/>
          <w:szCs w:val="22"/>
          <w:lang w:val="fr-FR"/>
        </w:rPr>
        <w:t>iversaire du 11 juillet !</w:t>
      </w:r>
    </w:p>
    <w:p w14:paraId="042A3130" w14:textId="77777777" w:rsidR="00366CCF" w:rsidRDefault="00366CCF" w:rsidP="00E207B3">
      <w:pPr>
        <w:spacing w:line="288" w:lineRule="auto"/>
        <w:ind w:left="1418"/>
        <w:jc w:val="both"/>
        <w:rPr>
          <w:rFonts w:ascii="Arial" w:hAnsi="Arial"/>
          <w:sz w:val="22"/>
          <w:szCs w:val="22"/>
          <w:lang w:val="fr-FR" w:eastAsia="fr-FR"/>
        </w:rPr>
      </w:pPr>
    </w:p>
    <w:p w14:paraId="6E47565D" w14:textId="3114B702" w:rsidR="00E207B3" w:rsidRPr="00F76498" w:rsidRDefault="00046F73" w:rsidP="00E207B3">
      <w:pPr>
        <w:spacing w:line="288" w:lineRule="auto"/>
        <w:ind w:left="1418"/>
        <w:jc w:val="both"/>
        <w:rPr>
          <w:rFonts w:ascii="Arial" w:hAnsi="Arial"/>
          <w:b/>
          <w:sz w:val="22"/>
          <w:szCs w:val="22"/>
          <w:lang w:val="fr-FR" w:eastAsia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Projet - </w:t>
      </w:r>
      <w:r w:rsidR="00F76498" w:rsidRPr="00F76498">
        <w:rPr>
          <w:rFonts w:ascii="Arial" w:hAnsi="Arial" w:cs="Arial"/>
          <w:b/>
          <w:sz w:val="22"/>
          <w:szCs w:val="22"/>
          <w:lang w:val="fr-FR"/>
        </w:rPr>
        <w:t>Ouverture d’un parc aquatique à Europa-Park</w:t>
      </w:r>
    </w:p>
    <w:p w14:paraId="6E16BFAE" w14:textId="45AE0522" w:rsidR="00F76498" w:rsidRDefault="00F76498" w:rsidP="00E207B3">
      <w:pPr>
        <w:spacing w:line="288" w:lineRule="auto"/>
        <w:ind w:left="1418"/>
        <w:jc w:val="both"/>
        <w:rPr>
          <w:rFonts w:ascii="Arial" w:hAnsi="Arial"/>
          <w:sz w:val="22"/>
          <w:szCs w:val="22"/>
          <w:lang w:val="fr-FR" w:eastAsia="fr-FR"/>
        </w:rPr>
      </w:pPr>
      <w:r>
        <w:rPr>
          <w:rFonts w:ascii="Arial" w:hAnsi="Arial"/>
          <w:sz w:val="22"/>
          <w:szCs w:val="22"/>
          <w:lang w:val="fr-FR" w:eastAsia="fr-FR"/>
        </w:rPr>
        <w:t>La création d’un parc aquatique accolé au parc d’attractions est en bonne voie. D’ici 2 à 3 ans, la famille Mack prévoit l’ouv</w:t>
      </w:r>
      <w:r w:rsidR="008F6E05">
        <w:rPr>
          <w:rFonts w:ascii="Arial" w:hAnsi="Arial"/>
          <w:sz w:val="22"/>
          <w:szCs w:val="22"/>
          <w:lang w:val="fr-FR" w:eastAsia="fr-FR"/>
        </w:rPr>
        <w:t>erture d’un parc aquatique</w:t>
      </w:r>
      <w:r>
        <w:rPr>
          <w:rFonts w:ascii="Arial" w:hAnsi="Arial"/>
          <w:sz w:val="22"/>
          <w:szCs w:val="22"/>
          <w:lang w:val="fr-FR" w:eastAsia="fr-FR"/>
        </w:rPr>
        <w:t xml:space="preserve">. Installé sur une surface de 30 hectares, les travaux devraient durer entre 18 et 24 mois pour un investissement de 300 millions d’euros. Destiné à un public familial, </w:t>
      </w:r>
      <w:r w:rsidR="00046F73">
        <w:rPr>
          <w:rFonts w:ascii="Arial" w:hAnsi="Arial"/>
          <w:sz w:val="22"/>
          <w:szCs w:val="22"/>
          <w:lang w:val="fr-FR" w:eastAsia="fr-FR"/>
        </w:rPr>
        <w:t>c</w:t>
      </w:r>
      <w:r w:rsidR="00897FCC">
        <w:rPr>
          <w:rFonts w:ascii="Arial" w:hAnsi="Arial"/>
          <w:sz w:val="22"/>
          <w:szCs w:val="22"/>
          <w:lang w:val="fr-FR" w:eastAsia="fr-FR"/>
        </w:rPr>
        <w:t xml:space="preserve">e parc </w:t>
      </w:r>
      <w:r w:rsidR="00046F73">
        <w:rPr>
          <w:rFonts w:ascii="Arial" w:hAnsi="Arial"/>
          <w:sz w:val="22"/>
          <w:szCs w:val="22"/>
          <w:lang w:val="fr-FR" w:eastAsia="fr-FR"/>
        </w:rPr>
        <w:t xml:space="preserve">aquatique </w:t>
      </w:r>
      <w:r w:rsidR="00897FCC">
        <w:rPr>
          <w:rFonts w:ascii="Arial" w:hAnsi="Arial"/>
          <w:sz w:val="22"/>
          <w:szCs w:val="22"/>
          <w:lang w:val="fr-FR" w:eastAsia="fr-FR"/>
        </w:rPr>
        <w:t xml:space="preserve">comportera une zone intérieure </w:t>
      </w:r>
      <w:r w:rsidR="008F6E05">
        <w:rPr>
          <w:rFonts w:ascii="Arial" w:hAnsi="Arial"/>
          <w:sz w:val="22"/>
          <w:szCs w:val="22"/>
          <w:lang w:val="fr-FR" w:eastAsia="fr-FR"/>
        </w:rPr>
        <w:t>mais aussi un espace extérieur</w:t>
      </w:r>
      <w:r w:rsidR="00897FCC">
        <w:rPr>
          <w:rFonts w:ascii="Arial" w:hAnsi="Arial"/>
          <w:sz w:val="22"/>
          <w:szCs w:val="22"/>
          <w:lang w:val="fr-FR" w:eastAsia="fr-FR"/>
        </w:rPr>
        <w:t xml:space="preserve"> avec pl</w:t>
      </w:r>
      <w:r w:rsidR="008F6E05">
        <w:rPr>
          <w:rFonts w:ascii="Arial" w:hAnsi="Arial"/>
          <w:sz w:val="22"/>
          <w:szCs w:val="22"/>
          <w:lang w:val="fr-FR" w:eastAsia="fr-FR"/>
        </w:rPr>
        <w:t>age à transats et espaces verts</w:t>
      </w:r>
      <w:r w:rsidR="00897FCC">
        <w:rPr>
          <w:rFonts w:ascii="Arial" w:hAnsi="Arial"/>
          <w:sz w:val="22"/>
          <w:szCs w:val="22"/>
          <w:lang w:val="fr-FR" w:eastAsia="fr-FR"/>
        </w:rPr>
        <w:t xml:space="preserve">. </w:t>
      </w:r>
      <w:r w:rsidR="00046F73">
        <w:rPr>
          <w:rFonts w:ascii="Arial" w:hAnsi="Arial"/>
          <w:sz w:val="22"/>
          <w:szCs w:val="22"/>
          <w:lang w:val="fr-FR" w:eastAsia="fr-FR"/>
        </w:rPr>
        <w:t>Piscine</w:t>
      </w:r>
      <w:r w:rsidR="008F6E05">
        <w:rPr>
          <w:rFonts w:ascii="Arial" w:hAnsi="Arial"/>
          <w:sz w:val="22"/>
          <w:szCs w:val="22"/>
          <w:lang w:val="fr-FR" w:eastAsia="fr-FR"/>
        </w:rPr>
        <w:t>s</w:t>
      </w:r>
      <w:r w:rsidR="00046F73">
        <w:rPr>
          <w:rFonts w:ascii="Arial" w:hAnsi="Arial"/>
          <w:sz w:val="22"/>
          <w:szCs w:val="22"/>
          <w:lang w:val="fr-FR" w:eastAsia="fr-FR"/>
        </w:rPr>
        <w:t xml:space="preserve"> à vague, toboggans géants, jeux d’eaux mais aussi restaurants, boutiques et hôtel sont prévus dans ce nouveau complexe pouvant accueillir entre 400 et 600 000 personnes par an.</w:t>
      </w:r>
    </w:p>
    <w:p w14:paraId="4C0FE80A" w14:textId="0A3B3BE6" w:rsidR="00897FCC" w:rsidRDefault="00897FCC" w:rsidP="00E207B3">
      <w:pPr>
        <w:spacing w:line="288" w:lineRule="auto"/>
        <w:ind w:left="1418"/>
        <w:jc w:val="both"/>
        <w:rPr>
          <w:rFonts w:ascii="Arial" w:hAnsi="Arial"/>
          <w:sz w:val="22"/>
          <w:szCs w:val="22"/>
          <w:lang w:val="fr-FR" w:eastAsia="fr-FR"/>
        </w:rPr>
      </w:pPr>
    </w:p>
    <w:p w14:paraId="1945B748" w14:textId="77777777" w:rsidR="00897FCC" w:rsidRDefault="00897FCC" w:rsidP="00E207B3">
      <w:pPr>
        <w:spacing w:line="288" w:lineRule="auto"/>
        <w:ind w:left="1418"/>
        <w:jc w:val="both"/>
        <w:rPr>
          <w:rFonts w:ascii="Arial" w:hAnsi="Arial"/>
          <w:sz w:val="22"/>
          <w:szCs w:val="22"/>
          <w:lang w:val="fr-FR" w:eastAsia="fr-FR"/>
        </w:rPr>
      </w:pPr>
    </w:p>
    <w:p w14:paraId="0DFE48E0" w14:textId="77777777" w:rsidR="00046F73" w:rsidRPr="000949EF" w:rsidRDefault="00046F73" w:rsidP="00046F73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 w:eastAsia="ja-JP"/>
        </w:rPr>
      </w:pPr>
      <w:r w:rsidRPr="000949EF">
        <w:rPr>
          <w:rFonts w:ascii="Arial" w:hAnsi="Arial" w:cs="Arial"/>
          <w:b/>
          <w:sz w:val="22"/>
          <w:szCs w:val="22"/>
          <w:lang w:val="fr-FR" w:eastAsia="ja-JP"/>
        </w:rPr>
        <w:t>A propos d’Europa-Park</w:t>
      </w:r>
    </w:p>
    <w:p w14:paraId="6F3E73F7" w14:textId="77777777" w:rsidR="00046F73" w:rsidRPr="00B44DF0" w:rsidRDefault="00046F73" w:rsidP="00046F73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B44DF0">
        <w:rPr>
          <w:rFonts w:ascii="Arial" w:hAnsi="Arial" w:cs="Arial"/>
          <w:sz w:val="22"/>
          <w:szCs w:val="22"/>
          <w:lang w:val="fr-FR"/>
        </w:rPr>
        <w:t xml:space="preserve">Entreprise familiale, le parc a vu le jour en 1975. Basé sur le concept de l’Europe et de ses diversités architecturales, culturelles et gastronomiques, le parc se compose, à ce jour, de 13 quartiers thématiques, chacun fidèle aux us et coutumes d’un pays. Plus de 100 attractions et spectacles dont 11 grands huit, </w:t>
      </w:r>
      <w:r>
        <w:rPr>
          <w:rFonts w:ascii="Arial" w:hAnsi="Arial" w:cs="Arial"/>
          <w:sz w:val="22"/>
          <w:szCs w:val="22"/>
          <w:lang w:val="fr-FR"/>
        </w:rPr>
        <w:t>250</w:t>
      </w:r>
      <w:r w:rsidRPr="00B44DF0">
        <w:rPr>
          <w:rFonts w:ascii="Arial" w:hAnsi="Arial" w:cs="Arial"/>
          <w:sz w:val="22"/>
          <w:szCs w:val="22"/>
          <w:lang w:val="fr-FR"/>
        </w:rPr>
        <w:t xml:space="preserve"> artistes de 30 nationalités, une vingtaine de scènes aux spectacles variés sont propo</w:t>
      </w:r>
      <w:r>
        <w:rPr>
          <w:rFonts w:ascii="Arial" w:hAnsi="Arial" w:cs="Arial"/>
          <w:sz w:val="22"/>
          <w:szCs w:val="22"/>
          <w:lang w:val="fr-FR"/>
        </w:rPr>
        <w:t>sés sur un site enchanteur de 95</w:t>
      </w:r>
      <w:r w:rsidRPr="00B44DF0">
        <w:rPr>
          <w:rFonts w:ascii="Arial" w:hAnsi="Arial" w:cs="Arial"/>
          <w:sz w:val="22"/>
          <w:szCs w:val="22"/>
          <w:lang w:val="fr-FR"/>
        </w:rPr>
        <w:t xml:space="preserve"> hectares arborés. </w:t>
      </w:r>
    </w:p>
    <w:p w14:paraId="49F3CC95" w14:textId="77777777" w:rsidR="00046F73" w:rsidRDefault="00046F73" w:rsidP="00046F73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B44DF0">
        <w:rPr>
          <w:rFonts w:ascii="Arial" w:hAnsi="Arial" w:cs="Arial"/>
          <w:sz w:val="22"/>
          <w:szCs w:val="22"/>
          <w:lang w:val="fr-FR"/>
        </w:rPr>
        <w:t xml:space="preserve">Europa-Park </w:t>
      </w:r>
      <w:proofErr w:type="spellStart"/>
      <w:r w:rsidRPr="00B44DF0">
        <w:rPr>
          <w:rFonts w:ascii="Arial" w:hAnsi="Arial" w:cs="Arial"/>
          <w:sz w:val="22"/>
          <w:szCs w:val="22"/>
          <w:lang w:val="fr-FR"/>
        </w:rPr>
        <w:t>Resort</w:t>
      </w:r>
      <w:proofErr w:type="spellEnd"/>
      <w:r w:rsidRPr="00B44DF0">
        <w:rPr>
          <w:rFonts w:ascii="Arial" w:hAnsi="Arial" w:cs="Arial"/>
          <w:sz w:val="22"/>
          <w:szCs w:val="22"/>
          <w:lang w:val="fr-FR"/>
        </w:rPr>
        <w:t xml:space="preserve"> propose à ses hôtes 5 hôtels thématiques ainsi qu'un </w:t>
      </w:r>
    </w:p>
    <w:p w14:paraId="28FC41BA" w14:textId="77777777" w:rsidR="00046F73" w:rsidRPr="00B44DF0" w:rsidRDefault="00046F73" w:rsidP="00046F73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B44DF0">
        <w:rPr>
          <w:rFonts w:ascii="Arial" w:hAnsi="Arial" w:cs="Arial"/>
          <w:sz w:val="22"/>
          <w:szCs w:val="22"/>
          <w:lang w:val="fr-FR"/>
        </w:rPr>
        <w:t xml:space="preserve">« Camp </w:t>
      </w:r>
      <w:proofErr w:type="spellStart"/>
      <w:r w:rsidRPr="00B44DF0">
        <w:rPr>
          <w:rFonts w:ascii="Arial" w:hAnsi="Arial" w:cs="Arial"/>
          <w:sz w:val="22"/>
          <w:szCs w:val="22"/>
          <w:lang w:val="fr-FR"/>
        </w:rPr>
        <w:t>Resort</w:t>
      </w:r>
      <w:proofErr w:type="spellEnd"/>
      <w:r w:rsidRPr="00B44DF0">
        <w:rPr>
          <w:rFonts w:ascii="Arial" w:hAnsi="Arial" w:cs="Arial"/>
          <w:sz w:val="22"/>
          <w:szCs w:val="22"/>
          <w:lang w:val="fr-FR"/>
        </w:rPr>
        <w:t xml:space="preserve"> » composé d’un village de tipis, de roulottes, de maisons en rondins ou d’emplacements de camping pour une capacité totale de 4500 lits.</w:t>
      </w:r>
    </w:p>
    <w:p w14:paraId="70724EFD" w14:textId="77777777" w:rsidR="00046F73" w:rsidRPr="00B44DF0" w:rsidRDefault="00046F73" w:rsidP="00046F73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2014</w:t>
      </w:r>
      <w:r w:rsidRPr="00017796">
        <w:rPr>
          <w:rFonts w:ascii="Arial" w:hAnsi="Arial" w:cs="Arial"/>
          <w:sz w:val="22"/>
          <w:szCs w:val="22"/>
          <w:lang w:val="fr-FR"/>
        </w:rPr>
        <w:t>, la fréquentation du 1</w:t>
      </w:r>
      <w:r w:rsidRPr="00017796">
        <w:rPr>
          <w:rFonts w:ascii="Arial" w:hAnsi="Arial" w:cs="Arial"/>
          <w:sz w:val="22"/>
          <w:szCs w:val="22"/>
          <w:vertAlign w:val="superscript"/>
          <w:lang w:val="fr-FR"/>
        </w:rPr>
        <w:t xml:space="preserve">er </w:t>
      </w:r>
      <w:r w:rsidRPr="00017796">
        <w:rPr>
          <w:rFonts w:ascii="Arial" w:hAnsi="Arial" w:cs="Arial"/>
          <w:sz w:val="22"/>
          <w:szCs w:val="22"/>
          <w:lang w:val="fr-FR"/>
        </w:rPr>
        <w:t xml:space="preserve">parc de loisirs saisonnier mondial </w:t>
      </w:r>
      <w:r>
        <w:rPr>
          <w:rFonts w:ascii="Arial" w:hAnsi="Arial" w:cs="Arial"/>
          <w:sz w:val="22"/>
          <w:szCs w:val="22"/>
          <w:lang w:val="fr-FR"/>
        </w:rPr>
        <w:t xml:space="preserve">a dépassé les 5 millions de visiteurs. </w:t>
      </w:r>
      <w:r w:rsidRPr="00B44DF0">
        <w:rPr>
          <w:rFonts w:ascii="Arial" w:hAnsi="Arial" w:cs="Arial"/>
          <w:sz w:val="22"/>
          <w:szCs w:val="22"/>
          <w:lang w:val="fr-FR"/>
        </w:rPr>
        <w:t>Situé en Allemagne (à Rust) à 30 minutes de Strasbourg, Europa-Park est u</w:t>
      </w:r>
      <w:r>
        <w:rPr>
          <w:rFonts w:ascii="Arial" w:hAnsi="Arial" w:cs="Arial"/>
          <w:sz w:val="22"/>
          <w:szCs w:val="22"/>
          <w:lang w:val="fr-FR"/>
        </w:rPr>
        <w:t>n parc francophone ou 50% des 35</w:t>
      </w:r>
      <w:r w:rsidRPr="00B44DF0">
        <w:rPr>
          <w:rFonts w:ascii="Arial" w:hAnsi="Arial" w:cs="Arial"/>
          <w:sz w:val="22"/>
          <w:szCs w:val="22"/>
          <w:lang w:val="fr-FR"/>
        </w:rPr>
        <w:t>00 employés sont français.</w:t>
      </w:r>
    </w:p>
    <w:p w14:paraId="6C4D389E" w14:textId="77777777" w:rsidR="00046F73" w:rsidRPr="00A72723" w:rsidRDefault="00046F73" w:rsidP="00046F73">
      <w:pPr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4AF97DBF" w14:textId="34B0F4D2" w:rsidR="00783E4E" w:rsidRPr="00604A32" w:rsidRDefault="00783E4E" w:rsidP="00783E4E">
      <w:pPr>
        <w:spacing w:line="288" w:lineRule="auto"/>
        <w:ind w:left="1418"/>
        <w:jc w:val="both"/>
        <w:rPr>
          <w:rFonts w:ascii="Arial" w:hAnsi="Arial" w:cs="Arial"/>
          <w:b/>
          <w:i/>
          <w:sz w:val="20"/>
          <w:szCs w:val="20"/>
          <w:lang w:val="fr-FR"/>
        </w:rPr>
      </w:pPr>
      <w:r w:rsidRPr="00604A32">
        <w:rPr>
          <w:rFonts w:ascii="Arial" w:hAnsi="Arial" w:cs="Arial"/>
          <w:b/>
          <w:i/>
          <w:sz w:val="20"/>
          <w:szCs w:val="20"/>
          <w:lang w:val="fr-FR"/>
        </w:rPr>
        <w:t xml:space="preserve">Horaires d’ouverture saison </w:t>
      </w:r>
      <w:r w:rsidR="00046F73">
        <w:rPr>
          <w:rFonts w:ascii="Arial" w:hAnsi="Arial" w:cs="Arial"/>
          <w:b/>
          <w:i/>
          <w:sz w:val="20"/>
          <w:szCs w:val="20"/>
          <w:lang w:val="fr-FR"/>
        </w:rPr>
        <w:t>estivale 2015</w:t>
      </w:r>
    </w:p>
    <w:p w14:paraId="5DCC41E1" w14:textId="5711DCDD" w:rsidR="00046F73" w:rsidRPr="00A72723" w:rsidRDefault="00783E4E" w:rsidP="00046F73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  <w:r w:rsidRPr="00604A32">
        <w:rPr>
          <w:rFonts w:ascii="Arial" w:hAnsi="Arial" w:cs="Arial"/>
          <w:i/>
          <w:sz w:val="20"/>
          <w:szCs w:val="20"/>
          <w:lang w:val="fr-FR"/>
        </w:rPr>
        <w:t xml:space="preserve">Du </w:t>
      </w:r>
      <w:r w:rsidR="00046F73">
        <w:rPr>
          <w:rFonts w:ascii="Arial" w:hAnsi="Arial" w:cs="Arial"/>
          <w:i/>
          <w:sz w:val="20"/>
          <w:szCs w:val="20"/>
          <w:lang w:val="fr-FR"/>
        </w:rPr>
        <w:t>28 mars au 8 novembre 2015</w:t>
      </w:r>
      <w:r w:rsidRPr="00604A32">
        <w:rPr>
          <w:rFonts w:ascii="Arial" w:hAnsi="Arial" w:cs="Arial"/>
          <w:i/>
          <w:sz w:val="20"/>
          <w:szCs w:val="20"/>
          <w:lang w:val="fr-FR"/>
        </w:rPr>
        <w:t xml:space="preserve"> - Tous les jours de </w:t>
      </w:r>
      <w:r w:rsidR="00046F73">
        <w:rPr>
          <w:rFonts w:ascii="Arial" w:hAnsi="Arial" w:cs="Arial"/>
          <w:i/>
          <w:sz w:val="20"/>
          <w:szCs w:val="20"/>
          <w:lang w:val="fr-FR"/>
        </w:rPr>
        <w:t>9h00 à 18</w:t>
      </w:r>
      <w:r w:rsidRPr="00604A32">
        <w:rPr>
          <w:rFonts w:ascii="Arial" w:hAnsi="Arial" w:cs="Arial"/>
          <w:i/>
          <w:sz w:val="20"/>
          <w:szCs w:val="20"/>
          <w:lang w:val="fr-FR"/>
        </w:rPr>
        <w:t>h00</w:t>
      </w:r>
      <w:r w:rsidR="00046F73"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(horaires de fermeture variable</w:t>
      </w:r>
      <w:r w:rsidR="00046F73">
        <w:rPr>
          <w:rFonts w:ascii="Arial" w:hAnsi="Arial" w:cs="Arial"/>
          <w:i/>
          <w:iCs/>
          <w:sz w:val="20"/>
          <w:szCs w:val="20"/>
          <w:lang w:val="fr-FR" w:eastAsia="ja-JP"/>
        </w:rPr>
        <w:t>s</w:t>
      </w:r>
      <w:r w:rsidR="00046F73"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en été).</w:t>
      </w:r>
    </w:p>
    <w:p w14:paraId="724BA81F" w14:textId="77777777" w:rsidR="00783E4E" w:rsidRPr="00772258" w:rsidRDefault="00783E4E" w:rsidP="00783E4E">
      <w:pPr>
        <w:pStyle w:val="Textkrper"/>
        <w:spacing w:line="288" w:lineRule="auto"/>
        <w:ind w:left="1418"/>
        <w:rPr>
          <w:rFonts w:ascii="Arial" w:hAnsi="Arial" w:cs="Arial"/>
          <w:b/>
          <w:bCs/>
          <w:i/>
          <w:sz w:val="20"/>
        </w:rPr>
      </w:pPr>
      <w:r w:rsidRPr="00772258">
        <w:rPr>
          <w:rFonts w:ascii="Arial" w:hAnsi="Arial" w:cs="Arial"/>
          <w:b/>
          <w:bCs/>
          <w:i/>
          <w:sz w:val="20"/>
        </w:rPr>
        <w:t>Tarifs</w:t>
      </w:r>
    </w:p>
    <w:p w14:paraId="079F4068" w14:textId="4C3F0D40" w:rsidR="00046F73" w:rsidRDefault="00046F73" w:rsidP="00046F73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  <w:r>
        <w:rPr>
          <w:rFonts w:ascii="Arial" w:hAnsi="Arial" w:cs="Arial"/>
          <w:i/>
          <w:sz w:val="20"/>
          <w:szCs w:val="20"/>
          <w:lang w:val="fr-FR"/>
        </w:rPr>
        <w:t>A</w:t>
      </w:r>
      <w:r w:rsidR="00783E4E">
        <w:rPr>
          <w:rFonts w:ascii="Arial" w:hAnsi="Arial" w:cs="Arial"/>
          <w:i/>
          <w:sz w:val="20"/>
          <w:szCs w:val="20"/>
          <w:lang w:val="fr-FR"/>
        </w:rPr>
        <w:t xml:space="preserve">dultes : </w:t>
      </w:r>
      <w:r>
        <w:rPr>
          <w:rFonts w:ascii="Arial" w:hAnsi="Arial" w:cs="Arial"/>
          <w:i/>
          <w:sz w:val="20"/>
          <w:szCs w:val="20"/>
          <w:lang w:val="fr-FR"/>
        </w:rPr>
        <w:t>42,50 € - E</w:t>
      </w:r>
      <w:r w:rsidR="00783E4E" w:rsidRPr="00772258">
        <w:rPr>
          <w:rFonts w:ascii="Arial" w:hAnsi="Arial" w:cs="Arial"/>
          <w:i/>
          <w:sz w:val="20"/>
          <w:szCs w:val="20"/>
          <w:lang w:val="fr-FR"/>
        </w:rPr>
        <w:t xml:space="preserve">nfants (4 à 11 ans) : </w:t>
      </w:r>
      <w:r>
        <w:rPr>
          <w:rFonts w:ascii="Arial" w:hAnsi="Arial" w:cs="Arial"/>
          <w:i/>
          <w:sz w:val="20"/>
          <w:szCs w:val="20"/>
          <w:lang w:val="fr-FR"/>
        </w:rPr>
        <w:t xml:space="preserve">37 € </w:t>
      </w:r>
      <w:r>
        <w:rPr>
          <w:rFonts w:ascii="Arial" w:hAnsi="Arial" w:cs="Arial"/>
          <w:i/>
          <w:iCs/>
          <w:sz w:val="20"/>
          <w:szCs w:val="20"/>
          <w:lang w:val="fr-FR" w:eastAsia="ja-JP"/>
        </w:rPr>
        <w:t>- Enfant (- de 4 ans) : gratuit</w:t>
      </w:r>
    </w:p>
    <w:p w14:paraId="1B4066D4" w14:textId="77777777" w:rsidR="00783E4E" w:rsidRPr="00046F73" w:rsidRDefault="00783E4E" w:rsidP="00783E4E">
      <w:pPr>
        <w:pStyle w:val="Textkrper-Zeileneinzug"/>
        <w:spacing w:line="288" w:lineRule="auto"/>
        <w:ind w:left="1418"/>
        <w:rPr>
          <w:rFonts w:ascii="Arial" w:hAnsi="Arial" w:cs="Arial"/>
          <w:i/>
          <w:lang w:val="fr-FR"/>
        </w:rPr>
      </w:pPr>
      <w:r w:rsidRPr="00046F73">
        <w:rPr>
          <w:rFonts w:ascii="Arial" w:eastAsia="Times" w:hAnsi="Arial" w:cs="Arial"/>
          <w:bCs/>
          <w:i/>
          <w:lang w:val="fr-FR"/>
        </w:rPr>
        <w:t>Pour en savoir plus</w:t>
      </w:r>
      <w:r w:rsidRPr="00046F73">
        <w:rPr>
          <w:rFonts w:ascii="Arial" w:hAnsi="Arial" w:cs="Arial"/>
          <w:i/>
          <w:lang w:val="fr-FR"/>
        </w:rPr>
        <w:t xml:space="preserve"> : </w:t>
      </w:r>
      <w:hyperlink r:id="rId8" w:history="1">
        <w:r w:rsidRPr="00046F73">
          <w:rPr>
            <w:rStyle w:val="Hyperlink"/>
            <w:rFonts w:ascii="Arial" w:hAnsi="Arial" w:cs="Arial"/>
            <w:i/>
            <w:color w:val="auto"/>
            <w:u w:val="none"/>
            <w:lang w:val="fr-FR"/>
          </w:rPr>
          <w:t>www.europapark.com</w:t>
        </w:r>
      </w:hyperlink>
    </w:p>
    <w:p w14:paraId="10B58286" w14:textId="77777777" w:rsidR="00783E4E" w:rsidRPr="00046F73" w:rsidRDefault="00783E4E" w:rsidP="00783E4E">
      <w:pPr>
        <w:pStyle w:val="Textkrper-Zeileneinzug"/>
        <w:spacing w:line="288" w:lineRule="auto"/>
        <w:ind w:left="1418"/>
        <w:rPr>
          <w:rFonts w:ascii="Arial" w:hAnsi="Arial" w:cs="Arial"/>
          <w:i/>
          <w:lang w:val="fr-FR"/>
        </w:rPr>
      </w:pPr>
      <w:r w:rsidRPr="00046F73">
        <w:rPr>
          <w:rFonts w:ascii="Arial" w:hAnsi="Arial" w:cs="Arial"/>
          <w:i/>
          <w:lang w:val="fr-FR"/>
        </w:rPr>
        <w:t>Contact lecteur : Bureau en France - tél : 03 88 22 68 07</w:t>
      </w:r>
    </w:p>
    <w:p w14:paraId="736D224B" w14:textId="77777777" w:rsidR="007170F0" w:rsidRPr="004B4BD1" w:rsidRDefault="007170F0" w:rsidP="004B4BD1">
      <w:pPr>
        <w:pStyle w:val="Kopfzeile"/>
        <w:tabs>
          <w:tab w:val="clear" w:pos="4536"/>
          <w:tab w:val="clear" w:pos="9072"/>
        </w:tabs>
        <w:spacing w:line="288" w:lineRule="auto"/>
        <w:ind w:left="1418" w:right="-6"/>
        <w:jc w:val="both"/>
        <w:rPr>
          <w:rFonts w:ascii="Arial" w:hAnsi="Arial" w:cs="Arial"/>
          <w:sz w:val="22"/>
          <w:szCs w:val="22"/>
          <w:lang w:val="fr-FR"/>
        </w:rPr>
      </w:pPr>
    </w:p>
    <w:sectPr w:rsidR="007170F0" w:rsidRPr="004B4BD1" w:rsidSect="004C1B9A">
      <w:headerReference w:type="even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84A5" w14:textId="77777777" w:rsidR="00571190" w:rsidRDefault="00571190">
      <w:r>
        <w:separator/>
      </w:r>
    </w:p>
  </w:endnote>
  <w:endnote w:type="continuationSeparator" w:id="0">
    <w:p w14:paraId="493A3177" w14:textId="77777777" w:rsidR="00571190" w:rsidRDefault="0057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414EB" w14:textId="77777777" w:rsidR="00571190" w:rsidRDefault="00571190">
      <w:r>
        <w:separator/>
      </w:r>
    </w:p>
  </w:footnote>
  <w:footnote w:type="continuationSeparator" w:id="0">
    <w:p w14:paraId="425A6AF0" w14:textId="77777777" w:rsidR="00571190" w:rsidRDefault="0057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5418" w14:textId="77777777" w:rsidR="00571190" w:rsidRDefault="009455DC">
    <w:pPr>
      <w:pStyle w:val="Kopfzeile"/>
    </w:pPr>
    <w:r>
      <w:rPr>
        <w:noProof/>
      </w:rPr>
      <w:pict w14:anchorId="16E14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4.95pt;height:807.35pt;z-index:-251658240;mso-position-horizontal:center;mso-position-horizontal-relative:margin;mso-position-vertical:center;mso-position-vertical-relative:margin" o:allowincell="f">
          <v:imagedata r:id="rId1" o:title="EP_03_BRF_01_Presse 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51DE" w14:textId="77777777" w:rsidR="00571190" w:rsidRDefault="00571190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5A95A543" wp14:editId="39F1ED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8" name="Image 8" descr="EP13_GD_001_BRFB_Presse_F_Delaunay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13_GD_001_BRFB_Presse_F_Delaunay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425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E"/>
    <w:rsid w:val="00021C97"/>
    <w:rsid w:val="0004489E"/>
    <w:rsid w:val="00046F73"/>
    <w:rsid w:val="000B6A34"/>
    <w:rsid w:val="000D0E81"/>
    <w:rsid w:val="000D37E3"/>
    <w:rsid w:val="00100759"/>
    <w:rsid w:val="00134B62"/>
    <w:rsid w:val="00184959"/>
    <w:rsid w:val="001D73FD"/>
    <w:rsid w:val="001E011B"/>
    <w:rsid w:val="00202E55"/>
    <w:rsid w:val="00215115"/>
    <w:rsid w:val="0022029E"/>
    <w:rsid w:val="00223262"/>
    <w:rsid w:val="002446F4"/>
    <w:rsid w:val="0026699B"/>
    <w:rsid w:val="002C5F93"/>
    <w:rsid w:val="002C7DE5"/>
    <w:rsid w:val="00303113"/>
    <w:rsid w:val="0030440E"/>
    <w:rsid w:val="0030444E"/>
    <w:rsid w:val="00316A51"/>
    <w:rsid w:val="00343A00"/>
    <w:rsid w:val="00351BC9"/>
    <w:rsid w:val="0036574E"/>
    <w:rsid w:val="00366CCF"/>
    <w:rsid w:val="003D5BCB"/>
    <w:rsid w:val="00415020"/>
    <w:rsid w:val="00491612"/>
    <w:rsid w:val="004B10CE"/>
    <w:rsid w:val="004B4BD1"/>
    <w:rsid w:val="004C157B"/>
    <w:rsid w:val="004C1B9A"/>
    <w:rsid w:val="004E640A"/>
    <w:rsid w:val="004F6FA7"/>
    <w:rsid w:val="00547921"/>
    <w:rsid w:val="00571190"/>
    <w:rsid w:val="005B220F"/>
    <w:rsid w:val="005C0E90"/>
    <w:rsid w:val="005E6F8D"/>
    <w:rsid w:val="005F70FF"/>
    <w:rsid w:val="00615EA3"/>
    <w:rsid w:val="00676909"/>
    <w:rsid w:val="00697064"/>
    <w:rsid w:val="006B6C96"/>
    <w:rsid w:val="007145D6"/>
    <w:rsid w:val="007170F0"/>
    <w:rsid w:val="0074672D"/>
    <w:rsid w:val="0076580D"/>
    <w:rsid w:val="00773D63"/>
    <w:rsid w:val="00783E4E"/>
    <w:rsid w:val="007A68D8"/>
    <w:rsid w:val="007B40A4"/>
    <w:rsid w:val="007B458A"/>
    <w:rsid w:val="007F1C0E"/>
    <w:rsid w:val="007F4469"/>
    <w:rsid w:val="008011E6"/>
    <w:rsid w:val="00842008"/>
    <w:rsid w:val="008520ED"/>
    <w:rsid w:val="00853010"/>
    <w:rsid w:val="00853351"/>
    <w:rsid w:val="00877DF6"/>
    <w:rsid w:val="00897FCC"/>
    <w:rsid w:val="008F6E05"/>
    <w:rsid w:val="00917FD6"/>
    <w:rsid w:val="0093456D"/>
    <w:rsid w:val="0093690C"/>
    <w:rsid w:val="009455DC"/>
    <w:rsid w:val="009A3C40"/>
    <w:rsid w:val="00A41749"/>
    <w:rsid w:val="00A45B66"/>
    <w:rsid w:val="00A50216"/>
    <w:rsid w:val="00A524CB"/>
    <w:rsid w:val="00A666EB"/>
    <w:rsid w:val="00AB31C9"/>
    <w:rsid w:val="00AB3CAD"/>
    <w:rsid w:val="00B27348"/>
    <w:rsid w:val="00B42B18"/>
    <w:rsid w:val="00B513D6"/>
    <w:rsid w:val="00BE3C26"/>
    <w:rsid w:val="00C278FF"/>
    <w:rsid w:val="00C57BB8"/>
    <w:rsid w:val="00CA7EC6"/>
    <w:rsid w:val="00CC1B7C"/>
    <w:rsid w:val="00CC2D08"/>
    <w:rsid w:val="00CC4299"/>
    <w:rsid w:val="00CE7431"/>
    <w:rsid w:val="00D44F7B"/>
    <w:rsid w:val="00E207B3"/>
    <w:rsid w:val="00E50538"/>
    <w:rsid w:val="00E51565"/>
    <w:rsid w:val="00E92B1B"/>
    <w:rsid w:val="00EA08E7"/>
    <w:rsid w:val="00EA2068"/>
    <w:rsid w:val="00EC48B2"/>
    <w:rsid w:val="00ED5D52"/>
    <w:rsid w:val="00EE11A4"/>
    <w:rsid w:val="00F00E9E"/>
    <w:rsid w:val="00F02D28"/>
    <w:rsid w:val="00F1380C"/>
    <w:rsid w:val="00F63118"/>
    <w:rsid w:val="00F67F3D"/>
    <w:rsid w:val="00F76498"/>
    <w:rsid w:val="00FD3C6B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E229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4B4BD1"/>
    <w:pPr>
      <w:spacing w:before="240" w:after="60"/>
      <w:outlineLvl w:val="6"/>
    </w:pPr>
    <w:rPr>
      <w:rFonts w:eastAsia="Times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C278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78FF"/>
    <w:pPr>
      <w:tabs>
        <w:tab w:val="center" w:pos="4536"/>
        <w:tab w:val="right" w:pos="9072"/>
      </w:tabs>
    </w:pPr>
  </w:style>
  <w:style w:type="character" w:customStyle="1" w:styleId="berschrift7Zchn">
    <w:name w:val="Überschrift 7 Zchn"/>
    <w:basedOn w:val="Absatz-Standardschriftart"/>
    <w:link w:val="berschrift7"/>
    <w:rsid w:val="004B4BD1"/>
    <w:rPr>
      <w:rFonts w:eastAsia="Times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B4BD1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4B4BD1"/>
    <w:pPr>
      <w:ind w:left="1410"/>
      <w:jc w:val="both"/>
    </w:pPr>
    <w:rPr>
      <w:rFonts w:ascii="Verdana" w:hAnsi="Verdana"/>
      <w:sz w:val="20"/>
      <w:szCs w:val="20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B4BD1"/>
    <w:rPr>
      <w:rFonts w:ascii="Verdana" w:hAnsi="Verdana"/>
      <w:lang w:val="de-DE"/>
    </w:rPr>
  </w:style>
  <w:style w:type="paragraph" w:styleId="Textkrper">
    <w:name w:val="Body Text"/>
    <w:basedOn w:val="Standard"/>
    <w:link w:val="TextkrperZchn"/>
    <w:rsid w:val="004B4BD1"/>
    <w:pPr>
      <w:jc w:val="both"/>
    </w:pPr>
    <w:rPr>
      <w:rFonts w:ascii="Arial Narrow" w:eastAsia="Times" w:hAnsi="Arial Narrow"/>
      <w:szCs w:val="20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4B4BD1"/>
    <w:rPr>
      <w:rFonts w:ascii="Arial Narrow" w:eastAsia="Times" w:hAnsi="Arial Narrow"/>
      <w:sz w:val="24"/>
    </w:rPr>
  </w:style>
  <w:style w:type="character" w:styleId="Hyperlink">
    <w:name w:val="Hyperlink"/>
    <w:basedOn w:val="Absatz-Standardschriftart"/>
    <w:rsid w:val="004B4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4B4BD1"/>
    <w:pPr>
      <w:spacing w:before="240" w:after="60"/>
      <w:outlineLvl w:val="6"/>
    </w:pPr>
    <w:rPr>
      <w:rFonts w:eastAsia="Times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C278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78FF"/>
    <w:pPr>
      <w:tabs>
        <w:tab w:val="center" w:pos="4536"/>
        <w:tab w:val="right" w:pos="9072"/>
      </w:tabs>
    </w:pPr>
  </w:style>
  <w:style w:type="character" w:customStyle="1" w:styleId="berschrift7Zchn">
    <w:name w:val="Überschrift 7 Zchn"/>
    <w:basedOn w:val="Absatz-Standardschriftart"/>
    <w:link w:val="berschrift7"/>
    <w:rsid w:val="004B4BD1"/>
    <w:rPr>
      <w:rFonts w:eastAsia="Times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B4BD1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4B4BD1"/>
    <w:pPr>
      <w:ind w:left="1410"/>
      <w:jc w:val="both"/>
    </w:pPr>
    <w:rPr>
      <w:rFonts w:ascii="Verdana" w:hAnsi="Verdana"/>
      <w:sz w:val="20"/>
      <w:szCs w:val="20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B4BD1"/>
    <w:rPr>
      <w:rFonts w:ascii="Verdana" w:hAnsi="Verdana"/>
      <w:lang w:val="de-DE"/>
    </w:rPr>
  </w:style>
  <w:style w:type="paragraph" w:styleId="Textkrper">
    <w:name w:val="Body Text"/>
    <w:basedOn w:val="Standard"/>
    <w:link w:val="TextkrperZchn"/>
    <w:rsid w:val="004B4BD1"/>
    <w:pPr>
      <w:jc w:val="both"/>
    </w:pPr>
    <w:rPr>
      <w:rFonts w:ascii="Arial Narrow" w:eastAsia="Times" w:hAnsi="Arial Narrow"/>
      <w:szCs w:val="20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4B4BD1"/>
    <w:rPr>
      <w:rFonts w:ascii="Arial Narrow" w:eastAsia="Times" w:hAnsi="Arial Narrow"/>
      <w:sz w:val="24"/>
    </w:rPr>
  </w:style>
  <w:style w:type="character" w:styleId="Hyperlink">
    <w:name w:val="Hyperlink"/>
    <w:basedOn w:val="Absatz-Standardschriftart"/>
    <w:rsid w:val="004B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par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4713</CharactersWithSpaces>
  <SharedDoc>false</SharedDoc>
  <HLinks>
    <vt:vector size="12" baseType="variant">
      <vt:variant>
        <vt:i4>196622</vt:i4>
      </vt:variant>
      <vt:variant>
        <vt:i4>-1</vt:i4>
      </vt:variant>
      <vt:variant>
        <vt:i4>2056</vt:i4>
      </vt:variant>
      <vt:variant>
        <vt:i4>1</vt:i4>
      </vt:variant>
      <vt:variant>
        <vt:lpwstr>EP13_GD_001_BRFB_Presse_F_Delaunay_RZ</vt:lpwstr>
      </vt:variant>
      <vt:variant>
        <vt:lpwstr/>
      </vt:variant>
      <vt:variant>
        <vt:i4>4522082</vt:i4>
      </vt:variant>
      <vt:variant>
        <vt:i4>-1</vt:i4>
      </vt:variant>
      <vt:variant>
        <vt:i4>2050</vt:i4>
      </vt:variant>
      <vt:variant>
        <vt:i4>1</vt:i4>
      </vt:variant>
      <vt:variant>
        <vt:lpwstr>EP_03_BRF_01_Presse 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Severine</cp:lastModifiedBy>
  <cp:revision>2</cp:revision>
  <cp:lastPrinted>2015-01-06T14:58:00Z</cp:lastPrinted>
  <dcterms:created xsi:type="dcterms:W3CDTF">2015-01-07T15:33:00Z</dcterms:created>
  <dcterms:modified xsi:type="dcterms:W3CDTF">2015-01-07T15:33:00Z</dcterms:modified>
</cp:coreProperties>
</file>