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BF12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3A2FA1FD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066368F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7C47E902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DC2E27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6877E3D9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5A6CE135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1E08A53E" w14:textId="77777777" w:rsidR="00807B46" w:rsidRPr="00934E82" w:rsidRDefault="00807B46" w:rsidP="00934E82">
      <w:pPr>
        <w:spacing w:line="288" w:lineRule="auto"/>
        <w:ind w:left="1416"/>
        <w:rPr>
          <w:rFonts w:ascii="Arial" w:hAnsi="Arial" w:cs="Arial"/>
          <w:sz w:val="22"/>
        </w:rPr>
      </w:pPr>
    </w:p>
    <w:p w14:paraId="49E8072F" w14:textId="12F71707" w:rsidR="002B2C8F" w:rsidRPr="00934E82" w:rsidRDefault="00EA06C3" w:rsidP="00934E82">
      <w:pPr>
        <w:spacing w:line="288" w:lineRule="auto"/>
        <w:ind w:left="1416"/>
        <w:rPr>
          <w:rFonts w:ascii="Arial" w:hAnsi="Arial" w:cs="Arial"/>
          <w:sz w:val="22"/>
        </w:rPr>
      </w:pPr>
      <w:r w:rsidRPr="00934E8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0434C4" wp14:editId="531605A1">
                <wp:simplePos x="0" y="0"/>
                <wp:positionH relativeFrom="column">
                  <wp:posOffset>-595630</wp:posOffset>
                </wp:positionH>
                <wp:positionV relativeFrom="paragraph">
                  <wp:posOffset>147955</wp:posOffset>
                </wp:positionV>
                <wp:extent cx="130556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E8091" w14:textId="05176A3C" w:rsidR="003002F4" w:rsidRPr="00D15EA4" w:rsidRDefault="00086492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E7748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9pt;margin-top:11.65pt;width:102.8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" stroked="f">
                <v:textbox>
                  <w:txbxContent>
                    <w:p w14:paraId="5ABE8091" w14:textId="05176A3C" w:rsidR="003002F4" w:rsidRPr="00D15EA4" w:rsidRDefault="00086492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E7748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F945861" w14:textId="77777777" w:rsidR="003E74A0" w:rsidRPr="00F6013E" w:rsidRDefault="003E74A0" w:rsidP="003E74A0">
      <w:pPr>
        <w:spacing w:line="288" w:lineRule="auto"/>
        <w:ind w:left="1418"/>
        <w:rPr>
          <w:lang w:val="en-US"/>
        </w:rPr>
      </w:pPr>
      <w:r>
        <w:rPr>
          <w:rFonts w:ascii="Arial" w:hAnsi="Arial" w:cs="Arial"/>
          <w:i/>
          <w:iCs/>
          <w:sz w:val="22"/>
          <w:u w:val="single"/>
          <w:lang w:val="en-GB"/>
        </w:rPr>
        <w:t>Facts and figures</w:t>
      </w:r>
    </w:p>
    <w:p w14:paraId="5FB82252" w14:textId="3A4D5C85" w:rsidR="003E74A0" w:rsidRPr="00086492" w:rsidRDefault="00E7723A" w:rsidP="00086492">
      <w:pPr>
        <w:spacing w:after="240" w:line="288" w:lineRule="auto"/>
        <w:ind w:left="1416"/>
        <w:rPr>
          <w:rFonts w:ascii="Arial" w:hAnsi="Arial" w:cs="Arial"/>
          <w:b/>
          <w:sz w:val="28"/>
          <w:lang w:val="en-US"/>
        </w:rPr>
      </w:pPr>
      <w:proofErr w:type="spellStart"/>
      <w:r>
        <w:rPr>
          <w:rFonts w:ascii="Arial" w:hAnsi="Arial" w:cs="Arial"/>
          <w:b/>
          <w:bCs/>
          <w:sz w:val="28"/>
          <w:lang w:val="en-GB"/>
        </w:rPr>
        <w:t>Eurosat</w:t>
      </w:r>
      <w:proofErr w:type="spellEnd"/>
      <w:r>
        <w:rPr>
          <w:rFonts w:ascii="Arial" w:hAnsi="Arial" w:cs="Arial"/>
          <w:b/>
          <w:bCs/>
          <w:sz w:val="28"/>
          <w:lang w:val="en-GB"/>
        </w:rPr>
        <w:t xml:space="preserve"> – </w:t>
      </w:r>
      <w:proofErr w:type="spellStart"/>
      <w:r>
        <w:rPr>
          <w:rFonts w:ascii="Arial" w:hAnsi="Arial" w:cs="Arial"/>
          <w:b/>
          <w:bCs/>
          <w:sz w:val="28"/>
          <w:lang w:val="en-GB"/>
        </w:rPr>
        <w:t>CanCan</w:t>
      </w:r>
      <w:proofErr w:type="spellEnd"/>
      <w:r>
        <w:rPr>
          <w:rFonts w:ascii="Arial" w:hAnsi="Arial" w:cs="Arial"/>
          <w:b/>
          <w:bCs/>
          <w:sz w:val="28"/>
          <w:lang w:val="en-GB"/>
        </w:rPr>
        <w:t xml:space="preserve"> Coaster &amp; </w:t>
      </w:r>
      <w:proofErr w:type="spellStart"/>
      <w:r>
        <w:rPr>
          <w:rFonts w:ascii="Arial" w:hAnsi="Arial" w:cs="Arial"/>
          <w:b/>
          <w:bCs/>
          <w:sz w:val="28"/>
          <w:lang w:val="en-GB"/>
        </w:rPr>
        <w:t>Eurosat</w:t>
      </w:r>
      <w:proofErr w:type="spellEnd"/>
      <w:r>
        <w:rPr>
          <w:rFonts w:ascii="Arial" w:hAnsi="Arial" w:cs="Arial"/>
          <w:b/>
          <w:bCs/>
          <w:sz w:val="28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lang w:val="en-GB"/>
        </w:rPr>
        <w:t>Coastiality</w:t>
      </w:r>
      <w:proofErr w:type="spellEnd"/>
    </w:p>
    <w:p w14:paraId="36098C9D" w14:textId="77777777" w:rsidR="003E74A0" w:rsidRPr="003E74A0" w:rsidRDefault="003E74A0" w:rsidP="003E74A0">
      <w:pPr>
        <w:spacing w:after="240" w:line="288" w:lineRule="auto"/>
        <w:ind w:left="1416"/>
        <w:rPr>
          <w:rFonts w:ascii="Arial" w:hAnsi="Arial" w:cs="Arial"/>
          <w:b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GB"/>
        </w:rPr>
        <w:t>General</w:t>
      </w:r>
    </w:p>
    <w:p w14:paraId="2764414C" w14:textId="37FFBEF5" w:rsidR="003E74A0" w:rsidRPr="00F6013E" w:rsidRDefault="003E74A0" w:rsidP="003E74A0">
      <w:pPr>
        <w:spacing w:after="240" w:line="288" w:lineRule="auto"/>
        <w:ind w:left="3117" w:firstLine="285"/>
        <w:rPr>
          <w:rFonts w:ascii="Arial" w:hAnsi="Arial" w:cs="Arial"/>
          <w:b/>
          <w:sz w:val="22"/>
          <w:lang w:val="en-US"/>
        </w:rPr>
      </w:pPr>
      <w:proofErr w:type="spellStart"/>
      <w:r>
        <w:rPr>
          <w:rFonts w:ascii="Arial" w:hAnsi="Arial" w:cs="Arial"/>
          <w:sz w:val="22"/>
          <w:u w:val="single"/>
          <w:lang w:val="en-GB"/>
        </w:rPr>
        <w:t>Eurosat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– </w:t>
      </w:r>
      <w:proofErr w:type="spellStart"/>
      <w:r>
        <w:rPr>
          <w:rFonts w:ascii="Arial" w:hAnsi="Arial" w:cs="Arial"/>
          <w:sz w:val="22"/>
          <w:u w:val="single"/>
          <w:lang w:val="en-GB"/>
        </w:rPr>
        <w:t>CanCan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Coaster</w:t>
      </w:r>
      <w:r>
        <w:rPr>
          <w:rFonts w:ascii="Arial" w:hAnsi="Arial" w:cs="Arial"/>
          <w:sz w:val="22"/>
          <w:lang w:val="en-GB"/>
        </w:rPr>
        <w:tab/>
      </w:r>
      <w:proofErr w:type="spellStart"/>
      <w:r>
        <w:rPr>
          <w:rFonts w:ascii="Arial" w:hAnsi="Arial" w:cs="Arial"/>
          <w:sz w:val="22"/>
          <w:u w:val="single"/>
          <w:lang w:val="en-GB"/>
        </w:rPr>
        <w:t>Eurosat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u w:val="single"/>
          <w:lang w:val="en-GB"/>
        </w:rPr>
        <w:t>Coastiality</w:t>
      </w:r>
      <w:proofErr w:type="spellEnd"/>
    </w:p>
    <w:p w14:paraId="4C29C76B" w14:textId="0C2B468D" w:rsidR="003E74A0" w:rsidRPr="00F6013E" w:rsidRDefault="003E74A0" w:rsidP="003E74A0">
      <w:pPr>
        <w:spacing w:after="240" w:line="288" w:lineRule="auto"/>
        <w:ind w:left="3117" w:hanging="1701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Manufacturer: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Mack Rides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Mack Rides, MackMedia,</w:t>
      </w:r>
      <w:r>
        <w:rPr>
          <w:rFonts w:ascii="Arial" w:hAnsi="Arial" w:cs="Arial"/>
          <w:sz w:val="22"/>
          <w:lang w:val="en-GB"/>
        </w:rPr>
        <w:br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VR Coaster, Holodeck VR</w:t>
      </w:r>
    </w:p>
    <w:p w14:paraId="79D4204B" w14:textId="13F6184D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Description: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A stunning journey through</w:t>
      </w:r>
      <w:r w:rsidR="00086492">
        <w:rPr>
          <w:rFonts w:ascii="Arial" w:hAnsi="Arial" w:cs="Arial"/>
          <w:sz w:val="22"/>
          <w:lang w:val="en-GB"/>
        </w:rPr>
        <w:tab/>
      </w:r>
      <w:proofErr w:type="gramStart"/>
      <w:r>
        <w:rPr>
          <w:rFonts w:ascii="Arial" w:hAnsi="Arial" w:cs="Arial"/>
          <w:sz w:val="22"/>
          <w:lang w:val="en-GB"/>
        </w:rPr>
        <w:t>A</w:t>
      </w:r>
      <w:proofErr w:type="gramEnd"/>
      <w:r>
        <w:rPr>
          <w:rFonts w:ascii="Arial" w:hAnsi="Arial" w:cs="Arial"/>
          <w:sz w:val="22"/>
          <w:lang w:val="en-GB"/>
        </w:rPr>
        <w:t xml:space="preserve"> unique virtual</w:t>
      </w:r>
      <w:r w:rsidR="00086492" w:rsidRPr="00086492">
        <w:rPr>
          <w:rFonts w:ascii="Arial" w:hAnsi="Arial" w:cs="Arial"/>
          <w:sz w:val="22"/>
          <w:lang w:val="en-GB"/>
        </w:rPr>
        <w:t xml:space="preserve"> </w:t>
      </w:r>
      <w:r w:rsidR="00086492">
        <w:rPr>
          <w:rFonts w:ascii="Arial" w:hAnsi="Arial" w:cs="Arial"/>
          <w:sz w:val="22"/>
          <w:lang w:val="en-GB"/>
        </w:rPr>
        <w:t>reality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Paris at night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experience</w:t>
      </w:r>
    </w:p>
    <w:p w14:paraId="59E7E7F0" w14:textId="6120128B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Minimum age: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6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 w:rsidRPr="00E40A15">
        <w:rPr>
          <w:rFonts w:ascii="Arial" w:hAnsi="Arial" w:cs="Arial"/>
          <w:sz w:val="22"/>
          <w:lang w:val="en-GB"/>
        </w:rPr>
        <w:t>1</w:t>
      </w:r>
      <w:r w:rsidR="00E40A15" w:rsidRPr="00E40A15">
        <w:rPr>
          <w:rFonts w:ascii="Arial" w:hAnsi="Arial" w:cs="Arial"/>
          <w:sz w:val="22"/>
          <w:lang w:val="en-GB"/>
        </w:rPr>
        <w:t>2</w:t>
      </w:r>
      <w:bookmarkStart w:id="0" w:name="_GoBack"/>
      <w:bookmarkEnd w:id="0"/>
    </w:p>
    <w:p w14:paraId="61B11BBB" w14:textId="5B31C16A" w:rsidR="003E74A0" w:rsidRDefault="003E74A0" w:rsidP="001D50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Minimum height:</w:t>
      </w:r>
      <w:r>
        <w:rPr>
          <w:rFonts w:ascii="Arial" w:hAnsi="Arial" w:cs="Arial"/>
          <w:sz w:val="22"/>
          <w:lang w:val="en-GB"/>
        </w:rPr>
        <w:tab/>
        <w:t>120 cm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120 cm</w:t>
      </w:r>
    </w:p>
    <w:p w14:paraId="1ED5F8D2" w14:textId="77777777" w:rsidR="001D50A0" w:rsidRPr="00F6013E" w:rsidRDefault="001D50A0" w:rsidP="001D50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</w:p>
    <w:p w14:paraId="6281AD1F" w14:textId="77777777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b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GB"/>
        </w:rPr>
        <w:t>Technical details</w:t>
      </w:r>
    </w:p>
    <w:p w14:paraId="23DB7673" w14:textId="2F99EA80" w:rsidR="003E74A0" w:rsidRPr="00F6013E" w:rsidRDefault="003E74A0" w:rsidP="003E74A0">
      <w:pPr>
        <w:spacing w:after="240" w:line="288" w:lineRule="auto"/>
        <w:ind w:left="3117" w:firstLine="285"/>
        <w:rPr>
          <w:rFonts w:ascii="Arial" w:hAnsi="Arial" w:cs="Arial"/>
          <w:b/>
          <w:sz w:val="22"/>
          <w:lang w:val="en-US"/>
        </w:rPr>
      </w:pPr>
      <w:proofErr w:type="spellStart"/>
      <w:r>
        <w:rPr>
          <w:rFonts w:ascii="Arial" w:hAnsi="Arial" w:cs="Arial"/>
          <w:sz w:val="22"/>
          <w:u w:val="single"/>
          <w:lang w:val="en-GB"/>
        </w:rPr>
        <w:t>Eurosat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– Can </w:t>
      </w:r>
      <w:proofErr w:type="spellStart"/>
      <w:r>
        <w:rPr>
          <w:rFonts w:ascii="Arial" w:hAnsi="Arial" w:cs="Arial"/>
          <w:sz w:val="22"/>
          <w:u w:val="single"/>
          <w:lang w:val="en-GB"/>
        </w:rPr>
        <w:t>Can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Coaster</w:t>
      </w:r>
      <w:r>
        <w:rPr>
          <w:rFonts w:ascii="Arial" w:hAnsi="Arial" w:cs="Arial"/>
          <w:sz w:val="22"/>
          <w:lang w:val="en-GB"/>
        </w:rPr>
        <w:tab/>
      </w:r>
      <w:proofErr w:type="spellStart"/>
      <w:r>
        <w:rPr>
          <w:rFonts w:ascii="Arial" w:hAnsi="Arial" w:cs="Arial"/>
          <w:sz w:val="22"/>
          <w:u w:val="single"/>
          <w:lang w:val="en-GB"/>
        </w:rPr>
        <w:t>Eurosat</w:t>
      </w:r>
      <w:proofErr w:type="spellEnd"/>
      <w:r>
        <w:rPr>
          <w:rFonts w:ascii="Arial" w:hAnsi="Arial" w:cs="Arial"/>
          <w:sz w:val="22"/>
          <w:u w:val="single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u w:val="single"/>
          <w:lang w:val="en-GB"/>
        </w:rPr>
        <w:t>Coastiality</w:t>
      </w:r>
      <w:proofErr w:type="spellEnd"/>
    </w:p>
    <w:p w14:paraId="355BDABE" w14:textId="1FD0F840" w:rsidR="003E74A0" w:rsidRPr="00F6013E" w:rsidRDefault="00086492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Length: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 w:rsidR="003E74A0">
        <w:rPr>
          <w:rFonts w:ascii="Arial" w:hAnsi="Arial" w:cs="Arial"/>
          <w:sz w:val="22"/>
          <w:lang w:val="en-GB"/>
        </w:rPr>
        <w:t xml:space="preserve">922 metres </w:t>
      </w:r>
      <w:r w:rsidR="003E74A0">
        <w:rPr>
          <w:rFonts w:ascii="Arial" w:hAnsi="Arial" w:cs="Arial"/>
          <w:sz w:val="22"/>
          <w:lang w:val="en-GB"/>
        </w:rPr>
        <w:tab/>
      </w:r>
      <w:r w:rsidR="003E74A0">
        <w:rPr>
          <w:rFonts w:ascii="Arial" w:hAnsi="Arial" w:cs="Arial"/>
          <w:sz w:val="22"/>
          <w:lang w:val="en-GB"/>
        </w:rPr>
        <w:tab/>
      </w:r>
      <w:r w:rsidR="003E74A0">
        <w:rPr>
          <w:rFonts w:ascii="Arial" w:hAnsi="Arial" w:cs="Arial"/>
          <w:sz w:val="22"/>
          <w:lang w:val="en-GB"/>
        </w:rPr>
        <w:tab/>
        <w:t>977 metres</w:t>
      </w:r>
    </w:p>
    <w:p w14:paraId="1FE37102" w14:textId="0D3FB609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Height: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45 metres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45 metres</w:t>
      </w:r>
    </w:p>
    <w:p w14:paraId="7373263A" w14:textId="603738FB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Speed: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 xml:space="preserve">60 </w:t>
      </w:r>
      <w:proofErr w:type="spellStart"/>
      <w:r>
        <w:rPr>
          <w:rFonts w:ascii="Arial" w:hAnsi="Arial" w:cs="Arial"/>
          <w:sz w:val="22"/>
          <w:lang w:val="en-GB"/>
        </w:rPr>
        <w:t>kph</w:t>
      </w:r>
      <w:proofErr w:type="spellEnd"/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 xml:space="preserve">60 </w:t>
      </w:r>
      <w:proofErr w:type="spellStart"/>
      <w:r>
        <w:rPr>
          <w:rFonts w:ascii="Arial" w:hAnsi="Arial" w:cs="Arial"/>
          <w:sz w:val="22"/>
          <w:lang w:val="en-GB"/>
        </w:rPr>
        <w:t>kph</w:t>
      </w:r>
      <w:proofErr w:type="spellEnd"/>
    </w:p>
    <w:p w14:paraId="238E6A5F" w14:textId="1377B711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 xml:space="preserve">Max. </w:t>
      </w:r>
      <w:proofErr w:type="gramStart"/>
      <w:r>
        <w:rPr>
          <w:rFonts w:ascii="Arial" w:hAnsi="Arial" w:cs="Arial"/>
          <w:sz w:val="22"/>
          <w:lang w:val="en-GB"/>
        </w:rPr>
        <w:t>gradient</w:t>
      </w:r>
      <w:proofErr w:type="gramEnd"/>
      <w:r>
        <w:rPr>
          <w:rFonts w:ascii="Arial" w:hAnsi="Arial" w:cs="Arial"/>
          <w:sz w:val="22"/>
          <w:lang w:val="en-GB"/>
        </w:rPr>
        <w:t>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32°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32°</w:t>
      </w:r>
    </w:p>
    <w:p w14:paraId="2993762F" w14:textId="3C8A7421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Year of construction:</w:t>
      </w:r>
      <w:r w:rsidR="00086492"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>2018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2018</w:t>
      </w:r>
    </w:p>
    <w:p w14:paraId="1929C158" w14:textId="7AA735A2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Construction time:</w:t>
      </w:r>
      <w:r>
        <w:rPr>
          <w:rFonts w:ascii="Arial" w:hAnsi="Arial" w:cs="Arial"/>
          <w:sz w:val="22"/>
          <w:lang w:val="en-GB"/>
        </w:rPr>
        <w:tab/>
        <w:t>10 months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 w:rsidR="00086492">
        <w:rPr>
          <w:rFonts w:ascii="Arial" w:hAnsi="Arial" w:cs="Arial"/>
          <w:sz w:val="22"/>
          <w:lang w:val="en-GB"/>
        </w:rPr>
        <w:t>10 months</w:t>
      </w:r>
    </w:p>
    <w:p w14:paraId="71EAFF65" w14:textId="7F0D88BC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Trains: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 xml:space="preserve">5 </w:t>
      </w:r>
      <w:r w:rsidR="00086492">
        <w:rPr>
          <w:rFonts w:ascii="Arial" w:hAnsi="Arial" w:cs="Arial"/>
          <w:sz w:val="22"/>
          <w:lang w:val="en-GB"/>
        </w:rPr>
        <w:t>trains, 14 seats each</w:t>
      </w:r>
      <w:r w:rsidR="00086492"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>2 trains, 14 seats each</w:t>
      </w:r>
    </w:p>
    <w:p w14:paraId="5F54A8E5" w14:textId="542336A6" w:rsidR="003E74A0" w:rsidRPr="00F6013E" w:rsidRDefault="003E74A0" w:rsidP="003E74A0">
      <w:pPr>
        <w:spacing w:after="240" w:line="288" w:lineRule="auto"/>
        <w:ind w:left="1416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Duration: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 w:rsidR="00E40A15" w:rsidRPr="00E40A15">
        <w:rPr>
          <w:rFonts w:ascii="Arial" w:hAnsi="Arial" w:cs="Arial"/>
          <w:sz w:val="22"/>
          <w:lang w:val="en-GB"/>
        </w:rPr>
        <w:t>3:30</w:t>
      </w:r>
      <w:r w:rsidRPr="00E40A15">
        <w:rPr>
          <w:rFonts w:ascii="Arial" w:hAnsi="Arial" w:cs="Arial"/>
          <w:sz w:val="22"/>
          <w:lang w:val="en-GB"/>
        </w:rPr>
        <w:t xml:space="preserve"> minutes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8 minutes</w:t>
      </w:r>
    </w:p>
    <w:p w14:paraId="48D1C29A" w14:textId="4A708143" w:rsidR="001D50A0" w:rsidRDefault="003E74A0" w:rsidP="00086492">
      <w:pPr>
        <w:spacing w:after="240" w:line="288" w:lineRule="auto"/>
        <w:ind w:left="1416"/>
        <w:rPr>
          <w:rFonts w:ascii="Arial" w:hAnsi="Arial" w:cs="Arial"/>
          <w:sz w:val="22"/>
          <w:lang w:val="en-GB"/>
        </w:rPr>
      </w:pPr>
      <w:proofErr w:type="spellStart"/>
      <w:proofErr w:type="gramStart"/>
      <w:r>
        <w:rPr>
          <w:rFonts w:ascii="Arial" w:hAnsi="Arial" w:cs="Arial"/>
          <w:sz w:val="22"/>
          <w:lang w:val="en-GB"/>
        </w:rPr>
        <w:t>Theor</w:t>
      </w:r>
      <w:proofErr w:type="spellEnd"/>
      <w:r>
        <w:rPr>
          <w:rFonts w:ascii="Arial" w:hAnsi="Arial" w:cs="Arial"/>
          <w:sz w:val="22"/>
          <w:lang w:val="en-GB"/>
        </w:rPr>
        <w:t>.</w:t>
      </w:r>
      <w:proofErr w:type="gramEnd"/>
      <w:r>
        <w:rPr>
          <w:rFonts w:ascii="Arial" w:hAnsi="Arial" w:cs="Arial"/>
          <w:sz w:val="22"/>
          <w:lang w:val="en-GB"/>
        </w:rPr>
        <w:t xml:space="preserve"> </w:t>
      </w:r>
      <w:proofErr w:type="gramStart"/>
      <w:r>
        <w:rPr>
          <w:rFonts w:ascii="Arial" w:hAnsi="Arial" w:cs="Arial"/>
          <w:sz w:val="22"/>
          <w:lang w:val="en-GB"/>
        </w:rPr>
        <w:t>capacity</w:t>
      </w:r>
      <w:proofErr w:type="gramEnd"/>
      <w:r>
        <w:rPr>
          <w:rFonts w:ascii="Arial" w:hAnsi="Arial" w:cs="Arial"/>
          <w:sz w:val="22"/>
          <w:lang w:val="en-GB"/>
        </w:rPr>
        <w:t>:</w:t>
      </w:r>
      <w:r>
        <w:rPr>
          <w:rFonts w:ascii="Arial" w:hAnsi="Arial" w:cs="Arial"/>
          <w:sz w:val="22"/>
          <w:lang w:val="en-GB"/>
        </w:rPr>
        <w:tab/>
        <w:t>1,050 people/hour</w:t>
      </w:r>
      <w:r>
        <w:rPr>
          <w:rFonts w:ascii="Arial" w:hAnsi="Arial" w:cs="Arial"/>
          <w:sz w:val="22"/>
          <w:lang w:val="en-GB"/>
        </w:rPr>
        <w:tab/>
      </w:r>
      <w:r>
        <w:rPr>
          <w:rFonts w:ascii="Arial" w:hAnsi="Arial" w:cs="Arial"/>
          <w:sz w:val="22"/>
          <w:lang w:val="en-GB"/>
        </w:rPr>
        <w:tab/>
        <w:t>210 people/hour</w:t>
      </w:r>
    </w:p>
    <w:p w14:paraId="50864777" w14:textId="1A196483" w:rsidR="003E74A0" w:rsidRPr="00086492" w:rsidRDefault="001D50A0" w:rsidP="001D50A0">
      <w:pPr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sz w:val="22"/>
          <w:lang w:val="en-GB"/>
        </w:rPr>
        <w:br w:type="page"/>
      </w:r>
    </w:p>
    <w:p w14:paraId="32236DDB" w14:textId="1FBADD64" w:rsidR="003E74A0" w:rsidRPr="00F6013E" w:rsidRDefault="00E7723A" w:rsidP="00086492">
      <w:pPr>
        <w:spacing w:line="288" w:lineRule="auto"/>
        <w:ind w:left="1416"/>
        <w:rPr>
          <w:rFonts w:ascii="Arial" w:hAnsi="Arial" w:cs="Arial"/>
          <w:b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GB"/>
        </w:rPr>
        <w:lastRenderedPageBreak/>
        <w:t xml:space="preserve">Facts about </w:t>
      </w:r>
      <w:proofErr w:type="spellStart"/>
      <w:r>
        <w:rPr>
          <w:rFonts w:ascii="Arial" w:hAnsi="Arial" w:cs="Arial"/>
          <w:b/>
          <w:bCs/>
          <w:sz w:val="22"/>
          <w:lang w:val="en-GB"/>
        </w:rPr>
        <w:t>Eurosat</w:t>
      </w:r>
      <w:proofErr w:type="spellEnd"/>
      <w:r>
        <w:rPr>
          <w:rFonts w:ascii="Arial" w:hAnsi="Arial" w:cs="Arial"/>
          <w:b/>
          <w:bCs/>
          <w:sz w:val="22"/>
          <w:lang w:val="en-GB"/>
        </w:rPr>
        <w:t xml:space="preserve"> – </w:t>
      </w:r>
      <w:proofErr w:type="spellStart"/>
      <w:r>
        <w:rPr>
          <w:rFonts w:ascii="Arial" w:hAnsi="Arial" w:cs="Arial"/>
          <w:b/>
          <w:bCs/>
          <w:sz w:val="22"/>
          <w:lang w:val="en-GB"/>
        </w:rPr>
        <w:t>CanCan</w:t>
      </w:r>
      <w:proofErr w:type="spellEnd"/>
      <w:r>
        <w:rPr>
          <w:rFonts w:ascii="Arial" w:hAnsi="Arial" w:cs="Arial"/>
          <w:b/>
          <w:bCs/>
          <w:sz w:val="22"/>
          <w:lang w:val="en-GB"/>
        </w:rPr>
        <w:t xml:space="preserve"> Coaster</w:t>
      </w:r>
    </w:p>
    <w:p w14:paraId="143A3138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Track runs close to the original of Europa-Park founder Franz Mack</w:t>
      </w:r>
    </w:p>
    <w:p w14:paraId="177EEFD6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120 ruby red rails were installed by the parent company Mack Rides</w:t>
      </w:r>
    </w:p>
    <w:p w14:paraId="7BC3AAF2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Innovative rotating track switch combines two attractions in one ride</w:t>
      </w:r>
    </w:p>
    <w:p w14:paraId="1C820DB0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Collaboration with the famous “Moulin Rouge” variety theatre in Paris</w:t>
      </w:r>
    </w:p>
    <w:p w14:paraId="4453D182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Landmark of the French themed area</w:t>
      </w:r>
    </w:p>
    <w:p w14:paraId="5E994762" w14:textId="0F2F20B2" w:rsidR="003E74A0" w:rsidRPr="00F6013E" w:rsidRDefault="00E7723A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proofErr w:type="spellStart"/>
      <w:r>
        <w:rPr>
          <w:rFonts w:ascii="Arial" w:hAnsi="Arial" w:cs="Arial"/>
          <w:sz w:val="22"/>
          <w:lang w:val="en-GB"/>
        </w:rPr>
        <w:t>Eurosat</w:t>
      </w:r>
      <w:proofErr w:type="spellEnd"/>
      <w:r w:rsidR="003E74A0">
        <w:rPr>
          <w:rFonts w:ascii="Arial" w:hAnsi="Arial" w:cs="Arial"/>
          <w:sz w:val="22"/>
          <w:lang w:val="en-GB"/>
        </w:rPr>
        <w:t xml:space="preserve"> was open from 5 May 1989 to 5 November 2017 and carried over 80 million passengers</w:t>
      </w:r>
    </w:p>
    <w:p w14:paraId="77265775" w14:textId="3F1FA2D5" w:rsidR="003E74A0" w:rsidRPr="001D50A0" w:rsidRDefault="00E7723A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>A roller</w:t>
      </w:r>
      <w:r w:rsidR="003E74A0">
        <w:rPr>
          <w:rFonts w:ascii="Arial" w:hAnsi="Arial" w:cs="Arial"/>
          <w:sz w:val="22"/>
          <w:lang w:val="en-GB"/>
        </w:rPr>
        <w:t>coaster train weighs fou</w:t>
      </w:r>
      <w:r w:rsidR="001D50A0">
        <w:rPr>
          <w:rFonts w:ascii="Arial" w:hAnsi="Arial" w:cs="Arial"/>
          <w:sz w:val="22"/>
          <w:lang w:val="en-GB"/>
        </w:rPr>
        <w:t>r tonnes and is ten metres long</w:t>
      </w:r>
    </w:p>
    <w:p w14:paraId="3BB69780" w14:textId="77777777" w:rsidR="001D50A0" w:rsidRPr="00086492" w:rsidRDefault="001D50A0" w:rsidP="001D50A0">
      <w:pPr>
        <w:pStyle w:val="Listenabsatz"/>
        <w:spacing w:after="240" w:line="288" w:lineRule="auto"/>
        <w:ind w:left="2136"/>
        <w:rPr>
          <w:rFonts w:ascii="Arial" w:hAnsi="Arial" w:cs="Arial"/>
          <w:sz w:val="22"/>
          <w:lang w:val="en-US"/>
        </w:rPr>
      </w:pPr>
    </w:p>
    <w:p w14:paraId="14F60C55" w14:textId="76E1F1D1" w:rsidR="003E74A0" w:rsidRPr="004931ED" w:rsidRDefault="00E7723A" w:rsidP="00086492">
      <w:pPr>
        <w:spacing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bCs/>
          <w:sz w:val="22"/>
          <w:lang w:val="en-GB"/>
        </w:rPr>
        <w:t xml:space="preserve">Facts about </w:t>
      </w:r>
      <w:proofErr w:type="spellStart"/>
      <w:r>
        <w:rPr>
          <w:rFonts w:ascii="Arial" w:hAnsi="Arial" w:cs="Arial"/>
          <w:b/>
          <w:bCs/>
          <w:sz w:val="22"/>
          <w:lang w:val="en-GB"/>
        </w:rPr>
        <w:t>Eurosat</w:t>
      </w:r>
      <w:proofErr w:type="spellEnd"/>
      <w:r>
        <w:rPr>
          <w:rFonts w:ascii="Arial" w:hAnsi="Arial" w:cs="Arial"/>
          <w:b/>
          <w:bCs/>
          <w:sz w:val="22"/>
          <w:lang w:val="en-GB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lang w:val="en-GB"/>
        </w:rPr>
        <w:t>Coastiality</w:t>
      </w:r>
      <w:proofErr w:type="spellEnd"/>
    </w:p>
    <w:p w14:paraId="3E43D0DA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 xml:space="preserve">The only virtual reality experience of its type in the world: the visitors walk to the train wearing their VR headset and the VR ride follows on seamlessly </w:t>
      </w:r>
    </w:p>
    <w:p w14:paraId="4AB008F8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 xml:space="preserve">Film content: Luc </w:t>
      </w:r>
      <w:proofErr w:type="spellStart"/>
      <w:r>
        <w:rPr>
          <w:rFonts w:ascii="Arial" w:hAnsi="Arial" w:cs="Arial"/>
          <w:sz w:val="22"/>
          <w:lang w:val="en-GB"/>
        </w:rPr>
        <w:t>Besson’s</w:t>
      </w:r>
      <w:proofErr w:type="spellEnd"/>
      <w:r>
        <w:rPr>
          <w:rFonts w:ascii="Arial" w:hAnsi="Arial" w:cs="Arial"/>
          <w:sz w:val="22"/>
          <w:lang w:val="en-GB"/>
        </w:rPr>
        <w:t xml:space="preserve"> space blockbuster “Valerian and the City of a Thousand Planets” </w:t>
      </w:r>
    </w:p>
    <w:p w14:paraId="5E5500C3" w14:textId="77777777" w:rsidR="003E74A0" w:rsidRPr="00547172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GB"/>
        </w:rPr>
        <w:t>Futuristic 360-degree experience</w:t>
      </w:r>
    </w:p>
    <w:p w14:paraId="7E0B1D8A" w14:textId="77777777" w:rsidR="003E74A0" w:rsidRPr="00F6013E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GB"/>
        </w:rPr>
        <w:t xml:space="preserve">Developed by MackMedia in collaboration with </w:t>
      </w:r>
      <w:proofErr w:type="spellStart"/>
      <w:r>
        <w:rPr>
          <w:rFonts w:ascii="Arial" w:hAnsi="Arial" w:cs="Arial"/>
          <w:sz w:val="22"/>
          <w:lang w:val="en-GB"/>
        </w:rPr>
        <w:t>EuropaCorp</w:t>
      </w:r>
      <w:proofErr w:type="spellEnd"/>
      <w:r>
        <w:rPr>
          <w:rFonts w:ascii="Arial" w:hAnsi="Arial" w:cs="Arial"/>
          <w:sz w:val="22"/>
          <w:lang w:val="en-GB"/>
        </w:rPr>
        <w:t>, VR Coaster and Holodeck VR</w:t>
      </w:r>
    </w:p>
    <w:p w14:paraId="0B793C22" w14:textId="77777777" w:rsidR="003E74A0" w:rsidRPr="00547172" w:rsidRDefault="003E74A0" w:rsidP="003E74A0">
      <w:pPr>
        <w:pStyle w:val="Listenabsatz"/>
        <w:numPr>
          <w:ilvl w:val="0"/>
          <w:numId w:val="2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GB"/>
        </w:rPr>
        <w:t>Over 12 months in development</w:t>
      </w:r>
    </w:p>
    <w:p w14:paraId="1F9C53D6" w14:textId="784B99B9" w:rsidR="00934E82" w:rsidRPr="007B0916" w:rsidRDefault="007B0916" w:rsidP="007B0916">
      <w:pPr>
        <w:pStyle w:val="NurText"/>
        <w:spacing w:after="240" w:line="288" w:lineRule="auto"/>
        <w:ind w:left="1416" w:right="-170"/>
        <w:jc w:val="both"/>
        <w:rPr>
          <w:rFonts w:ascii="Arial" w:hAnsi="Arial" w:cs="Arial"/>
          <w:i/>
          <w:lang w:val="en-GB" w:eastAsia="en-US"/>
        </w:rPr>
      </w:pPr>
      <w:r w:rsidRPr="0038662B">
        <w:rPr>
          <w:rFonts w:ascii="Arial" w:hAnsi="Arial" w:cs="Arial"/>
          <w:i/>
          <w:lang w:val="en-GB" w:eastAsia="en-US"/>
        </w:rPr>
        <w:t xml:space="preserve">Europa-Park is open throughout the summer season from </w:t>
      </w:r>
      <w:r>
        <w:rPr>
          <w:rFonts w:ascii="Arial" w:hAnsi="Arial" w:cs="Arial"/>
          <w:i/>
          <w:lang w:val="en-GB" w:eastAsia="en-US"/>
        </w:rPr>
        <w:t>24</w:t>
      </w:r>
      <w:r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</w:t>
      </w:r>
      <w:r>
        <w:rPr>
          <w:rFonts w:ascii="Arial" w:hAnsi="Arial" w:cs="Arial"/>
          <w:i/>
          <w:lang w:val="en-GB" w:eastAsia="en-US"/>
        </w:rPr>
        <w:t>March 2018</w:t>
      </w:r>
      <w:r w:rsidRPr="0038662B">
        <w:rPr>
          <w:rFonts w:ascii="Arial" w:hAnsi="Arial" w:cs="Arial"/>
          <w:i/>
          <w:lang w:val="en-GB" w:eastAsia="en-US"/>
        </w:rPr>
        <w:t xml:space="preserve"> to </w:t>
      </w:r>
      <w:r>
        <w:rPr>
          <w:rFonts w:ascii="Arial" w:hAnsi="Arial" w:cs="Arial"/>
          <w:i/>
          <w:lang w:val="en-GB" w:eastAsia="en-US"/>
        </w:rPr>
        <w:t>4</w:t>
      </w:r>
      <w:r w:rsidRPr="0038662B">
        <w:rPr>
          <w:rFonts w:ascii="Arial" w:hAnsi="Arial" w:cs="Arial"/>
          <w:i/>
          <w:vertAlign w:val="superscript"/>
          <w:lang w:val="en-GB" w:eastAsia="en-US"/>
        </w:rPr>
        <w:t>th</w:t>
      </w:r>
      <w:r w:rsidRPr="0038662B">
        <w:rPr>
          <w:rFonts w:ascii="Arial" w:hAnsi="Arial" w:cs="Arial"/>
          <w:i/>
          <w:lang w:val="en-GB" w:eastAsia="en-US"/>
        </w:rPr>
        <w:t xml:space="preserve"> November 201</w:t>
      </w:r>
      <w:r>
        <w:rPr>
          <w:rFonts w:ascii="Arial" w:hAnsi="Arial" w:cs="Arial"/>
          <w:i/>
          <w:lang w:val="en-GB" w:eastAsia="en-US"/>
        </w:rPr>
        <w:t>8</w:t>
      </w:r>
      <w:r w:rsidRPr="0038662B">
        <w:rPr>
          <w:rFonts w:ascii="Arial" w:hAnsi="Arial" w:cs="Arial"/>
          <w:i/>
          <w:lang w:val="en-GB" w:eastAsia="en-US"/>
        </w:rPr>
        <w:t xml:space="preserve"> daily from 9am to 6pm </w:t>
      </w:r>
      <w:r>
        <w:rPr>
          <w:rFonts w:ascii="Arial" w:hAnsi="Arial" w:cs="Arial"/>
          <w:i/>
          <w:iCs/>
          <w:lang w:val="en-GB"/>
        </w:rPr>
        <w:t>(longer opening hours during peak season).</w:t>
      </w:r>
      <w:r>
        <w:rPr>
          <w:rFonts w:ascii="Arial" w:hAnsi="Arial" w:cs="Arial"/>
          <w:lang w:val="en-GB"/>
        </w:rPr>
        <w:t xml:space="preserve"> </w:t>
      </w:r>
      <w:r w:rsidRPr="0038662B">
        <w:rPr>
          <w:rFonts w:ascii="Arial" w:hAnsi="Arial" w:cs="Arial"/>
          <w:i/>
          <w:lang w:val="en-GB" w:eastAsia="en-US"/>
        </w:rPr>
        <w:t xml:space="preserve">For further information call: +49 7822 / 77 66 88 or visit </w:t>
      </w:r>
      <w:hyperlink r:id="rId9" w:history="1">
        <w:r w:rsidRPr="0038662B">
          <w:rPr>
            <w:rStyle w:val="Hyperlink"/>
            <w:rFonts w:ascii="Arial" w:hAnsi="Arial" w:cs="Arial"/>
            <w:i/>
            <w:lang w:val="en-GB" w:eastAsia="en-US"/>
          </w:rPr>
          <w:t>www.europapark.de</w:t>
        </w:r>
      </w:hyperlink>
      <w:r w:rsidRPr="0038662B">
        <w:rPr>
          <w:rFonts w:ascii="Arial" w:hAnsi="Arial" w:cs="Arial"/>
          <w:i/>
          <w:lang w:val="en-GB" w:eastAsia="en-US"/>
        </w:rPr>
        <w:t xml:space="preserve"> </w:t>
      </w:r>
      <w:r w:rsidRPr="0038662B">
        <w:rPr>
          <w:rFonts w:ascii="Arial" w:hAnsi="Arial" w:cs="Arial"/>
          <w:i/>
          <w:iCs/>
          <w:lang w:val="en-GB"/>
        </w:rPr>
        <w:t xml:space="preserve">| </w:t>
      </w:r>
      <w:hyperlink r:id="rId10" w:history="1">
        <w:r w:rsidRPr="0038662B">
          <w:rPr>
            <w:rStyle w:val="Hyperlink"/>
            <w:rFonts w:ascii="Arial" w:hAnsi="Arial" w:cs="Arial"/>
            <w:i/>
            <w:iCs/>
            <w:lang w:val="en-GB"/>
          </w:rPr>
          <w:t>@</w:t>
        </w:r>
        <w:proofErr w:type="spellStart"/>
        <w:r w:rsidRPr="0038662B">
          <w:rPr>
            <w:rStyle w:val="Hyperlink"/>
            <w:rFonts w:ascii="Arial" w:hAnsi="Arial" w:cs="Arial"/>
            <w:i/>
            <w:iCs/>
            <w:lang w:val="en-GB"/>
          </w:rPr>
          <w:t>EuropaParkUK</w:t>
        </w:r>
        <w:proofErr w:type="spellEnd"/>
      </w:hyperlink>
    </w:p>
    <w:sectPr w:rsidR="00934E82" w:rsidRPr="007B0916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88577" w14:textId="77777777" w:rsidR="00D928A8" w:rsidRDefault="00D928A8">
      <w:r>
        <w:separator/>
      </w:r>
    </w:p>
  </w:endnote>
  <w:endnote w:type="continuationSeparator" w:id="0">
    <w:p w14:paraId="0608A332" w14:textId="77777777" w:rsidR="00D928A8" w:rsidRDefault="00D92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758A9F" w14:textId="77777777" w:rsidR="00D928A8" w:rsidRDefault="00D928A8">
      <w:r>
        <w:separator/>
      </w:r>
    </w:p>
  </w:footnote>
  <w:footnote w:type="continuationSeparator" w:id="0">
    <w:p w14:paraId="1C663E09" w14:textId="77777777" w:rsidR="00D928A8" w:rsidRDefault="00D92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2EA15" w14:textId="77777777" w:rsidR="003002F4" w:rsidRDefault="00D928A8">
    <w:pPr>
      <w:pStyle w:val="Kopfzeile"/>
    </w:pPr>
    <w:r>
      <w:rPr>
        <w:noProof/>
      </w:rPr>
      <w:pict w14:anchorId="66CBDD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58472" w14:textId="157E9AF5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60909FE" wp14:editId="25C870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C1C12" w14:textId="7EEAAB37" w:rsidR="003002F4" w:rsidRDefault="00EA06C3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3D12D2B" wp14:editId="773037F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E5E3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133361"/>
    <w:multiLevelType w:val="hybridMultilevel"/>
    <w:tmpl w:val="ACC0F5C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A424977"/>
    <w:multiLevelType w:val="hybridMultilevel"/>
    <w:tmpl w:val="3ABA5252"/>
    <w:lvl w:ilvl="0" w:tplc="0407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0BEF066F"/>
    <w:multiLevelType w:val="hybridMultilevel"/>
    <w:tmpl w:val="1DB274F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3F56321"/>
    <w:multiLevelType w:val="hybridMultilevel"/>
    <w:tmpl w:val="45E82A2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42C728D"/>
    <w:multiLevelType w:val="hybridMultilevel"/>
    <w:tmpl w:val="D0E4714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696F6A"/>
    <w:multiLevelType w:val="hybridMultilevel"/>
    <w:tmpl w:val="0DA4B8DE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37492100"/>
    <w:multiLevelType w:val="hybridMultilevel"/>
    <w:tmpl w:val="6CCAFD8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4F790AEE"/>
    <w:multiLevelType w:val="hybridMultilevel"/>
    <w:tmpl w:val="E292C0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5AD909C0"/>
    <w:multiLevelType w:val="hybridMultilevel"/>
    <w:tmpl w:val="94C0F24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6BB8373B"/>
    <w:multiLevelType w:val="hybridMultilevel"/>
    <w:tmpl w:val="2028023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>
    <w:nsid w:val="6C8E6093"/>
    <w:multiLevelType w:val="hybridMultilevel"/>
    <w:tmpl w:val="6BD0A05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5"/>
  </w:num>
  <w:num w:numId="4">
    <w:abstractNumId w:val="7"/>
  </w:num>
  <w:num w:numId="5">
    <w:abstractNumId w:val="18"/>
  </w:num>
  <w:num w:numId="6">
    <w:abstractNumId w:val="23"/>
  </w:num>
  <w:num w:numId="7">
    <w:abstractNumId w:val="22"/>
  </w:num>
  <w:num w:numId="8">
    <w:abstractNumId w:val="17"/>
  </w:num>
  <w:num w:numId="9">
    <w:abstractNumId w:val="12"/>
  </w:num>
  <w:num w:numId="10">
    <w:abstractNumId w:val="21"/>
  </w:num>
  <w:num w:numId="11">
    <w:abstractNumId w:val="13"/>
  </w:num>
  <w:num w:numId="12">
    <w:abstractNumId w:val="9"/>
  </w:num>
  <w:num w:numId="13">
    <w:abstractNumId w:val="6"/>
  </w:num>
  <w:num w:numId="14">
    <w:abstractNumId w:val="5"/>
  </w:num>
  <w:num w:numId="15">
    <w:abstractNumId w:val="1"/>
  </w:num>
  <w:num w:numId="16">
    <w:abstractNumId w:val="11"/>
  </w:num>
  <w:num w:numId="17">
    <w:abstractNumId w:val="16"/>
  </w:num>
  <w:num w:numId="18">
    <w:abstractNumId w:val="19"/>
  </w:num>
  <w:num w:numId="19">
    <w:abstractNumId w:val="2"/>
  </w:num>
  <w:num w:numId="20">
    <w:abstractNumId w:val="14"/>
  </w:num>
  <w:num w:numId="21">
    <w:abstractNumId w:val="8"/>
  </w:num>
  <w:num w:numId="22">
    <w:abstractNumId w:val="3"/>
  </w:num>
  <w:num w:numId="23">
    <w:abstractNumId w:val="10"/>
  </w:num>
  <w:num w:numId="24">
    <w:abstractNumId w:val="2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F5E"/>
    <w:rsid w:val="00004567"/>
    <w:rsid w:val="00012B27"/>
    <w:rsid w:val="00017532"/>
    <w:rsid w:val="00017C85"/>
    <w:rsid w:val="00023882"/>
    <w:rsid w:val="000253D0"/>
    <w:rsid w:val="000260D7"/>
    <w:rsid w:val="000266E1"/>
    <w:rsid w:val="0003043B"/>
    <w:rsid w:val="000304C4"/>
    <w:rsid w:val="0004768D"/>
    <w:rsid w:val="00051CF7"/>
    <w:rsid w:val="00052E25"/>
    <w:rsid w:val="000638C5"/>
    <w:rsid w:val="00071484"/>
    <w:rsid w:val="00077BD7"/>
    <w:rsid w:val="000860A5"/>
    <w:rsid w:val="00086492"/>
    <w:rsid w:val="00095034"/>
    <w:rsid w:val="000A4DC0"/>
    <w:rsid w:val="000A554D"/>
    <w:rsid w:val="000B1350"/>
    <w:rsid w:val="000B1BAE"/>
    <w:rsid w:val="000B3C1A"/>
    <w:rsid w:val="000B755B"/>
    <w:rsid w:val="000C19DD"/>
    <w:rsid w:val="000C1B1C"/>
    <w:rsid w:val="000C1EF8"/>
    <w:rsid w:val="000C2DA8"/>
    <w:rsid w:val="000C49C5"/>
    <w:rsid w:val="000D5F58"/>
    <w:rsid w:val="000F11B1"/>
    <w:rsid w:val="00102FA9"/>
    <w:rsid w:val="00103107"/>
    <w:rsid w:val="0010321C"/>
    <w:rsid w:val="00106115"/>
    <w:rsid w:val="0010674A"/>
    <w:rsid w:val="0011339C"/>
    <w:rsid w:val="00124A39"/>
    <w:rsid w:val="00127C49"/>
    <w:rsid w:val="00135ADF"/>
    <w:rsid w:val="0013702F"/>
    <w:rsid w:val="00156F88"/>
    <w:rsid w:val="00160621"/>
    <w:rsid w:val="00164C4F"/>
    <w:rsid w:val="00164E20"/>
    <w:rsid w:val="00166AAD"/>
    <w:rsid w:val="001674EE"/>
    <w:rsid w:val="00180E30"/>
    <w:rsid w:val="00181D4E"/>
    <w:rsid w:val="00187E67"/>
    <w:rsid w:val="001A37C8"/>
    <w:rsid w:val="001B3F17"/>
    <w:rsid w:val="001C0B1D"/>
    <w:rsid w:val="001C3087"/>
    <w:rsid w:val="001C37B3"/>
    <w:rsid w:val="001C4837"/>
    <w:rsid w:val="001C492D"/>
    <w:rsid w:val="001C6E96"/>
    <w:rsid w:val="001C77BF"/>
    <w:rsid w:val="001D50A0"/>
    <w:rsid w:val="001E21F8"/>
    <w:rsid w:val="001F04AD"/>
    <w:rsid w:val="001F3CD0"/>
    <w:rsid w:val="0020218E"/>
    <w:rsid w:val="00206AE9"/>
    <w:rsid w:val="002109EB"/>
    <w:rsid w:val="00220CD6"/>
    <w:rsid w:val="002214FE"/>
    <w:rsid w:val="00231B83"/>
    <w:rsid w:val="00234754"/>
    <w:rsid w:val="00237348"/>
    <w:rsid w:val="002540C8"/>
    <w:rsid w:val="002549C2"/>
    <w:rsid w:val="002571F5"/>
    <w:rsid w:val="00262CC5"/>
    <w:rsid w:val="00263497"/>
    <w:rsid w:val="002679DE"/>
    <w:rsid w:val="00270FFB"/>
    <w:rsid w:val="002732E4"/>
    <w:rsid w:val="00276F1C"/>
    <w:rsid w:val="00287811"/>
    <w:rsid w:val="00287C36"/>
    <w:rsid w:val="002931E7"/>
    <w:rsid w:val="00297385"/>
    <w:rsid w:val="002A5622"/>
    <w:rsid w:val="002B219D"/>
    <w:rsid w:val="002B2C8F"/>
    <w:rsid w:val="002C70FC"/>
    <w:rsid w:val="002D135B"/>
    <w:rsid w:val="002D2290"/>
    <w:rsid w:val="002D2A8D"/>
    <w:rsid w:val="002D6D05"/>
    <w:rsid w:val="002E0941"/>
    <w:rsid w:val="002E0D0F"/>
    <w:rsid w:val="002E1FE3"/>
    <w:rsid w:val="002E6553"/>
    <w:rsid w:val="003002F4"/>
    <w:rsid w:val="003108C1"/>
    <w:rsid w:val="00314CE2"/>
    <w:rsid w:val="00322B02"/>
    <w:rsid w:val="003346B7"/>
    <w:rsid w:val="00334B5D"/>
    <w:rsid w:val="0034308D"/>
    <w:rsid w:val="00353987"/>
    <w:rsid w:val="00356AF2"/>
    <w:rsid w:val="00373EBC"/>
    <w:rsid w:val="0038662B"/>
    <w:rsid w:val="00394518"/>
    <w:rsid w:val="00394ABA"/>
    <w:rsid w:val="003954DD"/>
    <w:rsid w:val="003A0557"/>
    <w:rsid w:val="003A4A6A"/>
    <w:rsid w:val="003A554C"/>
    <w:rsid w:val="003B2FF1"/>
    <w:rsid w:val="003B4699"/>
    <w:rsid w:val="003C3D2C"/>
    <w:rsid w:val="003C64E6"/>
    <w:rsid w:val="003C6C8A"/>
    <w:rsid w:val="003C6E74"/>
    <w:rsid w:val="003D018B"/>
    <w:rsid w:val="003D019D"/>
    <w:rsid w:val="003D034D"/>
    <w:rsid w:val="003D20CE"/>
    <w:rsid w:val="003D6E97"/>
    <w:rsid w:val="003E03B9"/>
    <w:rsid w:val="003E260C"/>
    <w:rsid w:val="003E5199"/>
    <w:rsid w:val="003E74A0"/>
    <w:rsid w:val="003F43AD"/>
    <w:rsid w:val="003F7BE4"/>
    <w:rsid w:val="00403F1C"/>
    <w:rsid w:val="00412305"/>
    <w:rsid w:val="004242F0"/>
    <w:rsid w:val="004274EE"/>
    <w:rsid w:val="00427762"/>
    <w:rsid w:val="00434827"/>
    <w:rsid w:val="004400BB"/>
    <w:rsid w:val="004534C4"/>
    <w:rsid w:val="00456E47"/>
    <w:rsid w:val="00464765"/>
    <w:rsid w:val="00475E1E"/>
    <w:rsid w:val="00481C40"/>
    <w:rsid w:val="004A4B36"/>
    <w:rsid w:val="004B10CE"/>
    <w:rsid w:val="004D7A8D"/>
    <w:rsid w:val="004E4B12"/>
    <w:rsid w:val="004E51FB"/>
    <w:rsid w:val="004F18B5"/>
    <w:rsid w:val="004F7CEE"/>
    <w:rsid w:val="005011C3"/>
    <w:rsid w:val="00502E10"/>
    <w:rsid w:val="00505B5B"/>
    <w:rsid w:val="005075E0"/>
    <w:rsid w:val="005318AA"/>
    <w:rsid w:val="0053720A"/>
    <w:rsid w:val="00542D25"/>
    <w:rsid w:val="00550F82"/>
    <w:rsid w:val="0055308E"/>
    <w:rsid w:val="0055441C"/>
    <w:rsid w:val="0056480B"/>
    <w:rsid w:val="00576DEC"/>
    <w:rsid w:val="005800D4"/>
    <w:rsid w:val="0058124E"/>
    <w:rsid w:val="005824EA"/>
    <w:rsid w:val="00582781"/>
    <w:rsid w:val="00591171"/>
    <w:rsid w:val="005917F9"/>
    <w:rsid w:val="0059309D"/>
    <w:rsid w:val="005B188D"/>
    <w:rsid w:val="005B634F"/>
    <w:rsid w:val="005C54F7"/>
    <w:rsid w:val="005D0EF5"/>
    <w:rsid w:val="005D4406"/>
    <w:rsid w:val="005D5A36"/>
    <w:rsid w:val="005D6B18"/>
    <w:rsid w:val="005D79A0"/>
    <w:rsid w:val="005E47BA"/>
    <w:rsid w:val="005E61A7"/>
    <w:rsid w:val="005F0E15"/>
    <w:rsid w:val="005F1534"/>
    <w:rsid w:val="005F7CF4"/>
    <w:rsid w:val="00602E45"/>
    <w:rsid w:val="00614407"/>
    <w:rsid w:val="006158F0"/>
    <w:rsid w:val="0062538B"/>
    <w:rsid w:val="006348E0"/>
    <w:rsid w:val="00641F88"/>
    <w:rsid w:val="00642A06"/>
    <w:rsid w:val="00642A93"/>
    <w:rsid w:val="0065192E"/>
    <w:rsid w:val="00665C4F"/>
    <w:rsid w:val="00667F7A"/>
    <w:rsid w:val="006749D7"/>
    <w:rsid w:val="006828D4"/>
    <w:rsid w:val="006874CE"/>
    <w:rsid w:val="0068781E"/>
    <w:rsid w:val="006C0C9E"/>
    <w:rsid w:val="006C659A"/>
    <w:rsid w:val="006D6984"/>
    <w:rsid w:val="006D7C8B"/>
    <w:rsid w:val="006D7F58"/>
    <w:rsid w:val="006E4A45"/>
    <w:rsid w:val="006E6157"/>
    <w:rsid w:val="006F2B96"/>
    <w:rsid w:val="006F5B06"/>
    <w:rsid w:val="0070032F"/>
    <w:rsid w:val="00705CC7"/>
    <w:rsid w:val="007119D2"/>
    <w:rsid w:val="00714A47"/>
    <w:rsid w:val="00717E39"/>
    <w:rsid w:val="00726B3F"/>
    <w:rsid w:val="00734A74"/>
    <w:rsid w:val="00737ED1"/>
    <w:rsid w:val="007441D1"/>
    <w:rsid w:val="0074662F"/>
    <w:rsid w:val="007511AB"/>
    <w:rsid w:val="00752B80"/>
    <w:rsid w:val="007546E2"/>
    <w:rsid w:val="007547DD"/>
    <w:rsid w:val="007562C7"/>
    <w:rsid w:val="00756367"/>
    <w:rsid w:val="00757105"/>
    <w:rsid w:val="007576D4"/>
    <w:rsid w:val="00757E9D"/>
    <w:rsid w:val="007601FE"/>
    <w:rsid w:val="00764430"/>
    <w:rsid w:val="00766933"/>
    <w:rsid w:val="007725F5"/>
    <w:rsid w:val="007742BC"/>
    <w:rsid w:val="00776BF4"/>
    <w:rsid w:val="00780647"/>
    <w:rsid w:val="00786256"/>
    <w:rsid w:val="00786BA8"/>
    <w:rsid w:val="007872DF"/>
    <w:rsid w:val="00792E59"/>
    <w:rsid w:val="00797603"/>
    <w:rsid w:val="007A1E68"/>
    <w:rsid w:val="007B075B"/>
    <w:rsid w:val="007B0916"/>
    <w:rsid w:val="007B2CBC"/>
    <w:rsid w:val="007B412F"/>
    <w:rsid w:val="007C01C8"/>
    <w:rsid w:val="007D5A29"/>
    <w:rsid w:val="007D76A9"/>
    <w:rsid w:val="007E06E4"/>
    <w:rsid w:val="007E0F7F"/>
    <w:rsid w:val="007E2588"/>
    <w:rsid w:val="007E41BF"/>
    <w:rsid w:val="007E760F"/>
    <w:rsid w:val="007F461C"/>
    <w:rsid w:val="007F47CF"/>
    <w:rsid w:val="007F4C8B"/>
    <w:rsid w:val="00807B46"/>
    <w:rsid w:val="00817319"/>
    <w:rsid w:val="00820629"/>
    <w:rsid w:val="008234AD"/>
    <w:rsid w:val="00824C70"/>
    <w:rsid w:val="00841E69"/>
    <w:rsid w:val="008507CF"/>
    <w:rsid w:val="00851AA6"/>
    <w:rsid w:val="00853351"/>
    <w:rsid w:val="008607AC"/>
    <w:rsid w:val="008717BE"/>
    <w:rsid w:val="00872BEE"/>
    <w:rsid w:val="008760CE"/>
    <w:rsid w:val="00881629"/>
    <w:rsid w:val="00886DC6"/>
    <w:rsid w:val="0088764A"/>
    <w:rsid w:val="00895506"/>
    <w:rsid w:val="008A2726"/>
    <w:rsid w:val="008A3535"/>
    <w:rsid w:val="008A4DEF"/>
    <w:rsid w:val="008B4378"/>
    <w:rsid w:val="008B4FAB"/>
    <w:rsid w:val="008C3120"/>
    <w:rsid w:val="008C671B"/>
    <w:rsid w:val="008D19DD"/>
    <w:rsid w:val="008D44B3"/>
    <w:rsid w:val="008E1132"/>
    <w:rsid w:val="008F258F"/>
    <w:rsid w:val="008F79E3"/>
    <w:rsid w:val="008F7C47"/>
    <w:rsid w:val="00906562"/>
    <w:rsid w:val="00906C9B"/>
    <w:rsid w:val="00912D75"/>
    <w:rsid w:val="009162EA"/>
    <w:rsid w:val="00920CE2"/>
    <w:rsid w:val="00934E82"/>
    <w:rsid w:val="0094307D"/>
    <w:rsid w:val="0094518D"/>
    <w:rsid w:val="0094620B"/>
    <w:rsid w:val="0095058F"/>
    <w:rsid w:val="00954C3B"/>
    <w:rsid w:val="00955350"/>
    <w:rsid w:val="00966CAE"/>
    <w:rsid w:val="00980B1C"/>
    <w:rsid w:val="00983F52"/>
    <w:rsid w:val="0099200E"/>
    <w:rsid w:val="009928AF"/>
    <w:rsid w:val="00993F82"/>
    <w:rsid w:val="00995A47"/>
    <w:rsid w:val="009A10D1"/>
    <w:rsid w:val="009A3636"/>
    <w:rsid w:val="009A6014"/>
    <w:rsid w:val="009B1604"/>
    <w:rsid w:val="009B25A1"/>
    <w:rsid w:val="009B31E4"/>
    <w:rsid w:val="009B6533"/>
    <w:rsid w:val="009B6FCA"/>
    <w:rsid w:val="009C36CE"/>
    <w:rsid w:val="009D40CA"/>
    <w:rsid w:val="009E139C"/>
    <w:rsid w:val="009E5BB7"/>
    <w:rsid w:val="009E6DC6"/>
    <w:rsid w:val="009E7AB5"/>
    <w:rsid w:val="009F18A3"/>
    <w:rsid w:val="009F2061"/>
    <w:rsid w:val="009F5309"/>
    <w:rsid w:val="009F5D96"/>
    <w:rsid w:val="00A21B69"/>
    <w:rsid w:val="00A21BEC"/>
    <w:rsid w:val="00A26EC7"/>
    <w:rsid w:val="00A40057"/>
    <w:rsid w:val="00A41749"/>
    <w:rsid w:val="00A45DED"/>
    <w:rsid w:val="00A52BAB"/>
    <w:rsid w:val="00A55A01"/>
    <w:rsid w:val="00A576B5"/>
    <w:rsid w:val="00A57C82"/>
    <w:rsid w:val="00A608C3"/>
    <w:rsid w:val="00A62CC8"/>
    <w:rsid w:val="00A64326"/>
    <w:rsid w:val="00A706BA"/>
    <w:rsid w:val="00A85A68"/>
    <w:rsid w:val="00A85DD5"/>
    <w:rsid w:val="00A90687"/>
    <w:rsid w:val="00A965B7"/>
    <w:rsid w:val="00AA3737"/>
    <w:rsid w:val="00AB0739"/>
    <w:rsid w:val="00AB67DA"/>
    <w:rsid w:val="00AC6CC7"/>
    <w:rsid w:val="00AD477A"/>
    <w:rsid w:val="00AD7DCA"/>
    <w:rsid w:val="00AE3081"/>
    <w:rsid w:val="00AE50D2"/>
    <w:rsid w:val="00AF0A6F"/>
    <w:rsid w:val="00AF56F2"/>
    <w:rsid w:val="00AF6725"/>
    <w:rsid w:val="00AF68DE"/>
    <w:rsid w:val="00B040E8"/>
    <w:rsid w:val="00B0418A"/>
    <w:rsid w:val="00B101A4"/>
    <w:rsid w:val="00B1111E"/>
    <w:rsid w:val="00B20A41"/>
    <w:rsid w:val="00B257B7"/>
    <w:rsid w:val="00B27348"/>
    <w:rsid w:val="00B3376C"/>
    <w:rsid w:val="00B4535A"/>
    <w:rsid w:val="00B53D9E"/>
    <w:rsid w:val="00B63093"/>
    <w:rsid w:val="00B735BF"/>
    <w:rsid w:val="00B76EAD"/>
    <w:rsid w:val="00B771A2"/>
    <w:rsid w:val="00B87CC6"/>
    <w:rsid w:val="00B90C83"/>
    <w:rsid w:val="00BA5109"/>
    <w:rsid w:val="00BA6DB0"/>
    <w:rsid w:val="00BB67F3"/>
    <w:rsid w:val="00BB6AFE"/>
    <w:rsid w:val="00BC1FE2"/>
    <w:rsid w:val="00BD36F4"/>
    <w:rsid w:val="00BD4572"/>
    <w:rsid w:val="00BD5742"/>
    <w:rsid w:val="00BD577E"/>
    <w:rsid w:val="00BE40E2"/>
    <w:rsid w:val="00BE54A2"/>
    <w:rsid w:val="00BF039C"/>
    <w:rsid w:val="00BF3CC6"/>
    <w:rsid w:val="00BF58B6"/>
    <w:rsid w:val="00C11B3A"/>
    <w:rsid w:val="00C12851"/>
    <w:rsid w:val="00C131D8"/>
    <w:rsid w:val="00C223D4"/>
    <w:rsid w:val="00C42243"/>
    <w:rsid w:val="00C42DE8"/>
    <w:rsid w:val="00C43650"/>
    <w:rsid w:val="00C47B25"/>
    <w:rsid w:val="00C55A09"/>
    <w:rsid w:val="00C57BB8"/>
    <w:rsid w:val="00C678B4"/>
    <w:rsid w:val="00C67CE1"/>
    <w:rsid w:val="00C740FF"/>
    <w:rsid w:val="00C74F51"/>
    <w:rsid w:val="00C75CE6"/>
    <w:rsid w:val="00C77B40"/>
    <w:rsid w:val="00C85497"/>
    <w:rsid w:val="00CA012D"/>
    <w:rsid w:val="00CB3557"/>
    <w:rsid w:val="00CB4472"/>
    <w:rsid w:val="00CB75B9"/>
    <w:rsid w:val="00CC3C5F"/>
    <w:rsid w:val="00CC4E36"/>
    <w:rsid w:val="00CC5AF7"/>
    <w:rsid w:val="00CD48C4"/>
    <w:rsid w:val="00CD71DD"/>
    <w:rsid w:val="00CE4B15"/>
    <w:rsid w:val="00CF4158"/>
    <w:rsid w:val="00D05791"/>
    <w:rsid w:val="00D126C7"/>
    <w:rsid w:val="00D15EA4"/>
    <w:rsid w:val="00D25619"/>
    <w:rsid w:val="00D31AFE"/>
    <w:rsid w:val="00D323AF"/>
    <w:rsid w:val="00D45F6A"/>
    <w:rsid w:val="00D47049"/>
    <w:rsid w:val="00D51503"/>
    <w:rsid w:val="00D55301"/>
    <w:rsid w:val="00D57260"/>
    <w:rsid w:val="00D5782A"/>
    <w:rsid w:val="00D71538"/>
    <w:rsid w:val="00D74FE2"/>
    <w:rsid w:val="00D80C09"/>
    <w:rsid w:val="00D91194"/>
    <w:rsid w:val="00D928A8"/>
    <w:rsid w:val="00D95EE8"/>
    <w:rsid w:val="00DA2A5D"/>
    <w:rsid w:val="00DA47FC"/>
    <w:rsid w:val="00DA4B7B"/>
    <w:rsid w:val="00DA7D74"/>
    <w:rsid w:val="00DB27B7"/>
    <w:rsid w:val="00DB4A19"/>
    <w:rsid w:val="00DC5117"/>
    <w:rsid w:val="00DD6F99"/>
    <w:rsid w:val="00DD7783"/>
    <w:rsid w:val="00DE264F"/>
    <w:rsid w:val="00DF55CB"/>
    <w:rsid w:val="00E01693"/>
    <w:rsid w:val="00E04CF3"/>
    <w:rsid w:val="00E13D7E"/>
    <w:rsid w:val="00E16895"/>
    <w:rsid w:val="00E16B0A"/>
    <w:rsid w:val="00E22617"/>
    <w:rsid w:val="00E22909"/>
    <w:rsid w:val="00E23192"/>
    <w:rsid w:val="00E272DD"/>
    <w:rsid w:val="00E40A15"/>
    <w:rsid w:val="00E42665"/>
    <w:rsid w:val="00E47E35"/>
    <w:rsid w:val="00E5134F"/>
    <w:rsid w:val="00E7626F"/>
    <w:rsid w:val="00E7723A"/>
    <w:rsid w:val="00E77483"/>
    <w:rsid w:val="00E92B1B"/>
    <w:rsid w:val="00EA06C3"/>
    <w:rsid w:val="00EA203B"/>
    <w:rsid w:val="00EA38FE"/>
    <w:rsid w:val="00EA6F21"/>
    <w:rsid w:val="00EB35CB"/>
    <w:rsid w:val="00EB4AF2"/>
    <w:rsid w:val="00EB7F60"/>
    <w:rsid w:val="00EC4AA1"/>
    <w:rsid w:val="00EC6B73"/>
    <w:rsid w:val="00ED5218"/>
    <w:rsid w:val="00EE11A4"/>
    <w:rsid w:val="00EE7B9C"/>
    <w:rsid w:val="00EF5C40"/>
    <w:rsid w:val="00EF6B60"/>
    <w:rsid w:val="00F00C75"/>
    <w:rsid w:val="00F00D5E"/>
    <w:rsid w:val="00F036B8"/>
    <w:rsid w:val="00F24BEB"/>
    <w:rsid w:val="00F253CB"/>
    <w:rsid w:val="00F33BC1"/>
    <w:rsid w:val="00F40607"/>
    <w:rsid w:val="00F45AC6"/>
    <w:rsid w:val="00F50F15"/>
    <w:rsid w:val="00F51CC4"/>
    <w:rsid w:val="00F56DE1"/>
    <w:rsid w:val="00F57554"/>
    <w:rsid w:val="00F57AD5"/>
    <w:rsid w:val="00F65323"/>
    <w:rsid w:val="00F65399"/>
    <w:rsid w:val="00F663AC"/>
    <w:rsid w:val="00F7694A"/>
    <w:rsid w:val="00F77BDB"/>
    <w:rsid w:val="00F80D67"/>
    <w:rsid w:val="00F835A9"/>
    <w:rsid w:val="00F94B8A"/>
    <w:rsid w:val="00F95807"/>
    <w:rsid w:val="00F97BF1"/>
    <w:rsid w:val="00FA06CC"/>
    <w:rsid w:val="00FB0870"/>
    <w:rsid w:val="00FB105B"/>
    <w:rsid w:val="00FB19FA"/>
    <w:rsid w:val="00FB31DB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CF113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E74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paragraph" w:styleId="Listenabsatz">
    <w:name w:val="List Paragraph"/>
    <w:basedOn w:val="Standard"/>
    <w:uiPriority w:val="34"/>
    <w:qFormat/>
    <w:rsid w:val="003E7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witter.com/europapark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E73BDF-3F76-40FE-BA0F-A8B9F5145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2034</CharactersWithSpaces>
  <SharedDoc>false</SharedDoc>
  <HLinks>
    <vt:vector size="12" baseType="variant">
      <vt:variant>
        <vt:i4>3014697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http://www.twitter.com/europaparkuk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</cp:revision>
  <cp:lastPrinted>2016-11-29T08:29:00Z</cp:lastPrinted>
  <dcterms:created xsi:type="dcterms:W3CDTF">2018-09-10T11:26:00Z</dcterms:created>
  <dcterms:modified xsi:type="dcterms:W3CDTF">2018-09-11T08:23:00Z</dcterms:modified>
</cp:coreProperties>
</file>