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9A4D0" w14:textId="77777777" w:rsidR="00277438" w:rsidRDefault="00277438" w:rsidP="00277438">
      <w:pPr>
        <w:tabs>
          <w:tab w:val="left" w:pos="5640"/>
        </w:tabs>
        <w:ind w:left="1418"/>
      </w:pPr>
    </w:p>
    <w:p w14:paraId="1D648014" w14:textId="77777777" w:rsidR="00277438" w:rsidRDefault="00277438" w:rsidP="00277438">
      <w:pPr>
        <w:tabs>
          <w:tab w:val="left" w:pos="5640"/>
        </w:tabs>
        <w:ind w:left="1418"/>
      </w:pPr>
    </w:p>
    <w:p w14:paraId="339241CE" w14:textId="77777777" w:rsidR="00277438" w:rsidRDefault="00277438" w:rsidP="00277438">
      <w:pPr>
        <w:tabs>
          <w:tab w:val="left" w:pos="5640"/>
        </w:tabs>
        <w:ind w:left="1418"/>
      </w:pPr>
    </w:p>
    <w:p w14:paraId="0FA34C08" w14:textId="77777777" w:rsidR="00277438" w:rsidRDefault="00277438" w:rsidP="00277438">
      <w:pPr>
        <w:tabs>
          <w:tab w:val="left" w:pos="5640"/>
        </w:tabs>
        <w:ind w:left="1418"/>
      </w:pPr>
    </w:p>
    <w:p w14:paraId="06A88F0C" w14:textId="77777777" w:rsidR="00277438" w:rsidRDefault="00277438" w:rsidP="00277438">
      <w:pPr>
        <w:tabs>
          <w:tab w:val="left" w:pos="5640"/>
        </w:tabs>
        <w:ind w:left="1418"/>
      </w:pPr>
    </w:p>
    <w:p w14:paraId="0B84856C" w14:textId="77777777" w:rsidR="00277438" w:rsidRDefault="00277438" w:rsidP="00277438">
      <w:pPr>
        <w:tabs>
          <w:tab w:val="left" w:pos="5640"/>
        </w:tabs>
        <w:ind w:left="1418"/>
      </w:pPr>
    </w:p>
    <w:p w14:paraId="75FF2D57" w14:textId="77777777" w:rsidR="00277438" w:rsidRDefault="00277438" w:rsidP="00277438">
      <w:pPr>
        <w:tabs>
          <w:tab w:val="left" w:pos="5640"/>
        </w:tabs>
        <w:ind w:left="1418"/>
      </w:pPr>
    </w:p>
    <w:p w14:paraId="597B49C8" w14:textId="77777777" w:rsidR="00277438" w:rsidRDefault="00277438" w:rsidP="00277438">
      <w:pPr>
        <w:tabs>
          <w:tab w:val="left" w:pos="5640"/>
        </w:tabs>
        <w:ind w:left="1418"/>
      </w:pPr>
    </w:p>
    <w:p w14:paraId="0CF33AB4" w14:textId="77777777" w:rsidR="00277438" w:rsidRDefault="00277438" w:rsidP="00277438">
      <w:pPr>
        <w:tabs>
          <w:tab w:val="left" w:pos="5640"/>
        </w:tabs>
        <w:ind w:left="1418"/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DF7701" wp14:editId="08C6DC2F">
                <wp:simplePos x="0" y="0"/>
                <wp:positionH relativeFrom="page">
                  <wp:posOffset>624413</wp:posOffset>
                </wp:positionH>
                <wp:positionV relativeFrom="page">
                  <wp:posOffset>2516567</wp:posOffset>
                </wp:positionV>
                <wp:extent cx="913221" cy="396875"/>
                <wp:effectExtent l="0" t="0" r="127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3221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F70EB" w14:textId="6699AD74" w:rsidR="00277438" w:rsidRPr="004A18A6" w:rsidRDefault="005F4A3E" w:rsidP="00277438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A18A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F77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15pt;margin-top:198.15pt;width:71.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113F70EB" w14:textId="6699AD74" w:rsidR="00277438" w:rsidRPr="004A18A6" w:rsidRDefault="005F4A3E" w:rsidP="00277438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4A18A6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1FCE13" w14:textId="3736518C" w:rsidR="00277438" w:rsidRPr="00530E6C" w:rsidRDefault="006579BC" w:rsidP="00277438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quartier français d’Europa-Park </w:t>
      </w:r>
      <w:r w:rsidR="00737BCF">
        <w:rPr>
          <w:rFonts w:ascii="Arial" w:hAnsi="Arial" w:cs="Arial"/>
          <w:i/>
          <w:sz w:val="22"/>
          <w:szCs w:val="22"/>
          <w:u w:val="single"/>
          <w:lang w:val="fr-FR"/>
        </w:rPr>
        <w:t>et son grand huit « </w:t>
      </w:r>
      <w:proofErr w:type="spellStart"/>
      <w:r w:rsidR="00737BCF">
        <w:rPr>
          <w:rFonts w:ascii="Arial" w:hAnsi="Arial" w:cs="Arial"/>
          <w:i/>
          <w:sz w:val="22"/>
          <w:szCs w:val="22"/>
          <w:u w:val="single"/>
          <w:lang w:val="fr-FR"/>
        </w:rPr>
        <w:t>Eurosat</w:t>
      </w:r>
      <w:proofErr w:type="spellEnd"/>
      <w:r w:rsidR="00737BCF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 » </w:t>
      </w:r>
      <w:r>
        <w:rPr>
          <w:rFonts w:ascii="Arial" w:hAnsi="Arial" w:cs="Arial"/>
          <w:i/>
          <w:sz w:val="22"/>
          <w:szCs w:val="22"/>
          <w:u w:val="single"/>
          <w:lang w:val="fr-FR"/>
        </w:rPr>
        <w:t>s’offre</w:t>
      </w:r>
      <w:r w:rsidR="00737BCF">
        <w:rPr>
          <w:rFonts w:ascii="Arial" w:hAnsi="Arial" w:cs="Arial"/>
          <w:i/>
          <w:sz w:val="22"/>
          <w:szCs w:val="22"/>
          <w:u w:val="single"/>
          <w:lang w:val="fr-FR"/>
        </w:rPr>
        <w:t>nt</w:t>
      </w:r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une nouvelle jeunesse</w:t>
      </w:r>
    </w:p>
    <w:p w14:paraId="482346FC" w14:textId="4FDDED09" w:rsidR="00277438" w:rsidRPr="00555F38" w:rsidRDefault="00277438" w:rsidP="00277438">
      <w:pPr>
        <w:ind w:left="1276" w:right="-2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« </w:t>
      </w:r>
      <w:proofErr w:type="spellStart"/>
      <w:r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Eurosat</w:t>
      </w:r>
      <w:proofErr w:type="spellEnd"/>
      <w:r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 » </w:t>
      </w:r>
      <w:r w:rsidR="00395B72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rebaptisé</w:t>
      </w:r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« </w:t>
      </w:r>
      <w:proofErr w:type="spellStart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Eurosat</w:t>
      </w:r>
      <w:proofErr w:type="spellEnd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– </w:t>
      </w:r>
      <w:proofErr w:type="spellStart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CanCan</w:t>
      </w:r>
      <w:proofErr w:type="spellEnd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Coaster</w:t>
      </w:r>
      <w:proofErr w:type="spellEnd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 »</w:t>
      </w:r>
      <w:r w:rsidR="002F045A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en collaboration avec le Moulin Rouge</w:t>
      </w:r>
    </w:p>
    <w:p w14:paraId="62ACDC7A" w14:textId="77777777" w:rsidR="00CC750F" w:rsidRPr="006F5D5D" w:rsidRDefault="00CC750F" w:rsidP="00CC750F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6515DDBE" w14:textId="77777777" w:rsidR="00F30139" w:rsidRPr="006F5D5D" w:rsidRDefault="00F30139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3FE7FBE7" w14:textId="69B34748" w:rsidR="00227D07" w:rsidRPr="006F5D5D" w:rsidRDefault="003B019D" w:rsidP="00F30139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É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lu 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meilleur parc de loisirs du monde</w:t>
      </w:r>
      <w:r w:rsidR="00737BCF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pour la 4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CA"/>
        </w:rPr>
        <w:t>e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année consécutive, Europa-Park</w:t>
      </w:r>
      <w:r w:rsidR="00E15C67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s’associe </w:t>
      </w:r>
      <w:r w:rsidR="00227D07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au célèbre cabaret parisien, le Moulin Rouge.</w:t>
      </w:r>
    </w:p>
    <w:p w14:paraId="01BB92EF" w14:textId="027BFA00" w:rsidR="00F30139" w:rsidRPr="006F5D5D" w:rsidRDefault="00212083" w:rsidP="00F30139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Dès l’été 2018, « </w:t>
      </w:r>
      <w:proofErr w:type="spellStart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Eurosat</w:t>
      </w:r>
      <w:proofErr w:type="spellEnd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 deviendra « </w:t>
      </w:r>
      <w:proofErr w:type="spellStart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Eurosat</w:t>
      </w:r>
      <w:proofErr w:type="spellEnd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- </w:t>
      </w:r>
      <w:proofErr w:type="spellStart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CanCan</w:t>
      </w:r>
      <w:proofErr w:type="spellEnd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Coaster</w:t>
      </w:r>
      <w:proofErr w:type="spellEnd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 et proposera à ses passagers un voyage incroyable dans Paris de nuit avec en sus du parcours classique, une nouvelle expérience en réalité virtuelle.  </w:t>
      </w:r>
    </w:p>
    <w:p w14:paraId="12E8A2D5" w14:textId="50684FA4" w:rsidR="00F30139" w:rsidRPr="006F5D5D" w:rsidRDefault="00001087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Entièrement revisitée,</w:t>
      </w:r>
      <w:r w:rsidR="00212083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la façade de l’</w:t>
      </w: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attraction</w:t>
      </w:r>
      <w:r w:rsidR="00212083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sera ornée d’une représentation fidèle du Moulin Rouge, emblème parisien de la fête et du </w:t>
      </w:r>
      <w:proofErr w:type="gramStart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divertissement</w:t>
      </w:r>
      <w:proofErr w:type="gramEnd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depuis 1889.</w:t>
      </w:r>
    </w:p>
    <w:p w14:paraId="55A3B7B0" w14:textId="5AD76162" w:rsidR="00001087" w:rsidRPr="006F5D5D" w:rsidRDefault="004612FA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Cette collaboration</w:t>
      </w:r>
      <w:r w:rsidR="00C37886"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, une</w:t>
      </w:r>
      <w:r w:rsidR="00123745"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C37886"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première</w:t>
      </w:r>
      <w:r w:rsidR="00123745"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entre un parc de loisirs et le Moulin Rouge,</w:t>
      </w:r>
      <w:r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met à l’honneur deux grandes entreprise famil</w:t>
      </w:r>
      <w:r w:rsidR="00884438"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i</w:t>
      </w:r>
      <w:r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ales reconnues </w:t>
      </w:r>
      <w:r w:rsidR="002F045A" w:rsidRPr="00B41970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mondialement pour leur qualité et leur créativité dans le monde du divertissement.</w:t>
      </w:r>
    </w:p>
    <w:p w14:paraId="04CAC171" w14:textId="77777777" w:rsidR="00001087" w:rsidRDefault="00001087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795EBEC5" w14:textId="283C4F5B" w:rsidR="00C71583" w:rsidRPr="005B5EEB" w:rsidRDefault="0099581C" w:rsidP="0099581C">
      <w:pPr>
        <w:spacing w:before="100" w:beforeAutospacing="1" w:after="100" w:afterAutospacing="1" w:line="288" w:lineRule="auto"/>
        <w:ind w:left="1276"/>
        <w:jc w:val="both"/>
        <w:rPr>
          <w:rFonts w:ascii="Arial" w:hAnsi="Arial" w:cs="Arial"/>
          <w:color w:val="00B050"/>
          <w:sz w:val="22"/>
          <w:szCs w:val="22"/>
          <w:lang w:val="fr-FR"/>
        </w:rPr>
      </w:pPr>
      <w:r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Depuis la fin de la saison estivale 2017, Europa-Park a entrepris </w:t>
      </w:r>
      <w:r w:rsidR="006579BC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d’importantes</w:t>
      </w:r>
      <w:r w:rsidR="00620AE2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579BC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transformations</w:t>
      </w:r>
      <w:r w:rsidR="00620AE2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son quartier français</w:t>
      </w:r>
      <w:r w:rsidR="00F13D4D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. En point de mire</w:t>
      </w:r>
      <w:r w:rsidR="00793336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ce projet</w:t>
      </w:r>
      <w:r w:rsidR="00F13D4D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</w:t>
      </w:r>
      <w:r w:rsidR="00255D3A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rénovation du </w:t>
      </w:r>
      <w:r w:rsidR="0096275B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grand huit </w:t>
      </w:r>
      <w:r w:rsidR="00620AE2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</w:t>
      </w:r>
      <w:r w:rsidR="00793336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l’obscurité</w:t>
      </w:r>
      <w:r w:rsidR="00620AE2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45 mètres de haut « </w:t>
      </w:r>
      <w:proofErr w:type="spellStart"/>
      <w:r w:rsidR="00620AE2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="00620AE2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», qui </w:t>
      </w:r>
      <w:r w:rsidR="006579BC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depuis </w:t>
      </w:r>
      <w:r w:rsidR="00C37C0F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 création en </w:t>
      </w:r>
      <w:r w:rsidR="006579BC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1989</w:t>
      </w:r>
      <w:r w:rsidR="003926AC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 fait voyager plus de 80 millions de visiteurs</w:t>
      </w:r>
      <w:r w:rsidR="00BF765D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2F2D12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Technologie et thématique seront entièrement </w:t>
      </w:r>
      <w:r w:rsidR="009B0D80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modifiées</w:t>
      </w:r>
      <w:r w:rsidR="002F2D12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. Quant au tracé du circuit, il sera presque identique à l’</w:t>
      </w:r>
      <w:r w:rsidR="009B0D80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original, seuls les calculs vectoriels et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gabarit des rails sont réadapté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correspondre aux standards actuels et procurer au</w:t>
      </w:r>
      <w:r w:rsidR="005B5EEB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>x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passager</w:t>
      </w:r>
      <w:r w:rsidR="005B5EEB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sensations nettement améliorées.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Mack Rides, qui entreprend cette importante rénovation, rend hommage à son inventeur Franz Mack et répond au souhait de la famille Mack, propriétaire du parc, en 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maintenant </w:t>
      </w:r>
      <w:r w:rsidR="00345CB5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tracé du circuit mais 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également </w:t>
      </w:r>
      <w:r w:rsidR="00345CB5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 longueur 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>d’environ 900m.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754A284C" w14:textId="317709F0" w:rsidR="00D17184" w:rsidRPr="00FE73DD" w:rsidRDefault="00255D3A" w:rsidP="00620AE2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Une façade </w:t>
      </w:r>
      <w:r w:rsidR="00997A40">
        <w:rPr>
          <w:rFonts w:ascii="Arial" w:hAnsi="Arial" w:cs="Arial"/>
          <w:b/>
          <w:sz w:val="22"/>
          <w:szCs w:val="22"/>
          <w:lang w:val="fr-FR"/>
        </w:rPr>
        <w:t>représentant le</w:t>
      </w:r>
      <w:r w:rsidR="004655DA">
        <w:rPr>
          <w:rFonts w:ascii="Arial" w:hAnsi="Arial" w:cs="Arial"/>
          <w:b/>
          <w:sz w:val="22"/>
          <w:szCs w:val="22"/>
          <w:lang w:val="fr-FR"/>
        </w:rPr>
        <w:t xml:space="preserve"> légendaire Moulin Rouge</w:t>
      </w:r>
    </w:p>
    <w:p w14:paraId="04F17B49" w14:textId="38F294BD" w:rsidR="00D96741" w:rsidRPr="00723829" w:rsidRDefault="00495A51" w:rsidP="00C76E38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Europa-Park est connu mondialement</w:t>
      </w:r>
      <w:r w:rsidR="00D12F2D">
        <w:rPr>
          <w:rFonts w:ascii="Arial" w:hAnsi="Arial" w:cs="Arial"/>
          <w:sz w:val="22"/>
          <w:szCs w:val="22"/>
          <w:lang w:val="fr-FR"/>
        </w:rPr>
        <w:t xml:space="preserve"> pour </w:t>
      </w:r>
      <w:r w:rsidR="00102063">
        <w:rPr>
          <w:rFonts w:ascii="Arial" w:hAnsi="Arial" w:cs="Arial"/>
          <w:sz w:val="22"/>
          <w:szCs w:val="22"/>
          <w:lang w:val="fr-FR"/>
        </w:rPr>
        <w:t xml:space="preserve">ses </w:t>
      </w:r>
      <w:r w:rsidR="00051BD0">
        <w:rPr>
          <w:rFonts w:ascii="Arial" w:hAnsi="Arial" w:cs="Arial"/>
          <w:sz w:val="22"/>
          <w:szCs w:val="22"/>
          <w:lang w:val="fr-FR"/>
        </w:rPr>
        <w:t>décorations</w:t>
      </w:r>
      <w:r w:rsidR="00102063">
        <w:rPr>
          <w:rFonts w:ascii="Arial" w:hAnsi="Arial" w:cs="Arial"/>
          <w:sz w:val="22"/>
          <w:szCs w:val="22"/>
          <w:lang w:val="fr-FR"/>
        </w:rPr>
        <w:t xml:space="preserve"> </w:t>
      </w:r>
      <w:r w:rsidR="00A44E4C">
        <w:rPr>
          <w:rFonts w:ascii="Arial" w:hAnsi="Arial" w:cs="Arial"/>
          <w:sz w:val="22"/>
          <w:szCs w:val="22"/>
          <w:lang w:val="fr-FR"/>
        </w:rPr>
        <w:t xml:space="preserve">réalistes, </w:t>
      </w:r>
      <w:r w:rsidR="00A44E4C"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le souci </w:t>
      </w:r>
      <w:r w:rsidR="007828BE"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apporté à chaque </w:t>
      </w:r>
      <w:r w:rsidR="00102063"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détail. </w:t>
      </w:r>
      <w:r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ce fait, la nouvelle façade qui accueillera les </w:t>
      </w:r>
      <w:r>
        <w:rPr>
          <w:rFonts w:ascii="Arial" w:hAnsi="Arial" w:cs="Arial"/>
          <w:sz w:val="22"/>
          <w:szCs w:val="22"/>
          <w:lang w:val="fr-FR"/>
        </w:rPr>
        <w:t xml:space="preserve">visiteurs devant l’attraction phare du quartier français </w:t>
      </w:r>
      <w:r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sera </w:t>
      </w:r>
      <w:r w:rsidR="0006114F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ornée</w:t>
      </w:r>
      <w:r w:rsidR="00283026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</w:t>
      </w:r>
      <w:r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une</w:t>
      </w:r>
      <w:r w:rsidRPr="009958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reproduction fidèle </w:t>
      </w:r>
      <w:r w:rsidR="004655DA">
        <w:rPr>
          <w:rFonts w:ascii="Arial" w:hAnsi="Arial" w:cs="Arial"/>
          <w:color w:val="000000" w:themeColor="text1"/>
          <w:sz w:val="22"/>
          <w:szCs w:val="22"/>
          <w:lang w:val="fr-FR"/>
        </w:rPr>
        <w:t>du Moulin Rouge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tel qu’il éclairait déjà la bu</w:t>
      </w:r>
      <w:r w:rsidR="00723829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tte Montmartre durant la Belle É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poque. </w:t>
      </w:r>
      <w:r w:rsidR="00D31340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U</w:t>
      </w:r>
      <w:r w:rsidR="001D3BAB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 </w:t>
      </w:r>
      <w:r w:rsidR="00944A0E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avant-goût </w:t>
      </w:r>
      <w:r w:rsidR="00D31340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attrayant </w:t>
      </w:r>
      <w:r w:rsidR="00944A0E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du</w:t>
      </w:r>
      <w:r w:rsidR="00BF3F1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813E22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Paris du 19</w:t>
      </w:r>
      <w:r w:rsidR="00813E22" w:rsidRPr="0072382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="00813E22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siècle</w:t>
      </w:r>
      <w:r w:rsidR="00EE0A0D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31340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que le</w:t>
      </w:r>
      <w:r w:rsidR="00723829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</w:t>
      </w:r>
      <w:r w:rsidR="00723829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visiteurs découvriront </w:t>
      </w:r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dans</w:t>
      </w:r>
      <w:r w:rsidR="00944A0E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</w:t>
      </w:r>
      <w:proofErr w:type="spellStart"/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CanCan</w:t>
      </w:r>
      <w:proofErr w:type="spellEnd"/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44A0E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="00944A0E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283026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ses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décors teintés de références au Moulin Rouge entre autres symboles parisiens.</w:t>
      </w:r>
    </w:p>
    <w:p w14:paraId="2A31281A" w14:textId="1897C3A3" w:rsidR="00283026" w:rsidRPr="00B41970" w:rsidRDefault="001B1477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Par cette</w:t>
      </w:r>
      <w:r w:rsidR="00D9674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C7EE2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réplique</w:t>
      </w:r>
      <w:r w:rsidR="00D9674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fidèle, Europa-Park </w:t>
      </w:r>
      <w:r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met à l’honneur</w:t>
      </w:r>
      <w:r w:rsidR="00D9674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D9674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es traditions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cette </w:t>
      </w:r>
      <w:r w:rsidR="00283026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>entreprise, dirigée aujourd’hui par la 3</w:t>
      </w:r>
      <w:r w:rsidR="00283026" w:rsidRPr="00B41970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="00C46615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génération de la famille </w:t>
      </w:r>
      <w:proofErr w:type="spellStart"/>
      <w:r w:rsidR="00C46615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>Cle</w:t>
      </w:r>
      <w:r w:rsidR="00283026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>rico</w:t>
      </w:r>
      <w:proofErr w:type="spellEnd"/>
      <w:r w:rsidR="00283026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l’appui de la 4</w:t>
      </w:r>
      <w:r w:rsidR="00283026" w:rsidRPr="00B41970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="00283026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génération déjà en place.</w:t>
      </w:r>
      <w:r w:rsidR="002767A5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Europa-Park est le premier parc de loisirs au monde à collaborer avec le Moulin Rouge.</w:t>
      </w:r>
    </w:p>
    <w:p w14:paraId="3928D0F4" w14:textId="0B4326B8" w:rsidR="00E7501D" w:rsidRPr="00B41970" w:rsidRDefault="00E7501D" w:rsidP="00CD5B0B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2B43531" w14:textId="1F174161" w:rsidR="00D96741" w:rsidRPr="00B41970" w:rsidRDefault="00EE0A0D" w:rsidP="00366434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B41970">
        <w:rPr>
          <w:rFonts w:ascii="Arial" w:hAnsi="Arial" w:cs="Arial"/>
          <w:b/>
          <w:sz w:val="22"/>
          <w:szCs w:val="22"/>
          <w:lang w:val="fr-FR"/>
        </w:rPr>
        <w:t>Une</w:t>
      </w:r>
      <w:r w:rsidR="00D96741" w:rsidRPr="00B41970">
        <w:rPr>
          <w:rFonts w:ascii="Arial" w:hAnsi="Arial" w:cs="Arial"/>
          <w:b/>
          <w:sz w:val="22"/>
          <w:szCs w:val="22"/>
          <w:lang w:val="fr-FR"/>
        </w:rPr>
        <w:t xml:space="preserve"> nouvelle a</w:t>
      </w:r>
      <w:r w:rsidRPr="00B41970">
        <w:rPr>
          <w:rFonts w:ascii="Arial" w:hAnsi="Arial" w:cs="Arial"/>
          <w:b/>
          <w:sz w:val="22"/>
          <w:szCs w:val="22"/>
          <w:lang w:val="fr-FR"/>
        </w:rPr>
        <w:t xml:space="preserve">venture de réalité virtuelle signée </w:t>
      </w:r>
      <w:proofErr w:type="spellStart"/>
      <w:r w:rsidR="00D96741" w:rsidRPr="00B41970">
        <w:rPr>
          <w:rFonts w:ascii="Arial" w:hAnsi="Arial" w:cs="Arial"/>
          <w:b/>
          <w:sz w:val="22"/>
          <w:szCs w:val="22"/>
          <w:lang w:val="fr-FR"/>
        </w:rPr>
        <w:t>MackMedia</w:t>
      </w:r>
      <w:proofErr w:type="spellEnd"/>
    </w:p>
    <w:p w14:paraId="620649FF" w14:textId="296512EB" w:rsidR="00374D26" w:rsidRDefault="00374D26" w:rsidP="0006114F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B41970">
        <w:rPr>
          <w:rFonts w:ascii="Arial" w:hAnsi="Arial" w:cs="Arial"/>
          <w:sz w:val="22"/>
          <w:szCs w:val="22"/>
          <w:lang w:val="fr-FR"/>
        </w:rPr>
        <w:t xml:space="preserve">Dans le cadre de </w:t>
      </w:r>
      <w:r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</w:t>
      </w:r>
      <w:r w:rsidR="00E7501D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>ré</w:t>
      </w:r>
      <w:r w:rsidR="00855F8E"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>novation</w:t>
      </w:r>
      <w:r w:rsidRPr="00B4197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B41970">
        <w:rPr>
          <w:rFonts w:ascii="Arial" w:hAnsi="Arial" w:cs="Arial"/>
          <w:sz w:val="22"/>
          <w:szCs w:val="22"/>
          <w:lang w:val="fr-FR"/>
        </w:rPr>
        <w:t xml:space="preserve">de l’attraction, </w:t>
      </w:r>
      <w:proofErr w:type="spellStart"/>
      <w:r w:rsidRPr="00B41970">
        <w:rPr>
          <w:rFonts w:ascii="Arial" w:hAnsi="Arial" w:cs="Arial"/>
          <w:sz w:val="22"/>
          <w:szCs w:val="22"/>
          <w:lang w:val="fr-FR"/>
        </w:rPr>
        <w:t>MackMedia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proposera une nouvelle expérience de réalité virtuelle</w:t>
      </w:r>
      <w:r w:rsidR="00E7501D">
        <w:rPr>
          <w:rFonts w:ascii="Arial" w:hAnsi="Arial" w:cs="Arial"/>
          <w:sz w:val="22"/>
          <w:szCs w:val="22"/>
          <w:lang w:val="fr-FR"/>
        </w:rPr>
        <w:t>, avec « </w:t>
      </w:r>
      <w:proofErr w:type="spellStart"/>
      <w:r w:rsidR="00E7501D">
        <w:rPr>
          <w:rFonts w:ascii="Arial" w:hAnsi="Arial" w:cs="Arial"/>
          <w:sz w:val="22"/>
          <w:szCs w:val="22"/>
          <w:lang w:val="fr-FR"/>
        </w:rPr>
        <w:t>Eurosat</w:t>
      </w:r>
      <w:proofErr w:type="spellEnd"/>
      <w:r w:rsidR="00E7501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7501D">
        <w:rPr>
          <w:rFonts w:ascii="Arial" w:hAnsi="Arial" w:cs="Arial"/>
          <w:sz w:val="22"/>
          <w:szCs w:val="22"/>
          <w:lang w:val="fr-FR"/>
        </w:rPr>
        <w:t>Coastiality</w:t>
      </w:r>
      <w:proofErr w:type="spellEnd"/>
      <w:r w:rsidR="00E7501D">
        <w:rPr>
          <w:rFonts w:ascii="Arial" w:hAnsi="Arial" w:cs="Arial"/>
          <w:sz w:val="22"/>
          <w:szCs w:val="22"/>
          <w:lang w:val="fr-FR"/>
        </w:rPr>
        <w:t> »</w:t>
      </w:r>
      <w:r>
        <w:rPr>
          <w:rFonts w:ascii="Arial" w:hAnsi="Arial" w:cs="Arial"/>
          <w:sz w:val="22"/>
          <w:szCs w:val="22"/>
          <w:lang w:val="fr-FR"/>
        </w:rPr>
        <w:t xml:space="preserve">. Pour </w:t>
      </w:r>
      <w:r w:rsidR="002E15D3">
        <w:rPr>
          <w:rFonts w:ascii="Arial" w:hAnsi="Arial" w:cs="Arial"/>
          <w:color w:val="000000" w:themeColor="text1"/>
          <w:sz w:val="22"/>
          <w:szCs w:val="22"/>
          <w:lang w:val="fr-FR"/>
        </w:rPr>
        <w:t>accéder à ces sensations innovantes</w:t>
      </w:r>
      <w:r w:rsidR="00623BEA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une gare </w:t>
      </w:r>
      <w:r w:rsidR="00BC548F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>distincte</w:t>
      </w:r>
      <w:r w:rsidR="00C664C8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</w:t>
      </w:r>
      <w:r w:rsidR="003376FE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>un aiguillage</w:t>
      </w:r>
      <w:r w:rsidR="006103E4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23BEA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des </w:t>
      </w:r>
      <w:r w:rsidR="00623BEA">
        <w:rPr>
          <w:rFonts w:ascii="Arial" w:hAnsi="Arial" w:cs="Arial"/>
          <w:sz w:val="22"/>
          <w:szCs w:val="22"/>
          <w:lang w:val="fr-FR"/>
        </w:rPr>
        <w:t xml:space="preserve">trains </w:t>
      </w:r>
      <w:r w:rsidR="00BC548F">
        <w:rPr>
          <w:rFonts w:ascii="Arial" w:hAnsi="Arial" w:cs="Arial"/>
          <w:sz w:val="22"/>
          <w:szCs w:val="22"/>
          <w:lang w:val="fr-FR"/>
        </w:rPr>
        <w:t>séparés</w:t>
      </w:r>
      <w:r w:rsidR="00623BEA">
        <w:rPr>
          <w:rFonts w:ascii="Arial" w:hAnsi="Arial" w:cs="Arial"/>
          <w:sz w:val="22"/>
          <w:szCs w:val="22"/>
          <w:lang w:val="fr-FR"/>
        </w:rPr>
        <w:t xml:space="preserve"> seront intégrés dans le grand huit. Ainsi, deux attractions, utilisant le même </w:t>
      </w:r>
      <w:r w:rsidR="009E1994">
        <w:rPr>
          <w:rFonts w:ascii="Arial" w:hAnsi="Arial" w:cs="Arial"/>
          <w:sz w:val="22"/>
          <w:szCs w:val="22"/>
          <w:lang w:val="fr-FR"/>
        </w:rPr>
        <w:t>itinéraire</w:t>
      </w:r>
      <w:r w:rsidR="00623BEA">
        <w:rPr>
          <w:rFonts w:ascii="Arial" w:hAnsi="Arial" w:cs="Arial"/>
          <w:sz w:val="22"/>
          <w:szCs w:val="22"/>
          <w:lang w:val="fr-FR"/>
        </w:rPr>
        <w:t>, coexisteront dans un même manège.</w:t>
      </w:r>
    </w:p>
    <w:p w14:paraId="6F02B3C7" w14:textId="77777777" w:rsidR="006941EA" w:rsidRDefault="006941EA" w:rsidP="00366434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55B7BB39" w14:textId="45CA9F7F" w:rsidR="006941EA" w:rsidRPr="007828BE" w:rsidRDefault="00747DD4" w:rsidP="00366434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r w:rsidR="002C0185"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Madame</w:t>
      </w:r>
      <w:r w:rsidR="006941EA"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6941EA"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Freudenreich</w:t>
      </w:r>
      <w:proofErr w:type="spellEnd"/>
      <w:r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Curiosités »</w:t>
      </w:r>
      <w:r w:rsidR="006941EA"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D34DCD" w:rsidRPr="007828B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s’installe dans l’ancien </w:t>
      </w:r>
      <w:r w:rsidR="00086F3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Univers de l’É</w:t>
      </w:r>
      <w:r w:rsidR="006941EA" w:rsidRPr="007828B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nergie »</w:t>
      </w:r>
    </w:p>
    <w:p w14:paraId="7DC0A6FA" w14:textId="3AE5CFDD" w:rsidR="0033633B" w:rsidRPr="007828BE" w:rsidRDefault="00FE232E" w:rsidP="00F52A80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</w:t>
      </w:r>
      <w:r w:rsidR="00AC7CDD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le cadre</w:t>
      </w:r>
      <w:r w:rsidR="0033633B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travaux de rénovation du quartier français, une </w:t>
      </w:r>
      <w:r w:rsidR="002D665C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bâtisse dans le style typique d’une maison à colombages remplacera la gro</w:t>
      </w:r>
      <w:r w:rsidR="00AB6072">
        <w:rPr>
          <w:rFonts w:ascii="Arial" w:hAnsi="Arial" w:cs="Arial"/>
          <w:color w:val="000000" w:themeColor="text1"/>
          <w:sz w:val="22"/>
          <w:szCs w:val="22"/>
          <w:lang w:val="fr-FR"/>
        </w:rPr>
        <w:t>tte de l</w:t>
      </w:r>
      <w:proofErr w:type="gramStart"/>
      <w:r w:rsidR="00AB6072">
        <w:rPr>
          <w:rFonts w:ascii="Arial" w:hAnsi="Arial" w:cs="Arial"/>
          <w:color w:val="000000" w:themeColor="text1"/>
          <w:sz w:val="22"/>
          <w:szCs w:val="22"/>
          <w:lang w:val="fr-FR"/>
        </w:rPr>
        <w:t>’«</w:t>
      </w:r>
      <w:proofErr w:type="gramEnd"/>
      <w:r w:rsidR="00AB6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Univers de </w:t>
      </w:r>
      <w:r w:rsidR="0099581C" w:rsidRPr="0099581C">
        <w:rPr>
          <w:rFonts w:ascii="Arial" w:hAnsi="Arial" w:cs="Arial"/>
          <w:color w:val="000000" w:themeColor="text1"/>
          <w:sz w:val="22"/>
          <w:szCs w:val="22"/>
          <w:lang w:val="fr-FR"/>
        </w:rPr>
        <w:t>l’É</w:t>
      </w:r>
      <w:r w:rsidR="00AB6072" w:rsidRPr="0099581C">
        <w:rPr>
          <w:rFonts w:ascii="Arial" w:hAnsi="Arial" w:cs="Arial"/>
          <w:color w:val="000000" w:themeColor="text1"/>
          <w:sz w:val="22"/>
          <w:szCs w:val="22"/>
          <w:lang w:val="fr-FR"/>
        </w:rPr>
        <w:t>nergie</w:t>
      </w:r>
      <w:r w:rsidR="002D665C" w:rsidRPr="009958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». </w:t>
      </w:r>
      <w:r w:rsidR="00D47D73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visiteurs pourront y découvrir une charmante boutique de </w:t>
      </w:r>
      <w:r w:rsidR="00D47D73" w:rsidRPr="00884438">
        <w:rPr>
          <w:rFonts w:ascii="Arial" w:hAnsi="Arial" w:cs="Arial"/>
          <w:color w:val="000000" w:themeColor="text1"/>
          <w:sz w:val="22"/>
          <w:szCs w:val="22"/>
          <w:lang w:val="fr-FR"/>
        </w:rPr>
        <w:t>souvenir</w:t>
      </w:r>
      <w:r w:rsidR="008E71F4" w:rsidRPr="00884438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D47D73" w:rsidRPr="0088443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alsaciens </w:t>
      </w:r>
      <w:r w:rsidR="00D47D73" w:rsidRPr="00747DD4">
        <w:rPr>
          <w:rFonts w:ascii="Arial" w:hAnsi="Arial" w:cs="Arial"/>
          <w:sz w:val="22"/>
          <w:szCs w:val="22"/>
          <w:lang w:val="fr-FR"/>
        </w:rPr>
        <w:t>et de curiosités de M</w:t>
      </w:r>
      <w:r w:rsidR="002C0185" w:rsidRPr="00747DD4">
        <w:rPr>
          <w:rFonts w:ascii="Arial" w:hAnsi="Arial" w:cs="Arial"/>
          <w:sz w:val="22"/>
          <w:szCs w:val="22"/>
          <w:lang w:val="fr-FR"/>
        </w:rPr>
        <w:t>ada</w:t>
      </w:r>
      <w:r w:rsidR="00D47D73" w:rsidRPr="00747DD4">
        <w:rPr>
          <w:rFonts w:ascii="Arial" w:hAnsi="Arial" w:cs="Arial"/>
          <w:sz w:val="22"/>
          <w:szCs w:val="22"/>
          <w:lang w:val="fr-FR"/>
        </w:rPr>
        <w:t xml:space="preserve">me </w:t>
      </w:r>
      <w:proofErr w:type="spellStart"/>
      <w:r w:rsidR="00D47D73" w:rsidRPr="00747DD4">
        <w:rPr>
          <w:rFonts w:ascii="Arial" w:hAnsi="Arial" w:cs="Arial"/>
          <w:sz w:val="22"/>
          <w:szCs w:val="22"/>
          <w:lang w:val="fr-FR"/>
        </w:rPr>
        <w:t>Freudenreich</w:t>
      </w:r>
      <w:proofErr w:type="spellEnd"/>
      <w:r w:rsidR="00D47D73" w:rsidRPr="00747DD4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1D873481" w14:textId="10C4D021" w:rsidR="000C068A" w:rsidRPr="007828BE" w:rsidRDefault="00F52A80" w:rsidP="00964545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Toujours à</w:t>
      </w:r>
      <w:r w:rsidR="009958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côté de l’entrée de </w:t>
      </w:r>
      <w:proofErr w:type="gramStart"/>
      <w:r w:rsidR="0099581C">
        <w:rPr>
          <w:rFonts w:ascii="Arial" w:hAnsi="Arial" w:cs="Arial"/>
          <w:color w:val="000000" w:themeColor="text1"/>
          <w:sz w:val="22"/>
          <w:szCs w:val="22"/>
          <w:lang w:val="fr-FR"/>
        </w:rPr>
        <w:t>l’</w:t>
      </w:r>
      <w:r w:rsidR="00964545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«</w:t>
      </w:r>
      <w:proofErr w:type="gramEnd"/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proofErr w:type="spellStart"/>
      <w:r w:rsidR="0099581C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="0099581C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- </w:t>
      </w:r>
      <w:proofErr w:type="spellStart"/>
      <w:r w:rsidR="0099581C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CanC</w:t>
      </w:r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an</w:t>
      </w:r>
      <w:proofErr w:type="spellEnd"/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», </w:t>
      </w:r>
      <w:r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des scénarios</w:t>
      </w: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passionnants offrent la possibilité au public d’apercevoir de nombreux dinosaures et grands reptiles de l’ère préhistorique.  </w:t>
      </w:r>
    </w:p>
    <w:p w14:paraId="0F0AEB36" w14:textId="779A6035" w:rsidR="00B3093D" w:rsidRPr="00444471" w:rsidRDefault="00B3093D" w:rsidP="00CB3BD1">
      <w:pPr>
        <w:spacing w:line="288" w:lineRule="auto"/>
        <w:ind w:left="1276"/>
        <w:jc w:val="both"/>
        <w:rPr>
          <w:rFonts w:ascii="Arial" w:hAnsi="Arial" w:cs="Arial"/>
          <w:strike/>
          <w:color w:val="00B050"/>
          <w:sz w:val="22"/>
          <w:szCs w:val="22"/>
          <w:lang w:val="fr-FR"/>
        </w:rPr>
      </w:pP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Que ce soit </w:t>
      </w:r>
      <w:r w:rsidR="002C0185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avec</w:t>
      </w: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« Dino-Selfie » aux côtés de M</w:t>
      </w:r>
      <w:r w:rsidR="002C0185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ada</w:t>
      </w: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me </w:t>
      </w:r>
      <w:proofErr w:type="spellStart"/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Freudenreich</w:t>
      </w:r>
      <w:proofErr w:type="spellEnd"/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, dans les anciennes caves à vin reconverties en chenil pour dinosaures, jusqu’au</w:t>
      </w:r>
      <w:r w:rsidR="00F52A80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luxuriant</w:t>
      </w: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jardin où les grands reptiles sont nourris de délicieux </w:t>
      </w:r>
      <w:proofErr w:type="spellStart"/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Kougelhopfs</w:t>
      </w:r>
      <w:proofErr w:type="spellEnd"/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… </w:t>
      </w:r>
      <w:r w:rsidR="00CB3BD1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de magnifiques découvert</w:t>
      </w:r>
      <w:r w:rsidR="002C0185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CB3BD1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attendent les visiteurs. </w:t>
      </w:r>
    </w:p>
    <w:p w14:paraId="247E2E68" w14:textId="77777777" w:rsidR="00B3093D" w:rsidRDefault="00B3093D" w:rsidP="00964545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4ACD9B08" w14:textId="5B704898" w:rsidR="00B3093D" w:rsidRDefault="00591E0C" w:rsidP="006579B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Également parmi les</w:t>
      </w:r>
      <w:r w:rsidR="00B3093D">
        <w:rPr>
          <w:rFonts w:ascii="Arial" w:hAnsi="Arial" w:cs="Arial"/>
          <w:sz w:val="22"/>
          <w:szCs w:val="22"/>
          <w:lang w:val="fr-FR"/>
        </w:rPr>
        <w:t xml:space="preserve"> </w:t>
      </w:r>
      <w:r w:rsidR="00B07981">
        <w:rPr>
          <w:rFonts w:ascii="Arial" w:hAnsi="Arial" w:cs="Arial"/>
          <w:sz w:val="22"/>
          <w:szCs w:val="22"/>
          <w:lang w:val="fr-FR"/>
        </w:rPr>
        <w:t>nouveautés</w:t>
      </w:r>
      <w:r w:rsidR="00CB3BD1">
        <w:rPr>
          <w:rFonts w:ascii="Arial" w:hAnsi="Arial" w:cs="Arial"/>
          <w:sz w:val="22"/>
          <w:szCs w:val="22"/>
          <w:lang w:val="fr-FR"/>
        </w:rPr>
        <w:t xml:space="preserve"> 2018</w:t>
      </w:r>
      <w:r w:rsidR="00B3093D">
        <w:rPr>
          <w:rFonts w:ascii="Arial" w:hAnsi="Arial" w:cs="Arial"/>
          <w:sz w:val="22"/>
          <w:szCs w:val="22"/>
          <w:lang w:val="fr-FR"/>
        </w:rPr>
        <w:t xml:space="preserve"> : un </w:t>
      </w:r>
      <w:r w:rsidR="00D34DCD" w:rsidRPr="00573F8E">
        <w:rPr>
          <w:rFonts w:ascii="Arial" w:hAnsi="Arial" w:cs="Arial"/>
          <w:sz w:val="22"/>
          <w:szCs w:val="22"/>
          <w:lang w:val="fr-FR"/>
        </w:rPr>
        <w:t>bateau-</w:t>
      </w:r>
      <w:r w:rsidR="00AF270E" w:rsidRPr="00573F8E">
        <w:rPr>
          <w:rFonts w:ascii="Arial" w:hAnsi="Arial" w:cs="Arial"/>
          <w:sz w:val="22"/>
          <w:szCs w:val="22"/>
          <w:lang w:val="fr-FR"/>
        </w:rPr>
        <w:t xml:space="preserve">bistrot flottant sur deux étages, </w:t>
      </w:r>
      <w:r w:rsidR="00CB3BD1" w:rsidRPr="00573F8E">
        <w:rPr>
          <w:rFonts w:ascii="Arial" w:hAnsi="Arial" w:cs="Arial"/>
          <w:sz w:val="22"/>
          <w:szCs w:val="22"/>
          <w:lang w:val="fr-FR"/>
        </w:rPr>
        <w:t>pouvant accueillir</w:t>
      </w:r>
      <w:r w:rsidR="009E595A">
        <w:rPr>
          <w:rFonts w:ascii="Arial" w:hAnsi="Arial" w:cs="Arial"/>
          <w:sz w:val="22"/>
          <w:szCs w:val="22"/>
          <w:lang w:val="fr-FR"/>
        </w:rPr>
        <w:t xml:space="preserve"> jusqu’à </w:t>
      </w:r>
      <w:bookmarkStart w:id="0" w:name="_GoBack"/>
      <w:r w:rsidR="009E595A" w:rsidRPr="00C86E44">
        <w:rPr>
          <w:rFonts w:ascii="Arial" w:hAnsi="Arial" w:cs="Arial"/>
          <w:sz w:val="22"/>
          <w:szCs w:val="22"/>
          <w:lang w:val="fr-FR"/>
        </w:rPr>
        <w:t>7</w:t>
      </w:r>
      <w:r w:rsidR="00AF270E" w:rsidRPr="00C86E44">
        <w:rPr>
          <w:rFonts w:ascii="Arial" w:hAnsi="Arial" w:cs="Arial"/>
          <w:sz w:val="22"/>
          <w:szCs w:val="22"/>
          <w:lang w:val="fr-FR"/>
        </w:rPr>
        <w:t xml:space="preserve">0 personnes, </w:t>
      </w:r>
      <w:bookmarkEnd w:id="0"/>
      <w:r w:rsidR="00A948F7" w:rsidRPr="00573F8E">
        <w:rPr>
          <w:rFonts w:ascii="Arial" w:hAnsi="Arial" w:cs="Arial"/>
          <w:sz w:val="22"/>
          <w:szCs w:val="22"/>
          <w:lang w:val="fr-FR"/>
        </w:rPr>
        <w:t xml:space="preserve">le </w:t>
      </w:r>
      <w:r w:rsidR="006C05AA" w:rsidRPr="00573F8E">
        <w:rPr>
          <w:rFonts w:ascii="Arial" w:hAnsi="Arial" w:cs="Arial"/>
          <w:sz w:val="22"/>
          <w:szCs w:val="22"/>
          <w:lang w:val="fr-FR"/>
        </w:rPr>
        <w:t>déménagement</w:t>
      </w:r>
      <w:r w:rsidR="00A948F7" w:rsidRPr="00573F8E">
        <w:rPr>
          <w:rFonts w:ascii="Arial" w:hAnsi="Arial" w:cs="Arial"/>
          <w:sz w:val="22"/>
          <w:szCs w:val="22"/>
          <w:lang w:val="fr-FR"/>
        </w:rPr>
        <w:t xml:space="preserve"> et la rénovation du stand de tartes flambées traditionnelles, </w:t>
      </w:r>
      <w:r w:rsidR="00AF270E" w:rsidRPr="00573F8E">
        <w:rPr>
          <w:rFonts w:ascii="Arial" w:hAnsi="Arial" w:cs="Arial"/>
          <w:sz w:val="22"/>
          <w:szCs w:val="22"/>
          <w:lang w:val="fr-FR"/>
        </w:rPr>
        <w:t>ainsi</w:t>
      </w:r>
      <w:r w:rsidR="00AF270E">
        <w:rPr>
          <w:rFonts w:ascii="Arial" w:hAnsi="Arial" w:cs="Arial"/>
          <w:sz w:val="22"/>
          <w:szCs w:val="22"/>
          <w:lang w:val="fr-FR"/>
        </w:rPr>
        <w:t xml:space="preserve"> </w:t>
      </w:r>
      <w:r w:rsidR="00DD1C31">
        <w:rPr>
          <w:rFonts w:ascii="Arial" w:hAnsi="Arial" w:cs="Arial"/>
          <w:sz w:val="22"/>
          <w:szCs w:val="22"/>
          <w:lang w:val="fr-FR"/>
        </w:rPr>
        <w:t xml:space="preserve">qu’un </w:t>
      </w:r>
      <w:r>
        <w:rPr>
          <w:rFonts w:ascii="Arial" w:hAnsi="Arial" w:cs="Arial"/>
          <w:sz w:val="22"/>
          <w:szCs w:val="22"/>
          <w:lang w:val="fr-FR"/>
        </w:rPr>
        <w:t>spectacle</w:t>
      </w:r>
      <w:r w:rsidR="00FA1B02">
        <w:rPr>
          <w:rFonts w:ascii="Arial" w:hAnsi="Arial" w:cs="Arial"/>
          <w:sz w:val="22"/>
          <w:szCs w:val="22"/>
          <w:lang w:val="fr-FR"/>
        </w:rPr>
        <w:t xml:space="preserve"> de fontaines, dont les </w:t>
      </w:r>
      <w:r w:rsidR="006021C7">
        <w:rPr>
          <w:rFonts w:ascii="Arial" w:hAnsi="Arial" w:cs="Arial"/>
          <w:sz w:val="22"/>
          <w:szCs w:val="22"/>
          <w:lang w:val="fr-FR"/>
        </w:rPr>
        <w:t>jets</w:t>
      </w:r>
      <w:r w:rsidR="00DD1C31">
        <w:rPr>
          <w:rFonts w:ascii="Arial" w:hAnsi="Arial" w:cs="Arial"/>
          <w:sz w:val="22"/>
          <w:szCs w:val="22"/>
          <w:lang w:val="fr-FR"/>
        </w:rPr>
        <w:t xml:space="preserve"> d’eau</w:t>
      </w:r>
      <w:r w:rsidR="00AF270E">
        <w:rPr>
          <w:rFonts w:ascii="Arial" w:hAnsi="Arial" w:cs="Arial"/>
          <w:sz w:val="22"/>
          <w:szCs w:val="22"/>
          <w:lang w:val="fr-FR"/>
        </w:rPr>
        <w:t xml:space="preserve"> </w:t>
      </w:r>
      <w:r w:rsidR="006579BC">
        <w:rPr>
          <w:rFonts w:ascii="Arial" w:hAnsi="Arial" w:cs="Arial"/>
          <w:sz w:val="22"/>
          <w:szCs w:val="22"/>
          <w:lang w:val="fr-FR"/>
        </w:rPr>
        <w:t xml:space="preserve">s’animeront plusieurs fois par heure </w:t>
      </w:r>
      <w:r>
        <w:rPr>
          <w:rFonts w:ascii="Arial" w:hAnsi="Arial" w:cs="Arial"/>
          <w:sz w:val="22"/>
          <w:szCs w:val="22"/>
          <w:lang w:val="fr-FR"/>
        </w:rPr>
        <w:t>au son de musiques françaises</w:t>
      </w:r>
      <w:r w:rsidR="006579BC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DD1C31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EB7CE91" w14:textId="77777777" w:rsidR="006579BC" w:rsidRDefault="006579BC" w:rsidP="006579B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1F5F9B76" w14:textId="061C9BF7" w:rsidR="00283026" w:rsidRDefault="006579BC" w:rsidP="00283026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Cette vaste restructuration du quartier français est un hommage à la richesse de la culture de l’Hexagone, à son histoire ainsi qu’à son style de vie. </w:t>
      </w:r>
    </w:p>
    <w:p w14:paraId="31DBCC8B" w14:textId="77777777" w:rsidR="00283026" w:rsidRPr="0099581C" w:rsidRDefault="00283026" w:rsidP="002D5F29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AC22BEC" w14:textId="6016C21D" w:rsidR="00283026" w:rsidRPr="0099581C" w:rsidRDefault="0099581C" w:rsidP="0099581C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99581C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À</w:t>
      </w:r>
      <w:r w:rsidR="00283026" w:rsidRPr="0099581C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propos du Moulin Rouge</w:t>
      </w:r>
    </w:p>
    <w:p w14:paraId="361BE27D" w14:textId="77777777" w:rsidR="00283026" w:rsidRPr="0099581C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9581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 Moulin Rouge, c’est un univers spectaculaire où se vivent, s’inventent et se partagent toutes les émotions les surprises et l’effervescence de la fête parisienne depuis 1889. </w:t>
      </w:r>
    </w:p>
    <w:p w14:paraId="66CCA282" w14:textId="77777777" w:rsidR="00283026" w:rsidRPr="0099581C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9581C">
        <w:rPr>
          <w:rFonts w:ascii="Arial" w:hAnsi="Arial" w:cs="Arial"/>
          <w:color w:val="000000" w:themeColor="text1"/>
          <w:sz w:val="20"/>
          <w:szCs w:val="20"/>
          <w:lang w:val="fr-FR"/>
        </w:rPr>
        <w:t>Cabaret et bal populaire à sa création, Music-hall emblématique dans les Années Folles, salle de spectacle où se sont produits de célèbres artistes français et internationaux...</w:t>
      </w:r>
    </w:p>
    <w:p w14:paraId="538351E8" w14:textId="77777777" w:rsidR="00283026" w:rsidRPr="007E15A9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9581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Aujourd’hui, le Moulin Rouge et </w:t>
      </w: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ses 60 artistes présentent la revue </w:t>
      </w:r>
      <w:r w:rsidRPr="007E15A9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Féerie</w:t>
      </w: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: deux heures d’émerveillement mêlant tableaux dansés et numéros surprises, sans oublier la danse la plus emblématique du Moulin Rouge, le French Cancan ! Tous les soirs, c’est un monde de rêve qui s’invente sur scène : 1000 costumes de plumes, cristaux et </w:t>
      </w: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lastRenderedPageBreak/>
        <w:t xml:space="preserve">paillettes, des performances exceptionnelles, des décors somptueux et des musiques françaises originales. </w:t>
      </w:r>
    </w:p>
    <w:p w14:paraId="6FEA14B5" w14:textId="128C9E21" w:rsidR="00283026" w:rsidRPr="007E15A9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>En coulisses, dans les ateliers, les artisans du Moulin Rouge (plumassiers, bott</w:t>
      </w:r>
      <w:r w:rsidR="00141DD1"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>iers, brodeurs et costumiers) s’en</w:t>
      </w: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donnent également à cœur joie pour réaliser à la main et sur-mesure, grâce à leur talent et savoir-faire uniques, des costumes, chaussures et accessoires grandioses qui permettent aux artistes d’offrir leurs plus belles performances sur scène</w:t>
      </w:r>
      <w:r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19F772E8" w14:textId="76783CF6" w:rsidR="00283026" w:rsidRPr="007E15A9" w:rsidRDefault="00283026" w:rsidP="00C92948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Pour une soirée Spectacle accompagnée de bulles de champagne ou pour une soirée Dîner-Spectacle commençant par un dîner raffiné orchestré par le Chef David Le </w:t>
      </w:r>
      <w:proofErr w:type="spellStart"/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>Quellec</w:t>
      </w:r>
      <w:proofErr w:type="spellEnd"/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>, le Moulin Rouge accueille ses convives venus de France et du monde entier au pied de la butte Montmartre, à son emplacement original, pour vivre et partager ensemble toutes les émotions et l’effervescence d’une expérience festive unique.</w:t>
      </w:r>
    </w:p>
    <w:p w14:paraId="09231D5F" w14:textId="77777777" w:rsidR="00283026" w:rsidRPr="007E15A9" w:rsidRDefault="00283026" w:rsidP="00283026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BE3B054" w14:textId="77777777" w:rsidR="0099581C" w:rsidRPr="007E15A9" w:rsidRDefault="0099581C" w:rsidP="0099581C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Pendant la saison estivale 2018, Europa-Park est ouvert du 24 mars au 4 novembre tous les jours de 9h à 18h (horaires d’ouverture prolongés en été).</w:t>
      </w:r>
    </w:p>
    <w:p w14:paraId="48F071F6" w14:textId="77777777" w:rsidR="0099581C" w:rsidRPr="007E15A9" w:rsidRDefault="0099581C" w:rsidP="0099581C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sz w:val="18"/>
          <w:szCs w:val="18"/>
          <w:lang w:val="fr-FR" w:eastAsia="ja-JP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Plus d’informations : www.europapark.com</w:t>
      </w:r>
    </w:p>
    <w:p w14:paraId="4B50D657" w14:textId="77777777" w:rsidR="0099581C" w:rsidRPr="0099581C" w:rsidRDefault="0099581C" w:rsidP="0099581C">
      <w:pPr>
        <w:spacing w:line="288" w:lineRule="auto"/>
        <w:ind w:left="1276" w:right="-286"/>
        <w:jc w:val="both"/>
        <w:rPr>
          <w:rFonts w:ascii="Arial" w:hAnsi="Arial" w:cs="Arial"/>
          <w:sz w:val="18"/>
          <w:szCs w:val="18"/>
          <w:lang w:val="fr-FR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Contact lecteurs : Bureau en France - tél : 03 88 22 68 07</w:t>
      </w:r>
    </w:p>
    <w:p w14:paraId="5842BFB2" w14:textId="77777777" w:rsidR="00283026" w:rsidRPr="00FE73DD" w:rsidRDefault="00283026" w:rsidP="002D5F29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sectPr w:rsidR="00283026" w:rsidRPr="00FE73DD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7D72" w14:textId="77777777" w:rsidR="008B7FD7" w:rsidRDefault="008B7FD7">
      <w:r>
        <w:separator/>
      </w:r>
    </w:p>
  </w:endnote>
  <w:endnote w:type="continuationSeparator" w:id="0">
    <w:p w14:paraId="2B9CECE7" w14:textId="77777777" w:rsidR="008B7FD7" w:rsidRDefault="008B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66BF" w14:textId="77777777" w:rsidR="008B7FD7" w:rsidRDefault="008B7FD7">
      <w:r>
        <w:separator/>
      </w:r>
    </w:p>
  </w:footnote>
  <w:footnote w:type="continuationSeparator" w:id="0">
    <w:p w14:paraId="3581ADD1" w14:textId="77777777" w:rsidR="008B7FD7" w:rsidRDefault="008B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C26A2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087"/>
    <w:rsid w:val="0000138C"/>
    <w:rsid w:val="00012B27"/>
    <w:rsid w:val="00013424"/>
    <w:rsid w:val="00014780"/>
    <w:rsid w:val="000161E1"/>
    <w:rsid w:val="00017532"/>
    <w:rsid w:val="000232AE"/>
    <w:rsid w:val="0003043B"/>
    <w:rsid w:val="00033E89"/>
    <w:rsid w:val="00033FB5"/>
    <w:rsid w:val="00047322"/>
    <w:rsid w:val="00051BD0"/>
    <w:rsid w:val="000525BC"/>
    <w:rsid w:val="0006114F"/>
    <w:rsid w:val="00063B01"/>
    <w:rsid w:val="00071043"/>
    <w:rsid w:val="0008689A"/>
    <w:rsid w:val="00086A9F"/>
    <w:rsid w:val="00086F3A"/>
    <w:rsid w:val="000961E1"/>
    <w:rsid w:val="000A314B"/>
    <w:rsid w:val="000A3F4E"/>
    <w:rsid w:val="000B679F"/>
    <w:rsid w:val="000C068A"/>
    <w:rsid w:val="000C290F"/>
    <w:rsid w:val="000C49C5"/>
    <w:rsid w:val="000C5519"/>
    <w:rsid w:val="000C7E59"/>
    <w:rsid w:val="000D042A"/>
    <w:rsid w:val="000E63D6"/>
    <w:rsid w:val="000F67FA"/>
    <w:rsid w:val="00102063"/>
    <w:rsid w:val="00105D01"/>
    <w:rsid w:val="00105D1F"/>
    <w:rsid w:val="00113244"/>
    <w:rsid w:val="00123745"/>
    <w:rsid w:val="00131601"/>
    <w:rsid w:val="00132247"/>
    <w:rsid w:val="001356C0"/>
    <w:rsid w:val="00140804"/>
    <w:rsid w:val="00141DD1"/>
    <w:rsid w:val="00155FDC"/>
    <w:rsid w:val="00156B48"/>
    <w:rsid w:val="00173017"/>
    <w:rsid w:val="00174F2C"/>
    <w:rsid w:val="00181D4E"/>
    <w:rsid w:val="001924FA"/>
    <w:rsid w:val="00196374"/>
    <w:rsid w:val="001A757F"/>
    <w:rsid w:val="001B0C13"/>
    <w:rsid w:val="001B1477"/>
    <w:rsid w:val="001B3FE4"/>
    <w:rsid w:val="001B52E4"/>
    <w:rsid w:val="001C149D"/>
    <w:rsid w:val="001C1798"/>
    <w:rsid w:val="001D3BAB"/>
    <w:rsid w:val="001E5471"/>
    <w:rsid w:val="001F0A80"/>
    <w:rsid w:val="001F6AE0"/>
    <w:rsid w:val="00200935"/>
    <w:rsid w:val="00201BE5"/>
    <w:rsid w:val="0020218E"/>
    <w:rsid w:val="00204288"/>
    <w:rsid w:val="002107A9"/>
    <w:rsid w:val="0021126D"/>
    <w:rsid w:val="00212083"/>
    <w:rsid w:val="00216754"/>
    <w:rsid w:val="00220CD6"/>
    <w:rsid w:val="0022329F"/>
    <w:rsid w:val="00223827"/>
    <w:rsid w:val="002278C4"/>
    <w:rsid w:val="00227D07"/>
    <w:rsid w:val="00232FDB"/>
    <w:rsid w:val="00236308"/>
    <w:rsid w:val="00241362"/>
    <w:rsid w:val="002424C6"/>
    <w:rsid w:val="00242C06"/>
    <w:rsid w:val="00246CB5"/>
    <w:rsid w:val="00246E04"/>
    <w:rsid w:val="00254F00"/>
    <w:rsid w:val="00255D3A"/>
    <w:rsid w:val="00262D88"/>
    <w:rsid w:val="00264885"/>
    <w:rsid w:val="00265D09"/>
    <w:rsid w:val="002660B9"/>
    <w:rsid w:val="00270FFB"/>
    <w:rsid w:val="002767A5"/>
    <w:rsid w:val="00276F1C"/>
    <w:rsid w:val="00277438"/>
    <w:rsid w:val="00277499"/>
    <w:rsid w:val="00283026"/>
    <w:rsid w:val="002919AE"/>
    <w:rsid w:val="0029714B"/>
    <w:rsid w:val="002B1CC4"/>
    <w:rsid w:val="002B219D"/>
    <w:rsid w:val="002B291C"/>
    <w:rsid w:val="002B77D8"/>
    <w:rsid w:val="002C0185"/>
    <w:rsid w:val="002D3797"/>
    <w:rsid w:val="002D5F29"/>
    <w:rsid w:val="002D665C"/>
    <w:rsid w:val="002D7BF1"/>
    <w:rsid w:val="002D7E88"/>
    <w:rsid w:val="002E05B4"/>
    <w:rsid w:val="002E0941"/>
    <w:rsid w:val="002E15D3"/>
    <w:rsid w:val="002E1E1A"/>
    <w:rsid w:val="002F045A"/>
    <w:rsid w:val="002F2D12"/>
    <w:rsid w:val="002F374C"/>
    <w:rsid w:val="002F62F6"/>
    <w:rsid w:val="002F67E8"/>
    <w:rsid w:val="003070C0"/>
    <w:rsid w:val="003138A4"/>
    <w:rsid w:val="0032462B"/>
    <w:rsid w:val="00335A3D"/>
    <w:rsid w:val="0033633B"/>
    <w:rsid w:val="003376FE"/>
    <w:rsid w:val="003379E9"/>
    <w:rsid w:val="00345CB5"/>
    <w:rsid w:val="003552B1"/>
    <w:rsid w:val="00355E98"/>
    <w:rsid w:val="003613A6"/>
    <w:rsid w:val="003647F9"/>
    <w:rsid w:val="00366434"/>
    <w:rsid w:val="003668F2"/>
    <w:rsid w:val="00373E92"/>
    <w:rsid w:val="00373EBC"/>
    <w:rsid w:val="00374452"/>
    <w:rsid w:val="00374AED"/>
    <w:rsid w:val="00374D26"/>
    <w:rsid w:val="0037573F"/>
    <w:rsid w:val="00386873"/>
    <w:rsid w:val="003926AC"/>
    <w:rsid w:val="00395B72"/>
    <w:rsid w:val="00396A18"/>
    <w:rsid w:val="003A294E"/>
    <w:rsid w:val="003A554C"/>
    <w:rsid w:val="003B019D"/>
    <w:rsid w:val="003B1EC6"/>
    <w:rsid w:val="003B4A1D"/>
    <w:rsid w:val="003C07E7"/>
    <w:rsid w:val="003C15ED"/>
    <w:rsid w:val="003C1AA9"/>
    <w:rsid w:val="003C3D2C"/>
    <w:rsid w:val="003C5768"/>
    <w:rsid w:val="003E46BE"/>
    <w:rsid w:val="003F2D36"/>
    <w:rsid w:val="004005F6"/>
    <w:rsid w:val="00403591"/>
    <w:rsid w:val="00426A22"/>
    <w:rsid w:val="004276A5"/>
    <w:rsid w:val="00427762"/>
    <w:rsid w:val="00432E59"/>
    <w:rsid w:val="0043590E"/>
    <w:rsid w:val="0044402B"/>
    <w:rsid w:val="00444471"/>
    <w:rsid w:val="00450437"/>
    <w:rsid w:val="00453F1D"/>
    <w:rsid w:val="00456E90"/>
    <w:rsid w:val="004612FA"/>
    <w:rsid w:val="0046180A"/>
    <w:rsid w:val="0046211D"/>
    <w:rsid w:val="00462427"/>
    <w:rsid w:val="004655DA"/>
    <w:rsid w:val="00471F6D"/>
    <w:rsid w:val="00477FF5"/>
    <w:rsid w:val="00480557"/>
    <w:rsid w:val="004869EE"/>
    <w:rsid w:val="00486D11"/>
    <w:rsid w:val="00493A39"/>
    <w:rsid w:val="00495A51"/>
    <w:rsid w:val="00495EAB"/>
    <w:rsid w:val="004A0650"/>
    <w:rsid w:val="004A18A6"/>
    <w:rsid w:val="004A28BE"/>
    <w:rsid w:val="004A673A"/>
    <w:rsid w:val="004B10CE"/>
    <w:rsid w:val="004B7EAF"/>
    <w:rsid w:val="004C1A44"/>
    <w:rsid w:val="004C5845"/>
    <w:rsid w:val="004D56C5"/>
    <w:rsid w:val="004E3AE3"/>
    <w:rsid w:val="004E4264"/>
    <w:rsid w:val="004E48AA"/>
    <w:rsid w:val="004E4B12"/>
    <w:rsid w:val="004E72F0"/>
    <w:rsid w:val="004F15DD"/>
    <w:rsid w:val="00503B34"/>
    <w:rsid w:val="00514AA0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73F8E"/>
    <w:rsid w:val="00574359"/>
    <w:rsid w:val="005906C3"/>
    <w:rsid w:val="00590BBA"/>
    <w:rsid w:val="00591C3F"/>
    <w:rsid w:val="00591E0C"/>
    <w:rsid w:val="0059507C"/>
    <w:rsid w:val="005A04AE"/>
    <w:rsid w:val="005A102E"/>
    <w:rsid w:val="005A30CA"/>
    <w:rsid w:val="005A68AA"/>
    <w:rsid w:val="005B0F3F"/>
    <w:rsid w:val="005B50A8"/>
    <w:rsid w:val="005B5EEB"/>
    <w:rsid w:val="005C15F6"/>
    <w:rsid w:val="005C27A7"/>
    <w:rsid w:val="005C7175"/>
    <w:rsid w:val="005D3C2E"/>
    <w:rsid w:val="005D74BE"/>
    <w:rsid w:val="005F4A3E"/>
    <w:rsid w:val="005F5574"/>
    <w:rsid w:val="006021C7"/>
    <w:rsid w:val="0060391D"/>
    <w:rsid w:val="00605650"/>
    <w:rsid w:val="0061012A"/>
    <w:rsid w:val="006103E4"/>
    <w:rsid w:val="00620AE2"/>
    <w:rsid w:val="00621025"/>
    <w:rsid w:val="00623BEA"/>
    <w:rsid w:val="0062611C"/>
    <w:rsid w:val="00630638"/>
    <w:rsid w:val="0063235E"/>
    <w:rsid w:val="00635A3A"/>
    <w:rsid w:val="00635BCA"/>
    <w:rsid w:val="00635BDF"/>
    <w:rsid w:val="0064141F"/>
    <w:rsid w:val="006579BC"/>
    <w:rsid w:val="006758F2"/>
    <w:rsid w:val="00687C5F"/>
    <w:rsid w:val="00687CED"/>
    <w:rsid w:val="0069088D"/>
    <w:rsid w:val="006941EA"/>
    <w:rsid w:val="0069462E"/>
    <w:rsid w:val="00696F16"/>
    <w:rsid w:val="006A29BD"/>
    <w:rsid w:val="006A3187"/>
    <w:rsid w:val="006B0B79"/>
    <w:rsid w:val="006B24AE"/>
    <w:rsid w:val="006B6607"/>
    <w:rsid w:val="006C0453"/>
    <w:rsid w:val="006C05AA"/>
    <w:rsid w:val="006C5495"/>
    <w:rsid w:val="006C659A"/>
    <w:rsid w:val="006C6C37"/>
    <w:rsid w:val="006D3AC5"/>
    <w:rsid w:val="006E79AB"/>
    <w:rsid w:val="006F56DC"/>
    <w:rsid w:val="006F58C2"/>
    <w:rsid w:val="006F5D5D"/>
    <w:rsid w:val="006F6E19"/>
    <w:rsid w:val="00700BA9"/>
    <w:rsid w:val="00702548"/>
    <w:rsid w:val="00716D8A"/>
    <w:rsid w:val="00717751"/>
    <w:rsid w:val="007222E9"/>
    <w:rsid w:val="00723829"/>
    <w:rsid w:val="007338F0"/>
    <w:rsid w:val="00735E54"/>
    <w:rsid w:val="00737BCF"/>
    <w:rsid w:val="00742FD4"/>
    <w:rsid w:val="0074346C"/>
    <w:rsid w:val="007437D0"/>
    <w:rsid w:val="00744E22"/>
    <w:rsid w:val="00745775"/>
    <w:rsid w:val="0074583B"/>
    <w:rsid w:val="00746653"/>
    <w:rsid w:val="00747DD4"/>
    <w:rsid w:val="007636C0"/>
    <w:rsid w:val="00763DE0"/>
    <w:rsid w:val="00766933"/>
    <w:rsid w:val="007742BC"/>
    <w:rsid w:val="0077570C"/>
    <w:rsid w:val="007828BE"/>
    <w:rsid w:val="00782D8C"/>
    <w:rsid w:val="007832C6"/>
    <w:rsid w:val="00793336"/>
    <w:rsid w:val="007A5BD8"/>
    <w:rsid w:val="007C5D84"/>
    <w:rsid w:val="007D3AD9"/>
    <w:rsid w:val="007D5A29"/>
    <w:rsid w:val="007E05FE"/>
    <w:rsid w:val="007E06E4"/>
    <w:rsid w:val="007E15A9"/>
    <w:rsid w:val="007E5131"/>
    <w:rsid w:val="007E630F"/>
    <w:rsid w:val="007E6A78"/>
    <w:rsid w:val="007E760F"/>
    <w:rsid w:val="007F01AA"/>
    <w:rsid w:val="007F3546"/>
    <w:rsid w:val="00804778"/>
    <w:rsid w:val="00813E22"/>
    <w:rsid w:val="008208DB"/>
    <w:rsid w:val="00831E9C"/>
    <w:rsid w:val="00836E9D"/>
    <w:rsid w:val="00853351"/>
    <w:rsid w:val="0085339A"/>
    <w:rsid w:val="00855F8E"/>
    <w:rsid w:val="00864741"/>
    <w:rsid w:val="00864A55"/>
    <w:rsid w:val="00865893"/>
    <w:rsid w:val="00871615"/>
    <w:rsid w:val="00874507"/>
    <w:rsid w:val="008822B6"/>
    <w:rsid w:val="0088384A"/>
    <w:rsid w:val="00884438"/>
    <w:rsid w:val="0088504B"/>
    <w:rsid w:val="008917E2"/>
    <w:rsid w:val="00895C5D"/>
    <w:rsid w:val="008A6D6A"/>
    <w:rsid w:val="008A70EF"/>
    <w:rsid w:val="008B7FD7"/>
    <w:rsid w:val="008C19FB"/>
    <w:rsid w:val="008C45FF"/>
    <w:rsid w:val="008C4738"/>
    <w:rsid w:val="008C6FA8"/>
    <w:rsid w:val="008D2C1A"/>
    <w:rsid w:val="008D543A"/>
    <w:rsid w:val="008E1D37"/>
    <w:rsid w:val="008E447F"/>
    <w:rsid w:val="008E71F4"/>
    <w:rsid w:val="008F1D4C"/>
    <w:rsid w:val="008F5CEE"/>
    <w:rsid w:val="0090437A"/>
    <w:rsid w:val="00905A9C"/>
    <w:rsid w:val="00906D28"/>
    <w:rsid w:val="00907B45"/>
    <w:rsid w:val="00911ADA"/>
    <w:rsid w:val="0092288F"/>
    <w:rsid w:val="00934489"/>
    <w:rsid w:val="00943E2F"/>
    <w:rsid w:val="00944A0E"/>
    <w:rsid w:val="0094518D"/>
    <w:rsid w:val="0094620B"/>
    <w:rsid w:val="00947F91"/>
    <w:rsid w:val="0095163D"/>
    <w:rsid w:val="0095720A"/>
    <w:rsid w:val="0096275B"/>
    <w:rsid w:val="00964545"/>
    <w:rsid w:val="009666FD"/>
    <w:rsid w:val="00967EE6"/>
    <w:rsid w:val="00970089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9581C"/>
    <w:rsid w:val="00997A40"/>
    <w:rsid w:val="009A4A71"/>
    <w:rsid w:val="009A6E0F"/>
    <w:rsid w:val="009B0D80"/>
    <w:rsid w:val="009B1322"/>
    <w:rsid w:val="009B31E4"/>
    <w:rsid w:val="009B3BA6"/>
    <w:rsid w:val="009B410A"/>
    <w:rsid w:val="009C30C4"/>
    <w:rsid w:val="009C65C1"/>
    <w:rsid w:val="009D2088"/>
    <w:rsid w:val="009D40CA"/>
    <w:rsid w:val="009E1994"/>
    <w:rsid w:val="009E595A"/>
    <w:rsid w:val="009E5BB7"/>
    <w:rsid w:val="009E65EB"/>
    <w:rsid w:val="009E6E00"/>
    <w:rsid w:val="00A106AA"/>
    <w:rsid w:val="00A15BF6"/>
    <w:rsid w:val="00A20D45"/>
    <w:rsid w:val="00A226EB"/>
    <w:rsid w:val="00A25406"/>
    <w:rsid w:val="00A26EC7"/>
    <w:rsid w:val="00A37B96"/>
    <w:rsid w:val="00A40320"/>
    <w:rsid w:val="00A406DC"/>
    <w:rsid w:val="00A41749"/>
    <w:rsid w:val="00A42E81"/>
    <w:rsid w:val="00A44E4C"/>
    <w:rsid w:val="00A52BAB"/>
    <w:rsid w:val="00A53504"/>
    <w:rsid w:val="00A5352D"/>
    <w:rsid w:val="00A64819"/>
    <w:rsid w:val="00A66FF6"/>
    <w:rsid w:val="00A775FC"/>
    <w:rsid w:val="00A85A68"/>
    <w:rsid w:val="00A91454"/>
    <w:rsid w:val="00A92388"/>
    <w:rsid w:val="00A93D35"/>
    <w:rsid w:val="00A948F7"/>
    <w:rsid w:val="00AB22AB"/>
    <w:rsid w:val="00AB32DE"/>
    <w:rsid w:val="00AB6072"/>
    <w:rsid w:val="00AC2648"/>
    <w:rsid w:val="00AC2E40"/>
    <w:rsid w:val="00AC6CC7"/>
    <w:rsid w:val="00AC7CDD"/>
    <w:rsid w:val="00AC7EE2"/>
    <w:rsid w:val="00AD49B7"/>
    <w:rsid w:val="00AD4C86"/>
    <w:rsid w:val="00AD744F"/>
    <w:rsid w:val="00AE2A45"/>
    <w:rsid w:val="00AE378C"/>
    <w:rsid w:val="00AE3AEA"/>
    <w:rsid w:val="00AF270E"/>
    <w:rsid w:val="00B059CB"/>
    <w:rsid w:val="00B076A7"/>
    <w:rsid w:val="00B07981"/>
    <w:rsid w:val="00B16839"/>
    <w:rsid w:val="00B27348"/>
    <w:rsid w:val="00B3093D"/>
    <w:rsid w:val="00B3567B"/>
    <w:rsid w:val="00B41970"/>
    <w:rsid w:val="00B429F5"/>
    <w:rsid w:val="00B5137D"/>
    <w:rsid w:val="00B57AFE"/>
    <w:rsid w:val="00B67D4E"/>
    <w:rsid w:val="00B735AA"/>
    <w:rsid w:val="00B772EC"/>
    <w:rsid w:val="00B80ECB"/>
    <w:rsid w:val="00B82F15"/>
    <w:rsid w:val="00B85453"/>
    <w:rsid w:val="00B87F88"/>
    <w:rsid w:val="00B920A0"/>
    <w:rsid w:val="00B92458"/>
    <w:rsid w:val="00B93C5D"/>
    <w:rsid w:val="00B974FC"/>
    <w:rsid w:val="00BA39F8"/>
    <w:rsid w:val="00BA571F"/>
    <w:rsid w:val="00BA77AE"/>
    <w:rsid w:val="00BB37BD"/>
    <w:rsid w:val="00BC548F"/>
    <w:rsid w:val="00BC6F3A"/>
    <w:rsid w:val="00BD2A8A"/>
    <w:rsid w:val="00BD36F4"/>
    <w:rsid w:val="00BD4A6E"/>
    <w:rsid w:val="00BD7690"/>
    <w:rsid w:val="00BE505C"/>
    <w:rsid w:val="00BE6D02"/>
    <w:rsid w:val="00BF25C2"/>
    <w:rsid w:val="00BF3F11"/>
    <w:rsid w:val="00BF765D"/>
    <w:rsid w:val="00C1125D"/>
    <w:rsid w:val="00C12851"/>
    <w:rsid w:val="00C159B8"/>
    <w:rsid w:val="00C22730"/>
    <w:rsid w:val="00C23998"/>
    <w:rsid w:val="00C37886"/>
    <w:rsid w:val="00C37C0F"/>
    <w:rsid w:val="00C37E6F"/>
    <w:rsid w:val="00C4307F"/>
    <w:rsid w:val="00C46615"/>
    <w:rsid w:val="00C52108"/>
    <w:rsid w:val="00C545CD"/>
    <w:rsid w:val="00C57BB8"/>
    <w:rsid w:val="00C607C2"/>
    <w:rsid w:val="00C60800"/>
    <w:rsid w:val="00C65671"/>
    <w:rsid w:val="00C664C8"/>
    <w:rsid w:val="00C67C6C"/>
    <w:rsid w:val="00C71583"/>
    <w:rsid w:val="00C75AC0"/>
    <w:rsid w:val="00C76E38"/>
    <w:rsid w:val="00C8222B"/>
    <w:rsid w:val="00C835F1"/>
    <w:rsid w:val="00C858A4"/>
    <w:rsid w:val="00C85C82"/>
    <w:rsid w:val="00C86037"/>
    <w:rsid w:val="00C86E44"/>
    <w:rsid w:val="00C906EE"/>
    <w:rsid w:val="00C923B7"/>
    <w:rsid w:val="00C92948"/>
    <w:rsid w:val="00C97E3B"/>
    <w:rsid w:val="00CA27EC"/>
    <w:rsid w:val="00CA6330"/>
    <w:rsid w:val="00CB3BD1"/>
    <w:rsid w:val="00CC4EF6"/>
    <w:rsid w:val="00CC750F"/>
    <w:rsid w:val="00CD2E37"/>
    <w:rsid w:val="00CD3EB6"/>
    <w:rsid w:val="00CD5B0B"/>
    <w:rsid w:val="00CD7CF3"/>
    <w:rsid w:val="00CF15E5"/>
    <w:rsid w:val="00D00CE6"/>
    <w:rsid w:val="00D02AE2"/>
    <w:rsid w:val="00D04684"/>
    <w:rsid w:val="00D049F6"/>
    <w:rsid w:val="00D07772"/>
    <w:rsid w:val="00D10157"/>
    <w:rsid w:val="00D1188C"/>
    <w:rsid w:val="00D12F2D"/>
    <w:rsid w:val="00D17184"/>
    <w:rsid w:val="00D178A9"/>
    <w:rsid w:val="00D25B7C"/>
    <w:rsid w:val="00D31340"/>
    <w:rsid w:val="00D34DCD"/>
    <w:rsid w:val="00D47049"/>
    <w:rsid w:val="00D47D73"/>
    <w:rsid w:val="00D6269B"/>
    <w:rsid w:val="00D77017"/>
    <w:rsid w:val="00D93E78"/>
    <w:rsid w:val="00D94CF5"/>
    <w:rsid w:val="00D96741"/>
    <w:rsid w:val="00D97493"/>
    <w:rsid w:val="00DC51A9"/>
    <w:rsid w:val="00DD1C31"/>
    <w:rsid w:val="00DD2D0D"/>
    <w:rsid w:val="00DD4EDF"/>
    <w:rsid w:val="00DE043F"/>
    <w:rsid w:val="00DE39DC"/>
    <w:rsid w:val="00DE6F69"/>
    <w:rsid w:val="00DF3745"/>
    <w:rsid w:val="00E00941"/>
    <w:rsid w:val="00E054B1"/>
    <w:rsid w:val="00E077C3"/>
    <w:rsid w:val="00E11D2E"/>
    <w:rsid w:val="00E15C67"/>
    <w:rsid w:val="00E16895"/>
    <w:rsid w:val="00E22BFF"/>
    <w:rsid w:val="00E248AE"/>
    <w:rsid w:val="00E250E7"/>
    <w:rsid w:val="00E25D79"/>
    <w:rsid w:val="00E272DD"/>
    <w:rsid w:val="00E2733A"/>
    <w:rsid w:val="00E35C3D"/>
    <w:rsid w:val="00E5506E"/>
    <w:rsid w:val="00E56045"/>
    <w:rsid w:val="00E5683E"/>
    <w:rsid w:val="00E60253"/>
    <w:rsid w:val="00E63EC1"/>
    <w:rsid w:val="00E64C83"/>
    <w:rsid w:val="00E652DC"/>
    <w:rsid w:val="00E73084"/>
    <w:rsid w:val="00E740CC"/>
    <w:rsid w:val="00E7501D"/>
    <w:rsid w:val="00E77C7F"/>
    <w:rsid w:val="00E86A40"/>
    <w:rsid w:val="00E92B1B"/>
    <w:rsid w:val="00E93161"/>
    <w:rsid w:val="00E954D5"/>
    <w:rsid w:val="00E96B8B"/>
    <w:rsid w:val="00EA0364"/>
    <w:rsid w:val="00EB660D"/>
    <w:rsid w:val="00EC78ED"/>
    <w:rsid w:val="00ED0C0A"/>
    <w:rsid w:val="00ED1522"/>
    <w:rsid w:val="00ED77B7"/>
    <w:rsid w:val="00EE0A0D"/>
    <w:rsid w:val="00EE11A4"/>
    <w:rsid w:val="00EE415B"/>
    <w:rsid w:val="00EF1CB6"/>
    <w:rsid w:val="00EF5A39"/>
    <w:rsid w:val="00F017FB"/>
    <w:rsid w:val="00F02805"/>
    <w:rsid w:val="00F0556C"/>
    <w:rsid w:val="00F070B2"/>
    <w:rsid w:val="00F13D4D"/>
    <w:rsid w:val="00F146D4"/>
    <w:rsid w:val="00F15CAF"/>
    <w:rsid w:val="00F16208"/>
    <w:rsid w:val="00F23B5F"/>
    <w:rsid w:val="00F27904"/>
    <w:rsid w:val="00F30139"/>
    <w:rsid w:val="00F344EE"/>
    <w:rsid w:val="00F42CA6"/>
    <w:rsid w:val="00F44300"/>
    <w:rsid w:val="00F52A80"/>
    <w:rsid w:val="00F54BA7"/>
    <w:rsid w:val="00F62D24"/>
    <w:rsid w:val="00F74418"/>
    <w:rsid w:val="00F85343"/>
    <w:rsid w:val="00F85F20"/>
    <w:rsid w:val="00F8746F"/>
    <w:rsid w:val="00FA1B02"/>
    <w:rsid w:val="00FB3CB4"/>
    <w:rsid w:val="00FC57A7"/>
    <w:rsid w:val="00FC76CC"/>
    <w:rsid w:val="00FD2B91"/>
    <w:rsid w:val="00FD4A1E"/>
    <w:rsid w:val="00FD630C"/>
    <w:rsid w:val="00FE232E"/>
    <w:rsid w:val="00FE312F"/>
    <w:rsid w:val="00FE6000"/>
    <w:rsid w:val="00FE73DD"/>
    <w:rsid w:val="00FF5302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A22B922B-2013-401E-A975-2DDC2FE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6270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8</cp:revision>
  <cp:lastPrinted>2018-01-08T15:52:00Z</cp:lastPrinted>
  <dcterms:created xsi:type="dcterms:W3CDTF">2018-01-08T16:21:00Z</dcterms:created>
  <dcterms:modified xsi:type="dcterms:W3CDTF">2018-03-21T09:02:00Z</dcterms:modified>
</cp:coreProperties>
</file>