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936D5" w14:textId="77777777" w:rsidR="00067144" w:rsidRPr="00882B8C" w:rsidRDefault="00067144" w:rsidP="00067144">
      <w:pPr>
        <w:spacing w:line="288" w:lineRule="auto"/>
        <w:rPr>
          <w:rFonts w:ascii="CorpoSDem" w:hAnsi="CorpoSDem"/>
          <w:lang w:val="fr-FR"/>
        </w:rPr>
      </w:pPr>
    </w:p>
    <w:p w14:paraId="4BC94253" w14:textId="77777777" w:rsidR="00067144" w:rsidRPr="00882B8C" w:rsidRDefault="00067144" w:rsidP="00067144">
      <w:pPr>
        <w:tabs>
          <w:tab w:val="left" w:pos="5640"/>
        </w:tabs>
        <w:spacing w:line="288" w:lineRule="auto"/>
        <w:rPr>
          <w:lang w:val="fr-FR"/>
        </w:rPr>
      </w:pPr>
    </w:p>
    <w:p w14:paraId="030245CB" w14:textId="77777777" w:rsidR="00067144" w:rsidRPr="00882B8C" w:rsidRDefault="00067144" w:rsidP="00067144">
      <w:pPr>
        <w:spacing w:line="288" w:lineRule="auto"/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093C35D8" w14:textId="77777777" w:rsidR="00067144" w:rsidRPr="00882B8C" w:rsidRDefault="00067144" w:rsidP="00067144">
      <w:pPr>
        <w:spacing w:line="288" w:lineRule="auto"/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65EA62AE" w14:textId="77777777" w:rsidR="00067144" w:rsidRPr="00882B8C" w:rsidRDefault="00067144" w:rsidP="00067144">
      <w:pPr>
        <w:spacing w:line="288" w:lineRule="auto"/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6BD89B6B" w14:textId="77777777" w:rsidR="00067144" w:rsidRPr="00882B8C" w:rsidRDefault="00067144" w:rsidP="00067144">
      <w:pPr>
        <w:spacing w:line="288" w:lineRule="auto"/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</w:p>
    <w:p w14:paraId="6FCF5034" w14:textId="77777777" w:rsidR="00067144" w:rsidRPr="00882B8C" w:rsidRDefault="00067144" w:rsidP="00067144">
      <w:pPr>
        <w:spacing w:line="288" w:lineRule="auto"/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882B8C"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6E063D" wp14:editId="588F7420">
                <wp:simplePos x="0" y="0"/>
                <wp:positionH relativeFrom="page">
                  <wp:posOffset>622415</wp:posOffset>
                </wp:positionH>
                <wp:positionV relativeFrom="page">
                  <wp:posOffset>2288540</wp:posOffset>
                </wp:positionV>
                <wp:extent cx="806565" cy="396875"/>
                <wp:effectExtent l="0" t="0" r="6350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656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341A2" w14:textId="77777777" w:rsidR="00067144" w:rsidRPr="00D55ED3" w:rsidRDefault="00067144" w:rsidP="00067144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Saison</w:t>
                            </w:r>
                            <w:r w:rsidRPr="00F432FD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706E063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pt;margin-top:180.2pt;width:63.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" o:allowincell="f" filled="f" stroked="f">
                <o:lock v:ext="edit" aspectratio="t"/>
                <v:textbox inset="0,0,0,0">
                  <w:txbxContent>
                    <w:p w14:paraId="1D4341A2" w14:textId="77777777" w:rsidR="00067144" w:rsidRPr="00D55ED3" w:rsidRDefault="00067144" w:rsidP="00067144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Saison</w:t>
                      </w:r>
                      <w:r w:rsidRPr="00F432FD">
                        <w:rPr>
                          <w:rFonts w:ascii="Arial" w:hAnsi="Arial" w:cs="Arial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44D04D" w14:textId="77777777" w:rsidR="00067144" w:rsidRPr="00882B8C" w:rsidRDefault="00067144" w:rsidP="00067144">
      <w:pPr>
        <w:spacing w:line="288" w:lineRule="auto"/>
        <w:ind w:left="1418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  <w:r>
        <w:rPr>
          <w:rFonts w:ascii="Arial" w:hAnsi="Arial" w:cs="Arial"/>
          <w:i/>
          <w:sz w:val="22"/>
          <w:szCs w:val="22"/>
          <w:u w:val="single"/>
          <w:lang w:val="fr-FR"/>
        </w:rPr>
        <w:t xml:space="preserve">Halloween - </w:t>
      </w:r>
      <w:r w:rsidRPr="00882B8C">
        <w:rPr>
          <w:rFonts w:ascii="Arial" w:hAnsi="Arial" w:cs="Arial"/>
          <w:i/>
          <w:sz w:val="22"/>
          <w:szCs w:val="22"/>
          <w:u w:val="single"/>
          <w:lang w:val="fr-FR"/>
        </w:rPr>
        <w:t>Du 2</w:t>
      </w:r>
      <w:r>
        <w:rPr>
          <w:rFonts w:ascii="Arial" w:hAnsi="Arial" w:cs="Arial"/>
          <w:i/>
          <w:sz w:val="22"/>
          <w:szCs w:val="22"/>
          <w:u w:val="single"/>
          <w:lang w:val="fr-FR"/>
        </w:rPr>
        <w:t>3</w:t>
      </w:r>
      <w:r w:rsidRPr="00882B8C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septembre au</w:t>
      </w:r>
      <w:r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5</w:t>
      </w:r>
      <w:r w:rsidRPr="00882B8C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novembre 201</w:t>
      </w:r>
      <w:r>
        <w:rPr>
          <w:rFonts w:ascii="Arial" w:hAnsi="Arial" w:cs="Arial"/>
          <w:i/>
          <w:sz w:val="22"/>
          <w:szCs w:val="22"/>
          <w:u w:val="single"/>
          <w:lang w:val="fr-FR"/>
        </w:rPr>
        <w:t>7</w:t>
      </w:r>
    </w:p>
    <w:p w14:paraId="0DF80C18" w14:textId="0D013301" w:rsidR="00067144" w:rsidRPr="00F93EF2" w:rsidRDefault="006F5679" w:rsidP="00067144">
      <w:pPr>
        <w:ind w:left="1418"/>
        <w:jc w:val="both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Frissonner de plaisir en famille </w:t>
      </w:r>
      <w:r w:rsidR="00653910">
        <w:rPr>
          <w:rFonts w:ascii="Arial" w:hAnsi="Arial" w:cs="Arial"/>
          <w:b/>
          <w:sz w:val="28"/>
          <w:szCs w:val="28"/>
          <w:lang w:val="fr-FR"/>
        </w:rPr>
        <w:t>à</w:t>
      </w:r>
      <w:r w:rsidR="00D32855">
        <w:rPr>
          <w:rFonts w:ascii="Arial" w:hAnsi="Arial" w:cs="Arial"/>
          <w:b/>
          <w:sz w:val="28"/>
          <w:szCs w:val="28"/>
          <w:lang w:val="fr-FR"/>
        </w:rPr>
        <w:t xml:space="preserve"> Europa-Park</w:t>
      </w:r>
    </w:p>
    <w:p w14:paraId="65D46FA1" w14:textId="77777777" w:rsidR="00067144" w:rsidRPr="00882B8C" w:rsidRDefault="00067144" w:rsidP="00B22E3A">
      <w:pPr>
        <w:rPr>
          <w:rFonts w:ascii="Arial" w:hAnsi="Arial" w:cs="Arial"/>
          <w:sz w:val="22"/>
          <w:szCs w:val="22"/>
          <w:lang w:val="fr-FR"/>
        </w:rPr>
      </w:pPr>
    </w:p>
    <w:p w14:paraId="56F31E5A" w14:textId="011CD399" w:rsidR="00436541" w:rsidRDefault="001C0A50" w:rsidP="00436541">
      <w:pPr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436541">
        <w:rPr>
          <w:rFonts w:ascii="Arial" w:hAnsi="Arial" w:cs="Arial"/>
          <w:b/>
          <w:i/>
          <w:sz w:val="22"/>
          <w:szCs w:val="22"/>
          <w:u w:val="single"/>
          <w:lang w:val="fr-FR"/>
        </w:rPr>
        <w:t>Du</w:t>
      </w:r>
      <w:r w:rsidR="00D32855" w:rsidRPr="00436541">
        <w:rPr>
          <w:rFonts w:ascii="Arial" w:hAnsi="Arial" w:cs="Arial"/>
          <w:b/>
          <w:i/>
          <w:sz w:val="22"/>
          <w:szCs w:val="22"/>
          <w:u w:val="single"/>
          <w:lang w:val="fr-FR"/>
        </w:rPr>
        <w:t xml:space="preserve"> 23</w:t>
      </w:r>
      <w:r w:rsidR="00067144" w:rsidRPr="00436541">
        <w:rPr>
          <w:rFonts w:ascii="Arial" w:hAnsi="Arial" w:cs="Arial"/>
          <w:b/>
          <w:i/>
          <w:sz w:val="22"/>
          <w:szCs w:val="22"/>
          <w:u w:val="single"/>
          <w:lang w:val="fr-FR"/>
        </w:rPr>
        <w:t xml:space="preserve"> septembre</w:t>
      </w:r>
      <w:r w:rsidRPr="00436541">
        <w:rPr>
          <w:rFonts w:ascii="Arial" w:hAnsi="Arial" w:cs="Arial"/>
          <w:b/>
          <w:i/>
          <w:sz w:val="22"/>
          <w:szCs w:val="22"/>
          <w:u w:val="single"/>
          <w:lang w:val="fr-FR"/>
        </w:rPr>
        <w:t xml:space="preserve"> au </w:t>
      </w:r>
      <w:r w:rsidR="00D32855" w:rsidRPr="00436541">
        <w:rPr>
          <w:rFonts w:ascii="Arial" w:hAnsi="Arial" w:cs="Arial"/>
          <w:b/>
          <w:i/>
          <w:sz w:val="22"/>
          <w:szCs w:val="22"/>
          <w:u w:val="single"/>
          <w:lang w:val="fr-FR"/>
        </w:rPr>
        <w:t>5</w:t>
      </w:r>
      <w:r w:rsidR="00067144" w:rsidRPr="00436541">
        <w:rPr>
          <w:rFonts w:ascii="Arial" w:hAnsi="Arial" w:cs="Arial"/>
          <w:b/>
          <w:i/>
          <w:sz w:val="22"/>
          <w:szCs w:val="22"/>
          <w:u w:val="single"/>
          <w:lang w:val="fr-FR"/>
        </w:rPr>
        <w:t xml:space="preserve"> novembre</w:t>
      </w:r>
      <w:r w:rsidRPr="00436541">
        <w:rPr>
          <w:rFonts w:ascii="Arial" w:hAnsi="Arial" w:cs="Arial"/>
          <w:b/>
          <w:i/>
          <w:sz w:val="22"/>
          <w:szCs w:val="22"/>
          <w:u w:val="single"/>
          <w:lang w:val="fr-FR"/>
        </w:rPr>
        <w:t xml:space="preserve"> 2017</w:t>
      </w:r>
      <w:r w:rsidR="00067144" w:rsidRPr="00436541">
        <w:rPr>
          <w:rFonts w:ascii="Arial" w:hAnsi="Arial" w:cs="Arial"/>
          <w:b/>
          <w:i/>
          <w:sz w:val="22"/>
          <w:szCs w:val="22"/>
          <w:lang w:val="fr-FR"/>
        </w:rPr>
        <w:t xml:space="preserve">, </w:t>
      </w:r>
      <w:r w:rsidR="00436541">
        <w:rPr>
          <w:rFonts w:ascii="Arial" w:hAnsi="Arial" w:cs="Arial"/>
          <w:b/>
          <w:i/>
          <w:sz w:val="22"/>
          <w:szCs w:val="22"/>
          <w:lang w:val="fr-FR"/>
        </w:rPr>
        <w:t xml:space="preserve">une ambiance maléfique s’installe </w:t>
      </w:r>
      <w:r w:rsidR="00E712C3">
        <w:rPr>
          <w:rFonts w:ascii="Arial" w:hAnsi="Arial" w:cs="Arial"/>
          <w:b/>
          <w:i/>
          <w:sz w:val="22"/>
          <w:szCs w:val="22"/>
          <w:lang w:val="fr-FR"/>
        </w:rPr>
        <w:t xml:space="preserve">à Europa-Park, élu </w:t>
      </w:r>
      <w:r w:rsidR="00436541">
        <w:rPr>
          <w:rFonts w:ascii="Arial" w:hAnsi="Arial" w:cs="Arial"/>
          <w:b/>
          <w:i/>
          <w:sz w:val="22"/>
          <w:szCs w:val="22"/>
          <w:lang w:val="fr-FR"/>
        </w:rPr>
        <w:t>meilleur parc de loisirs du monde ! Pendant 6 semaines, sorcières</w:t>
      </w:r>
      <w:r w:rsidR="00DF5977">
        <w:rPr>
          <w:rFonts w:ascii="Arial" w:hAnsi="Arial" w:cs="Arial"/>
          <w:b/>
          <w:i/>
          <w:sz w:val="22"/>
          <w:szCs w:val="22"/>
          <w:lang w:val="fr-FR"/>
        </w:rPr>
        <w:t>,</w:t>
      </w:r>
      <w:r w:rsidR="00436541">
        <w:rPr>
          <w:rFonts w:ascii="Arial" w:hAnsi="Arial" w:cs="Arial"/>
          <w:b/>
          <w:i/>
          <w:sz w:val="22"/>
          <w:szCs w:val="22"/>
          <w:lang w:val="fr-FR"/>
        </w:rPr>
        <w:t xml:space="preserve"> fantômes </w:t>
      </w:r>
      <w:r w:rsidR="00DF5977">
        <w:rPr>
          <w:rFonts w:ascii="Arial" w:hAnsi="Arial" w:cs="Arial"/>
          <w:b/>
          <w:i/>
          <w:sz w:val="22"/>
          <w:szCs w:val="22"/>
          <w:lang w:val="fr-FR"/>
        </w:rPr>
        <w:t xml:space="preserve">et </w:t>
      </w:r>
      <w:r w:rsidR="003A70D4">
        <w:rPr>
          <w:rFonts w:ascii="Arial" w:hAnsi="Arial" w:cs="Arial"/>
          <w:b/>
          <w:i/>
          <w:sz w:val="22"/>
          <w:szCs w:val="22"/>
          <w:lang w:val="fr-FR"/>
        </w:rPr>
        <w:t xml:space="preserve">farfadets </w:t>
      </w:r>
      <w:r w:rsidR="00436541">
        <w:rPr>
          <w:rFonts w:ascii="Arial" w:hAnsi="Arial" w:cs="Arial"/>
          <w:b/>
          <w:i/>
          <w:sz w:val="22"/>
          <w:szCs w:val="22"/>
          <w:lang w:val="fr-FR"/>
        </w:rPr>
        <w:t>envah</w:t>
      </w:r>
      <w:r w:rsidR="00741D7E">
        <w:rPr>
          <w:rFonts w:ascii="Arial" w:hAnsi="Arial" w:cs="Arial"/>
          <w:b/>
          <w:i/>
          <w:sz w:val="22"/>
          <w:szCs w:val="22"/>
          <w:lang w:val="fr-FR"/>
        </w:rPr>
        <w:t xml:space="preserve">issent les allées </w:t>
      </w:r>
      <w:r w:rsidR="001D7F10">
        <w:rPr>
          <w:rFonts w:ascii="Arial" w:hAnsi="Arial" w:cs="Arial"/>
          <w:b/>
          <w:i/>
          <w:sz w:val="22"/>
          <w:szCs w:val="22"/>
          <w:lang w:val="fr-FR"/>
        </w:rPr>
        <w:t>du parc</w:t>
      </w:r>
      <w:r w:rsidR="008971CF">
        <w:rPr>
          <w:rFonts w:ascii="Arial" w:hAnsi="Arial" w:cs="Arial"/>
          <w:b/>
          <w:i/>
          <w:sz w:val="22"/>
          <w:szCs w:val="22"/>
          <w:lang w:val="fr-FR"/>
        </w:rPr>
        <w:t>.</w:t>
      </w:r>
      <w:r w:rsidR="00436541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DF5977">
        <w:rPr>
          <w:rFonts w:ascii="Arial" w:hAnsi="Arial" w:cs="Arial"/>
          <w:b/>
          <w:i/>
          <w:sz w:val="22"/>
          <w:szCs w:val="22"/>
          <w:lang w:val="fr-FR"/>
        </w:rPr>
        <w:t>D</w:t>
      </w:r>
      <w:r w:rsidR="00741D7E">
        <w:rPr>
          <w:rFonts w:ascii="Arial" w:hAnsi="Arial" w:cs="Arial"/>
          <w:b/>
          <w:i/>
          <w:sz w:val="22"/>
          <w:szCs w:val="22"/>
          <w:lang w:val="fr-FR"/>
        </w:rPr>
        <w:t xml:space="preserve">ans </w:t>
      </w:r>
      <w:r w:rsidR="00DF5977">
        <w:rPr>
          <w:rFonts w:ascii="Arial" w:hAnsi="Arial" w:cs="Arial"/>
          <w:b/>
          <w:i/>
          <w:sz w:val="22"/>
          <w:szCs w:val="22"/>
          <w:lang w:val="fr-FR"/>
        </w:rPr>
        <w:t>ce</w:t>
      </w:r>
      <w:r w:rsidR="00741D7E">
        <w:rPr>
          <w:rFonts w:ascii="Arial" w:hAnsi="Arial" w:cs="Arial"/>
          <w:b/>
          <w:i/>
          <w:sz w:val="22"/>
          <w:szCs w:val="22"/>
          <w:lang w:val="fr-FR"/>
        </w:rPr>
        <w:t xml:space="preserve"> décor </w:t>
      </w:r>
      <w:r w:rsidR="003A70D4">
        <w:rPr>
          <w:rFonts w:ascii="Arial" w:hAnsi="Arial" w:cs="Arial"/>
          <w:b/>
          <w:i/>
          <w:sz w:val="22"/>
          <w:szCs w:val="22"/>
          <w:lang w:val="fr-FR"/>
        </w:rPr>
        <w:t>aux milliers de citrouilles et plantes automnales</w:t>
      </w:r>
      <w:r w:rsidR="001A1FA4">
        <w:rPr>
          <w:rFonts w:ascii="Arial" w:hAnsi="Arial" w:cs="Arial"/>
          <w:b/>
          <w:i/>
          <w:sz w:val="22"/>
          <w:szCs w:val="22"/>
          <w:lang w:val="fr-FR"/>
        </w:rPr>
        <w:t>,</w:t>
      </w:r>
      <w:r w:rsidR="00436541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3A70D4">
        <w:rPr>
          <w:rFonts w:ascii="Arial" w:hAnsi="Arial" w:cs="Arial"/>
          <w:b/>
          <w:i/>
          <w:sz w:val="22"/>
          <w:szCs w:val="22"/>
          <w:lang w:val="fr-FR"/>
        </w:rPr>
        <w:t xml:space="preserve">les </w:t>
      </w:r>
      <w:r w:rsidR="00436541">
        <w:rPr>
          <w:rFonts w:ascii="Arial" w:hAnsi="Arial" w:cs="Arial"/>
          <w:b/>
          <w:i/>
          <w:sz w:val="22"/>
          <w:szCs w:val="22"/>
          <w:lang w:val="fr-FR"/>
        </w:rPr>
        <w:t>attractions</w:t>
      </w:r>
      <w:r w:rsidR="001A1FA4">
        <w:rPr>
          <w:rFonts w:ascii="Arial" w:hAnsi="Arial" w:cs="Arial"/>
          <w:b/>
          <w:i/>
          <w:sz w:val="22"/>
          <w:szCs w:val="22"/>
          <w:lang w:val="fr-FR"/>
        </w:rPr>
        <w:t xml:space="preserve"> et</w:t>
      </w:r>
      <w:r w:rsidR="00DF5977">
        <w:rPr>
          <w:rFonts w:ascii="Arial" w:hAnsi="Arial" w:cs="Arial"/>
          <w:b/>
          <w:i/>
          <w:sz w:val="22"/>
          <w:szCs w:val="22"/>
          <w:lang w:val="fr-FR"/>
        </w:rPr>
        <w:t xml:space="preserve"> spectacles, </w:t>
      </w:r>
      <w:r w:rsidR="003A70D4">
        <w:rPr>
          <w:rFonts w:ascii="Arial" w:hAnsi="Arial" w:cs="Arial"/>
          <w:b/>
          <w:i/>
          <w:sz w:val="22"/>
          <w:szCs w:val="22"/>
          <w:lang w:val="fr-FR"/>
        </w:rPr>
        <w:t xml:space="preserve">la </w:t>
      </w:r>
      <w:r w:rsidR="00436541">
        <w:rPr>
          <w:rFonts w:ascii="Arial" w:hAnsi="Arial" w:cs="Arial"/>
          <w:b/>
          <w:i/>
          <w:sz w:val="22"/>
          <w:szCs w:val="22"/>
          <w:lang w:val="fr-FR"/>
        </w:rPr>
        <w:t xml:space="preserve">parade </w:t>
      </w:r>
      <w:r w:rsidR="00DF5977">
        <w:rPr>
          <w:rFonts w:ascii="Arial" w:hAnsi="Arial" w:cs="Arial"/>
          <w:b/>
          <w:i/>
          <w:sz w:val="22"/>
          <w:szCs w:val="22"/>
          <w:lang w:val="fr-FR"/>
        </w:rPr>
        <w:t>mais</w:t>
      </w:r>
      <w:r w:rsidR="001A1FA4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DF5977">
        <w:rPr>
          <w:rFonts w:ascii="Arial" w:hAnsi="Arial" w:cs="Arial"/>
          <w:b/>
          <w:i/>
          <w:sz w:val="22"/>
          <w:szCs w:val="22"/>
          <w:lang w:val="fr-FR"/>
        </w:rPr>
        <w:t xml:space="preserve">aussi </w:t>
      </w:r>
      <w:r w:rsidR="003A70D4">
        <w:rPr>
          <w:rFonts w:ascii="Arial" w:hAnsi="Arial" w:cs="Arial"/>
          <w:b/>
          <w:i/>
          <w:sz w:val="22"/>
          <w:szCs w:val="22"/>
          <w:lang w:val="fr-FR"/>
        </w:rPr>
        <w:t>l’</w:t>
      </w:r>
      <w:r w:rsidR="000F1CCE">
        <w:rPr>
          <w:rFonts w:ascii="Arial" w:hAnsi="Arial" w:cs="Arial"/>
          <w:b/>
          <w:i/>
          <w:sz w:val="22"/>
          <w:szCs w:val="22"/>
          <w:lang w:val="fr-FR"/>
        </w:rPr>
        <w:t>hôtellerie</w:t>
      </w:r>
      <w:r w:rsidR="001A1FA4">
        <w:rPr>
          <w:rFonts w:ascii="Arial" w:hAnsi="Arial" w:cs="Arial"/>
          <w:b/>
          <w:i/>
          <w:sz w:val="22"/>
          <w:szCs w:val="22"/>
          <w:lang w:val="fr-FR"/>
        </w:rPr>
        <w:t xml:space="preserve"> et </w:t>
      </w:r>
      <w:r w:rsidR="003A70D4">
        <w:rPr>
          <w:rFonts w:ascii="Arial" w:hAnsi="Arial" w:cs="Arial"/>
          <w:b/>
          <w:i/>
          <w:sz w:val="22"/>
          <w:szCs w:val="22"/>
          <w:lang w:val="fr-FR"/>
        </w:rPr>
        <w:t xml:space="preserve">la </w:t>
      </w:r>
      <w:r w:rsidR="001A1FA4">
        <w:rPr>
          <w:rFonts w:ascii="Arial" w:hAnsi="Arial" w:cs="Arial"/>
          <w:b/>
          <w:i/>
          <w:sz w:val="22"/>
          <w:szCs w:val="22"/>
          <w:lang w:val="fr-FR"/>
        </w:rPr>
        <w:t xml:space="preserve">gastronomie </w:t>
      </w:r>
      <w:r w:rsidR="00DF5977">
        <w:rPr>
          <w:rFonts w:ascii="Arial" w:hAnsi="Arial" w:cs="Arial"/>
          <w:b/>
          <w:i/>
          <w:sz w:val="22"/>
          <w:szCs w:val="22"/>
          <w:lang w:val="fr-FR"/>
        </w:rPr>
        <w:t>sont sous le charme envoûtant d’Halloween !</w:t>
      </w:r>
    </w:p>
    <w:p w14:paraId="7A4518DF" w14:textId="2E1F0669" w:rsidR="00EC4DE8" w:rsidRPr="009945DA" w:rsidRDefault="000A106D" w:rsidP="000C65F9">
      <w:pPr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b/>
          <w:i/>
          <w:sz w:val="22"/>
          <w:szCs w:val="22"/>
          <w:lang w:val="fr-FR"/>
        </w:rPr>
        <w:t xml:space="preserve">Europa-Park propose </w:t>
      </w:r>
      <w:r w:rsidRPr="000A106D">
        <w:rPr>
          <w:rFonts w:ascii="Arial" w:hAnsi="Arial" w:cs="Arial"/>
          <w:b/>
          <w:i/>
          <w:sz w:val="22"/>
          <w:szCs w:val="22"/>
          <w:u w:val="single"/>
          <w:lang w:val="fr-FR"/>
        </w:rPr>
        <w:t>d</w:t>
      </w:r>
      <w:r w:rsidR="00EC4DE8" w:rsidRPr="00EC4DE8">
        <w:rPr>
          <w:rFonts w:ascii="Arial" w:hAnsi="Arial" w:cs="Arial"/>
          <w:b/>
          <w:i/>
          <w:sz w:val="22"/>
          <w:szCs w:val="22"/>
          <w:u w:val="single"/>
          <w:lang w:val="fr-FR"/>
        </w:rPr>
        <w:t>u 20 septembre au 4 novembre 2017</w:t>
      </w:r>
      <w:r w:rsidR="00EC4DE8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fr-FR"/>
        </w:rPr>
        <w:t>ses</w:t>
      </w:r>
      <w:r w:rsidR="00AC50B8">
        <w:rPr>
          <w:rFonts w:ascii="Arial" w:hAnsi="Arial" w:cs="Arial"/>
          <w:b/>
          <w:i/>
          <w:sz w:val="22"/>
          <w:szCs w:val="22"/>
          <w:lang w:val="fr-FR"/>
        </w:rPr>
        <w:t xml:space="preserve"> nouvelles soirées </w:t>
      </w:r>
      <w:r w:rsidR="00952003" w:rsidRPr="005431CB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terrifiantes</w:t>
      </w:r>
      <w:r w:rsidR="005431CB">
        <w:rPr>
          <w:rFonts w:ascii="Arial" w:hAnsi="Arial" w:cs="Arial"/>
          <w:b/>
          <w:i/>
          <w:color w:val="FF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: </w:t>
      </w:r>
      <w:bookmarkStart w:id="0" w:name="_GoBack"/>
      <w:r w:rsidRPr="009945DA">
        <w:rPr>
          <w:rFonts w:ascii="Arial" w:hAnsi="Arial" w:cs="Arial"/>
          <w:b/>
          <w:i/>
          <w:sz w:val="22"/>
          <w:szCs w:val="22"/>
          <w:lang w:val="fr-FR"/>
        </w:rPr>
        <w:t>« </w:t>
      </w:r>
      <w:r w:rsidR="00C73ADB" w:rsidRPr="009945DA">
        <w:rPr>
          <w:rFonts w:ascii="Arial" w:hAnsi="Arial" w:cs="Arial"/>
          <w:b/>
          <w:i/>
          <w:sz w:val="22"/>
          <w:szCs w:val="22"/>
          <w:lang w:val="fr-FR"/>
        </w:rPr>
        <w:t>Horror Nights-</w:t>
      </w:r>
      <w:r w:rsidRPr="009945DA">
        <w:rPr>
          <w:rFonts w:ascii="Arial" w:hAnsi="Arial" w:cs="Arial"/>
          <w:b/>
          <w:i/>
          <w:sz w:val="22"/>
          <w:szCs w:val="22"/>
          <w:lang w:val="fr-FR"/>
        </w:rPr>
        <w:t>Traumatica ». Dans un monde post-apocalyptique, 5 maisons de l’horreur, peuplées de terrifiantes créatures, attendent les visiteurs pour les pourchasser… Âmes sensibles d’abstenir !</w:t>
      </w:r>
    </w:p>
    <w:p w14:paraId="43B1A772" w14:textId="77777777" w:rsidR="00067144" w:rsidRPr="009945DA" w:rsidRDefault="00067144" w:rsidP="006B01EF">
      <w:pPr>
        <w:spacing w:line="288" w:lineRule="auto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14:paraId="1171A38C" w14:textId="488B9D85" w:rsidR="00067144" w:rsidRPr="009945DA" w:rsidRDefault="005D15A2" w:rsidP="00067144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945DA">
        <w:rPr>
          <w:rFonts w:ascii="Arial" w:hAnsi="Arial" w:cs="Arial"/>
          <w:b/>
          <w:sz w:val="22"/>
          <w:szCs w:val="22"/>
          <w:lang w:val="fr-FR"/>
        </w:rPr>
        <w:t>Décor</w:t>
      </w:r>
      <w:r w:rsidR="000A106D" w:rsidRPr="009945DA">
        <w:rPr>
          <w:rFonts w:ascii="Arial" w:hAnsi="Arial" w:cs="Arial"/>
          <w:b/>
          <w:sz w:val="22"/>
          <w:szCs w:val="22"/>
          <w:lang w:val="fr-FR"/>
        </w:rPr>
        <w:t xml:space="preserve">, attractions et spectacles </w:t>
      </w:r>
      <w:r w:rsidR="00620A00" w:rsidRPr="009945DA">
        <w:rPr>
          <w:rFonts w:ascii="Arial" w:hAnsi="Arial" w:cs="Arial"/>
          <w:b/>
          <w:sz w:val="22"/>
          <w:szCs w:val="22"/>
          <w:lang w:val="fr-FR"/>
        </w:rPr>
        <w:t>ensorcelés</w:t>
      </w:r>
    </w:p>
    <w:p w14:paraId="54905DF8" w14:textId="78D75D94" w:rsidR="005D15A2" w:rsidRPr="009945DA" w:rsidRDefault="006B01EF" w:rsidP="005D15A2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9945DA">
        <w:rPr>
          <w:rFonts w:ascii="Arial" w:hAnsi="Arial" w:cs="Arial"/>
          <w:sz w:val="22"/>
          <w:szCs w:val="22"/>
          <w:lang w:val="fr-FR"/>
        </w:rPr>
        <w:t>Dep</w:t>
      </w:r>
      <w:r w:rsidR="000A106D" w:rsidRPr="009945DA">
        <w:rPr>
          <w:rFonts w:ascii="Arial" w:hAnsi="Arial" w:cs="Arial"/>
          <w:sz w:val="22"/>
          <w:szCs w:val="22"/>
          <w:lang w:val="fr-FR"/>
        </w:rPr>
        <w:t xml:space="preserve">uis plus de 15 ans, </w:t>
      </w:r>
      <w:r w:rsidRPr="009945DA">
        <w:rPr>
          <w:rFonts w:ascii="Arial" w:hAnsi="Arial" w:cs="Arial"/>
          <w:sz w:val="22"/>
          <w:szCs w:val="22"/>
          <w:lang w:val="fr-FR"/>
        </w:rPr>
        <w:t xml:space="preserve">Halloween à Europa-Park est l’événement incontournable des amateurs de frissons ! </w:t>
      </w:r>
      <w:r w:rsidR="00067144" w:rsidRPr="009945DA">
        <w:rPr>
          <w:rFonts w:ascii="Arial" w:hAnsi="Arial" w:cs="Arial"/>
          <w:sz w:val="22"/>
          <w:szCs w:val="22"/>
          <w:lang w:val="fr-FR"/>
        </w:rPr>
        <w:t>180 000 citrouilles, 15 000 chrysanthèmes, 3 000 bottes de paille, 6 000 plans de maïs… mais auss</w:t>
      </w:r>
      <w:r w:rsidR="005D15A2" w:rsidRPr="009945DA">
        <w:rPr>
          <w:rFonts w:ascii="Arial" w:hAnsi="Arial" w:cs="Arial"/>
          <w:sz w:val="22"/>
          <w:szCs w:val="22"/>
          <w:lang w:val="fr-FR"/>
        </w:rPr>
        <w:t>i des sorcières, des squelettes et</w:t>
      </w:r>
      <w:r w:rsidR="00067144" w:rsidRPr="009945DA">
        <w:rPr>
          <w:rFonts w:ascii="Arial" w:hAnsi="Arial" w:cs="Arial"/>
          <w:sz w:val="22"/>
          <w:szCs w:val="22"/>
          <w:lang w:val="fr-FR"/>
        </w:rPr>
        <w:t xml:space="preserve"> des illuminations sinistres </w:t>
      </w:r>
      <w:r w:rsidRPr="009945DA">
        <w:rPr>
          <w:rFonts w:ascii="Arial" w:hAnsi="Arial" w:cs="Arial"/>
          <w:sz w:val="22"/>
          <w:szCs w:val="22"/>
          <w:lang w:val="fr-FR"/>
        </w:rPr>
        <w:t>composent</w:t>
      </w:r>
      <w:r w:rsidR="005D15A2" w:rsidRPr="009945DA">
        <w:rPr>
          <w:rFonts w:ascii="Arial" w:hAnsi="Arial" w:cs="Arial"/>
          <w:sz w:val="22"/>
          <w:szCs w:val="22"/>
          <w:lang w:val="fr-FR"/>
        </w:rPr>
        <w:t>,</w:t>
      </w:r>
      <w:r w:rsidRPr="009945DA">
        <w:rPr>
          <w:rFonts w:ascii="Arial" w:hAnsi="Arial" w:cs="Arial"/>
          <w:sz w:val="22"/>
          <w:szCs w:val="22"/>
          <w:lang w:val="fr-FR"/>
        </w:rPr>
        <w:t xml:space="preserve"> pendant 6 semaine</w:t>
      </w:r>
      <w:r w:rsidR="005D15A2" w:rsidRPr="009945DA">
        <w:rPr>
          <w:rFonts w:ascii="Arial" w:hAnsi="Arial" w:cs="Arial"/>
          <w:sz w:val="22"/>
          <w:szCs w:val="22"/>
          <w:lang w:val="fr-FR"/>
        </w:rPr>
        <w:t xml:space="preserve">s, le décor </w:t>
      </w:r>
      <w:r w:rsidRPr="009945DA">
        <w:rPr>
          <w:rFonts w:ascii="Arial" w:hAnsi="Arial" w:cs="Arial"/>
          <w:sz w:val="22"/>
          <w:szCs w:val="22"/>
          <w:lang w:val="fr-FR"/>
        </w:rPr>
        <w:t>du meilleur parc de loisirs du monde</w:t>
      </w:r>
      <w:r w:rsidR="005D15A2" w:rsidRPr="009945DA">
        <w:rPr>
          <w:rFonts w:ascii="Arial" w:hAnsi="Arial" w:cs="Arial"/>
          <w:sz w:val="22"/>
          <w:szCs w:val="22"/>
          <w:lang w:val="fr-FR"/>
        </w:rPr>
        <w:t>.</w:t>
      </w:r>
    </w:p>
    <w:p w14:paraId="48712993" w14:textId="77777777" w:rsidR="00D261D4" w:rsidRPr="009945DA" w:rsidRDefault="005D15A2" w:rsidP="0037052B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9945DA">
        <w:rPr>
          <w:rFonts w:ascii="Arial" w:hAnsi="Arial" w:cs="Arial"/>
          <w:sz w:val="22"/>
          <w:szCs w:val="22"/>
          <w:lang w:val="fr-FR"/>
        </w:rPr>
        <w:t xml:space="preserve">Les attractions aussi se </w:t>
      </w:r>
      <w:r w:rsidR="000A106D" w:rsidRPr="009945DA">
        <w:rPr>
          <w:rFonts w:ascii="Arial" w:hAnsi="Arial" w:cs="Arial"/>
          <w:sz w:val="22"/>
          <w:szCs w:val="22"/>
          <w:lang w:val="fr-FR"/>
        </w:rPr>
        <w:t xml:space="preserve">métamorphosent </w:t>
      </w:r>
      <w:r w:rsidRPr="009945DA">
        <w:rPr>
          <w:rFonts w:ascii="Arial" w:hAnsi="Arial" w:cs="Arial"/>
          <w:sz w:val="22"/>
          <w:szCs w:val="22"/>
          <w:lang w:val="fr-FR"/>
        </w:rPr>
        <w:t>:</w:t>
      </w:r>
      <w:r w:rsidR="007B0C2B" w:rsidRPr="009945DA">
        <w:rPr>
          <w:rFonts w:ascii="Arial" w:hAnsi="Arial" w:cs="Arial"/>
          <w:sz w:val="22"/>
          <w:szCs w:val="22"/>
          <w:lang w:val="fr-FR"/>
        </w:rPr>
        <w:t xml:space="preserve"> dans le quartier français, l’emblématique sphère </w:t>
      </w:r>
      <w:r w:rsidR="00620A00" w:rsidRPr="009945DA">
        <w:rPr>
          <w:rFonts w:ascii="Arial" w:hAnsi="Arial" w:cs="Arial"/>
          <w:sz w:val="22"/>
          <w:szCs w:val="22"/>
          <w:lang w:val="fr-FR"/>
        </w:rPr>
        <w:t>de l’</w:t>
      </w:r>
      <w:r w:rsidR="007B0C2B" w:rsidRPr="009945DA">
        <w:rPr>
          <w:rFonts w:ascii="Arial" w:hAnsi="Arial" w:cs="Arial"/>
          <w:b/>
          <w:sz w:val="22"/>
          <w:szCs w:val="22"/>
          <w:lang w:val="fr-FR"/>
        </w:rPr>
        <w:t>« Eurosat »</w:t>
      </w:r>
      <w:r w:rsidR="000A106D" w:rsidRPr="009945DA">
        <w:rPr>
          <w:rFonts w:ascii="Arial" w:hAnsi="Arial" w:cs="Arial"/>
          <w:sz w:val="22"/>
          <w:szCs w:val="22"/>
          <w:lang w:val="fr-FR"/>
        </w:rPr>
        <w:t xml:space="preserve"> devient une</w:t>
      </w:r>
      <w:r w:rsidR="007B0C2B" w:rsidRPr="009945DA">
        <w:rPr>
          <w:rFonts w:ascii="Arial" w:hAnsi="Arial" w:cs="Arial"/>
          <w:sz w:val="22"/>
          <w:szCs w:val="22"/>
          <w:lang w:val="fr-FR"/>
        </w:rPr>
        <w:t xml:space="preserve"> immense citrouille, </w:t>
      </w:r>
      <w:r w:rsidR="00620A00" w:rsidRPr="009945DA">
        <w:rPr>
          <w:rFonts w:ascii="Arial" w:hAnsi="Arial" w:cs="Arial"/>
          <w:sz w:val="22"/>
          <w:szCs w:val="22"/>
          <w:lang w:val="fr-FR"/>
        </w:rPr>
        <w:t xml:space="preserve">tandis que le parcours du grand huit dans le noir devient le : </w:t>
      </w:r>
      <w:r w:rsidR="007B0C2B" w:rsidRPr="009945DA">
        <w:rPr>
          <w:rFonts w:ascii="Arial" w:hAnsi="Arial" w:cs="Arial"/>
          <w:b/>
          <w:sz w:val="22"/>
          <w:szCs w:val="22"/>
          <w:lang w:val="fr-FR"/>
        </w:rPr>
        <w:t>« Pumpkin Coaster »</w:t>
      </w:r>
      <w:r w:rsidR="007B0C2B" w:rsidRPr="009945DA">
        <w:rPr>
          <w:rFonts w:ascii="Arial" w:hAnsi="Arial" w:cs="Arial"/>
          <w:sz w:val="22"/>
          <w:szCs w:val="22"/>
          <w:lang w:val="fr-FR"/>
        </w:rPr>
        <w:t xml:space="preserve">. </w:t>
      </w:r>
      <w:r w:rsidR="008228B8" w:rsidRPr="009945DA">
        <w:rPr>
          <w:rFonts w:ascii="Arial" w:hAnsi="Arial" w:cs="Arial"/>
          <w:sz w:val="22"/>
          <w:szCs w:val="22"/>
          <w:lang w:val="fr-FR"/>
        </w:rPr>
        <w:t>Ensuite, direction le</w:t>
      </w:r>
      <w:r w:rsidR="00BE24C2" w:rsidRPr="009945DA">
        <w:rPr>
          <w:rFonts w:ascii="Arial" w:hAnsi="Arial" w:cs="Arial"/>
          <w:sz w:val="22"/>
          <w:szCs w:val="22"/>
          <w:lang w:val="fr-FR"/>
        </w:rPr>
        <w:t xml:space="preserve"> </w:t>
      </w:r>
      <w:r w:rsidR="005C66C7" w:rsidRPr="009945DA">
        <w:rPr>
          <w:rFonts w:ascii="Arial" w:hAnsi="Arial" w:cs="Arial"/>
          <w:b/>
          <w:sz w:val="22"/>
          <w:szCs w:val="22"/>
          <w:lang w:val="fr-FR"/>
        </w:rPr>
        <w:t>« Vil</w:t>
      </w:r>
      <w:r w:rsidR="00FC7322" w:rsidRPr="009945DA">
        <w:rPr>
          <w:rFonts w:ascii="Arial" w:hAnsi="Arial" w:cs="Arial"/>
          <w:b/>
          <w:sz w:val="22"/>
          <w:szCs w:val="22"/>
          <w:lang w:val="fr-FR"/>
        </w:rPr>
        <w:t>l</w:t>
      </w:r>
      <w:r w:rsidR="005C66C7" w:rsidRPr="009945DA">
        <w:rPr>
          <w:rFonts w:ascii="Arial" w:hAnsi="Arial" w:cs="Arial"/>
          <w:b/>
          <w:sz w:val="22"/>
          <w:szCs w:val="22"/>
          <w:lang w:val="fr-FR"/>
        </w:rPr>
        <w:t xml:space="preserve">age </w:t>
      </w:r>
      <w:r w:rsidR="005431CB" w:rsidRPr="009945DA">
        <w:rPr>
          <w:rFonts w:ascii="Arial" w:hAnsi="Arial" w:cs="Arial"/>
          <w:b/>
          <w:sz w:val="22"/>
          <w:szCs w:val="22"/>
          <w:lang w:val="fr-FR"/>
        </w:rPr>
        <w:t>d’</w:t>
      </w:r>
      <w:r w:rsidR="002A0AC0" w:rsidRPr="009945DA">
        <w:rPr>
          <w:rFonts w:ascii="Arial" w:hAnsi="Arial" w:cs="Arial"/>
          <w:b/>
          <w:sz w:val="22"/>
          <w:szCs w:val="22"/>
          <w:lang w:val="fr-FR"/>
        </w:rPr>
        <w:t>Halloween</w:t>
      </w:r>
      <w:r w:rsidR="005C66C7" w:rsidRPr="009945DA">
        <w:rPr>
          <w:rFonts w:ascii="Arial" w:hAnsi="Arial" w:cs="Arial"/>
          <w:b/>
          <w:sz w:val="22"/>
          <w:szCs w:val="22"/>
          <w:lang w:val="fr-FR"/>
        </w:rPr>
        <w:t> »</w:t>
      </w:r>
      <w:r w:rsidR="005C66C7" w:rsidRPr="009945DA">
        <w:rPr>
          <w:rFonts w:ascii="Arial" w:hAnsi="Arial" w:cs="Arial"/>
          <w:sz w:val="22"/>
          <w:szCs w:val="22"/>
          <w:lang w:val="fr-FR"/>
        </w:rPr>
        <w:t xml:space="preserve"> </w:t>
      </w:r>
      <w:r w:rsidR="008228B8" w:rsidRPr="009945DA">
        <w:rPr>
          <w:rFonts w:ascii="Arial" w:hAnsi="Arial" w:cs="Arial"/>
          <w:sz w:val="22"/>
          <w:szCs w:val="22"/>
          <w:lang w:val="fr-FR"/>
        </w:rPr>
        <w:t>pour se</w:t>
      </w:r>
      <w:r w:rsidR="005C66C7" w:rsidRPr="009945DA">
        <w:rPr>
          <w:rFonts w:ascii="Arial" w:hAnsi="Arial" w:cs="Arial"/>
          <w:sz w:val="22"/>
          <w:szCs w:val="22"/>
          <w:lang w:val="fr-FR"/>
        </w:rPr>
        <w:t xml:space="preserve"> faire grimer au stand de maquillage</w:t>
      </w:r>
      <w:r w:rsidR="002A0AC0" w:rsidRPr="009945DA">
        <w:rPr>
          <w:rFonts w:ascii="Arial" w:hAnsi="Arial" w:cs="Arial"/>
          <w:sz w:val="22"/>
          <w:szCs w:val="22"/>
          <w:lang w:val="fr-FR"/>
        </w:rPr>
        <w:t xml:space="preserve"> </w:t>
      </w:r>
      <w:r w:rsidR="008228B8" w:rsidRPr="009945DA">
        <w:rPr>
          <w:rFonts w:ascii="Arial" w:hAnsi="Arial" w:cs="Arial"/>
          <w:sz w:val="22"/>
          <w:szCs w:val="22"/>
          <w:lang w:val="fr-FR"/>
        </w:rPr>
        <w:t>et se faire</w:t>
      </w:r>
      <w:r w:rsidR="00D27169" w:rsidRPr="009945DA">
        <w:rPr>
          <w:rFonts w:ascii="Arial" w:hAnsi="Arial" w:cs="Arial"/>
          <w:sz w:val="22"/>
          <w:szCs w:val="22"/>
          <w:lang w:val="fr-FR"/>
        </w:rPr>
        <w:t xml:space="preserve"> des coiffures</w:t>
      </w:r>
      <w:r w:rsidR="002A0AC0" w:rsidRPr="009945DA">
        <w:rPr>
          <w:rFonts w:ascii="Arial" w:hAnsi="Arial" w:cs="Arial"/>
          <w:sz w:val="22"/>
          <w:szCs w:val="22"/>
          <w:lang w:val="fr-FR"/>
        </w:rPr>
        <w:t xml:space="preserve"> extravagantes</w:t>
      </w:r>
      <w:r w:rsidR="00FC7322" w:rsidRPr="009945DA">
        <w:rPr>
          <w:rFonts w:ascii="Arial" w:hAnsi="Arial" w:cs="Arial"/>
          <w:sz w:val="22"/>
          <w:szCs w:val="22"/>
          <w:lang w:val="fr-FR"/>
        </w:rPr>
        <w:t>,</w:t>
      </w:r>
      <w:r w:rsidR="005C66C7" w:rsidRPr="009945DA">
        <w:rPr>
          <w:rFonts w:ascii="Arial" w:hAnsi="Arial" w:cs="Arial"/>
          <w:sz w:val="22"/>
          <w:szCs w:val="22"/>
          <w:lang w:val="fr-FR"/>
        </w:rPr>
        <w:t> avant de découvrir la grande</w:t>
      </w:r>
      <w:r w:rsidR="005C66C7" w:rsidRPr="009945DA">
        <w:rPr>
          <w:rFonts w:ascii="Arial" w:hAnsi="Arial" w:cs="Arial"/>
          <w:b/>
          <w:sz w:val="22"/>
          <w:szCs w:val="22"/>
          <w:lang w:val="fr-FR"/>
        </w:rPr>
        <w:t xml:space="preserve"> « Parade Halloween »</w:t>
      </w:r>
      <w:r w:rsidR="005C66C7" w:rsidRPr="009945DA">
        <w:rPr>
          <w:rFonts w:ascii="Arial" w:hAnsi="Arial" w:cs="Arial"/>
          <w:sz w:val="22"/>
          <w:szCs w:val="22"/>
          <w:lang w:val="fr-FR"/>
        </w:rPr>
        <w:t xml:space="preserve"> et son défilé de chars macabres. </w:t>
      </w:r>
    </w:p>
    <w:p w14:paraId="101B6ACE" w14:textId="7913B67E" w:rsidR="004C4E7C" w:rsidRPr="009945DA" w:rsidRDefault="00B43561" w:rsidP="0047137D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9945DA">
        <w:rPr>
          <w:rFonts w:ascii="Arial" w:hAnsi="Arial" w:cs="Arial"/>
          <w:sz w:val="22"/>
          <w:szCs w:val="22"/>
          <w:lang w:val="fr-FR"/>
        </w:rPr>
        <w:t>Dès</w:t>
      </w:r>
      <w:r w:rsidR="0017197E" w:rsidRPr="009945DA">
        <w:rPr>
          <w:rFonts w:ascii="Arial" w:hAnsi="Arial" w:cs="Arial"/>
          <w:sz w:val="22"/>
          <w:szCs w:val="22"/>
          <w:lang w:val="fr-FR"/>
        </w:rPr>
        <w:t xml:space="preserve"> fin septembre</w:t>
      </w:r>
      <w:r w:rsidR="006F1BD9" w:rsidRPr="009945DA">
        <w:rPr>
          <w:rFonts w:ascii="Arial" w:hAnsi="Arial" w:cs="Arial"/>
          <w:sz w:val="22"/>
          <w:szCs w:val="22"/>
          <w:lang w:val="fr-FR"/>
        </w:rPr>
        <w:t>,</w:t>
      </w:r>
      <w:r w:rsidR="0017197E" w:rsidRPr="009945DA">
        <w:rPr>
          <w:rFonts w:ascii="Arial" w:hAnsi="Arial" w:cs="Arial"/>
          <w:sz w:val="22"/>
          <w:szCs w:val="22"/>
          <w:lang w:val="fr-FR"/>
        </w:rPr>
        <w:t xml:space="preserve"> </w:t>
      </w:r>
      <w:r w:rsidR="006F1BD9" w:rsidRPr="009945DA">
        <w:rPr>
          <w:rFonts w:ascii="Arial" w:hAnsi="Arial" w:cs="Arial"/>
          <w:sz w:val="22"/>
          <w:szCs w:val="22"/>
          <w:lang w:val="fr-FR"/>
        </w:rPr>
        <w:t xml:space="preserve">le grand huit familial </w:t>
      </w:r>
      <w:r w:rsidR="006F1BD9" w:rsidRPr="009945DA">
        <w:rPr>
          <w:rFonts w:ascii="Arial" w:hAnsi="Arial" w:cs="Arial"/>
          <w:b/>
          <w:sz w:val="22"/>
          <w:szCs w:val="22"/>
          <w:lang w:val="fr-FR"/>
        </w:rPr>
        <w:t>« Alpenexpress Coastiality »</w:t>
      </w:r>
      <w:r w:rsidR="0047137D" w:rsidRPr="009945DA">
        <w:rPr>
          <w:rFonts w:ascii="Arial" w:hAnsi="Arial" w:cs="Arial"/>
          <w:sz w:val="22"/>
          <w:szCs w:val="22"/>
          <w:lang w:val="fr-FR"/>
        </w:rPr>
        <w:t xml:space="preserve"> propose</w:t>
      </w:r>
      <w:r w:rsidR="006F1BD9" w:rsidRPr="009945DA">
        <w:rPr>
          <w:rFonts w:ascii="Arial" w:hAnsi="Arial" w:cs="Arial"/>
          <w:sz w:val="22"/>
          <w:szCs w:val="22"/>
          <w:lang w:val="fr-FR"/>
        </w:rPr>
        <w:t xml:space="preserve"> </w:t>
      </w:r>
      <w:r w:rsidR="007A1E95" w:rsidRPr="009945DA">
        <w:rPr>
          <w:rFonts w:ascii="Arial" w:hAnsi="Arial" w:cs="Arial"/>
          <w:sz w:val="22"/>
          <w:szCs w:val="22"/>
          <w:lang w:val="fr-FR"/>
        </w:rPr>
        <w:t xml:space="preserve">une expérience supplémentaire </w:t>
      </w:r>
      <w:r w:rsidR="00494C77" w:rsidRPr="009945DA">
        <w:rPr>
          <w:rFonts w:ascii="Arial" w:hAnsi="Arial" w:cs="Arial"/>
          <w:sz w:val="22"/>
          <w:szCs w:val="22"/>
          <w:lang w:val="fr-FR"/>
        </w:rPr>
        <w:t>en</w:t>
      </w:r>
      <w:r w:rsidR="007A1E95" w:rsidRPr="009945DA">
        <w:rPr>
          <w:rFonts w:ascii="Arial" w:hAnsi="Arial" w:cs="Arial"/>
          <w:sz w:val="22"/>
          <w:szCs w:val="22"/>
          <w:lang w:val="fr-FR"/>
        </w:rPr>
        <w:t xml:space="preserve"> réalité virtuelle. </w:t>
      </w:r>
      <w:r w:rsidR="001748DC" w:rsidRPr="009945DA">
        <w:rPr>
          <w:rFonts w:ascii="Arial" w:hAnsi="Arial" w:cs="Arial"/>
          <w:sz w:val="22"/>
          <w:szCs w:val="22"/>
          <w:lang w:val="fr-FR"/>
        </w:rPr>
        <w:t>Cette nouvelle animation</w:t>
      </w:r>
      <w:r w:rsidR="0047137D" w:rsidRPr="009945DA">
        <w:rPr>
          <w:rFonts w:ascii="Arial" w:hAnsi="Arial" w:cs="Arial"/>
          <w:sz w:val="22"/>
          <w:szCs w:val="22"/>
          <w:lang w:val="fr-FR"/>
        </w:rPr>
        <w:t>, c</w:t>
      </w:r>
      <w:r w:rsidRPr="009945DA">
        <w:rPr>
          <w:rFonts w:ascii="Arial" w:hAnsi="Arial" w:cs="Arial"/>
          <w:sz w:val="22"/>
          <w:szCs w:val="22"/>
          <w:lang w:val="fr-FR"/>
        </w:rPr>
        <w:t>réé</w:t>
      </w:r>
      <w:r w:rsidR="001748DC" w:rsidRPr="009945DA">
        <w:rPr>
          <w:rFonts w:ascii="Arial" w:hAnsi="Arial" w:cs="Arial"/>
          <w:sz w:val="22"/>
          <w:szCs w:val="22"/>
          <w:lang w:val="fr-FR"/>
        </w:rPr>
        <w:t>e</w:t>
      </w:r>
      <w:r w:rsidRPr="009945DA">
        <w:rPr>
          <w:rFonts w:ascii="Arial" w:hAnsi="Arial" w:cs="Arial"/>
          <w:sz w:val="22"/>
          <w:szCs w:val="22"/>
          <w:lang w:val="fr-FR"/>
        </w:rPr>
        <w:t xml:space="preserve"> par </w:t>
      </w:r>
      <w:r w:rsidR="00BD51C5" w:rsidRPr="009945DA">
        <w:rPr>
          <w:rFonts w:ascii="Arial" w:hAnsi="Arial" w:cs="Arial"/>
          <w:sz w:val="22"/>
          <w:szCs w:val="22"/>
          <w:lang w:val="fr-FR"/>
        </w:rPr>
        <w:t xml:space="preserve">MackMedia en collaboration avec la région </w:t>
      </w:r>
      <w:r w:rsidR="007A1E95" w:rsidRPr="009945DA">
        <w:rPr>
          <w:rFonts w:ascii="Arial" w:hAnsi="Arial" w:cs="Arial"/>
          <w:sz w:val="22"/>
          <w:szCs w:val="22"/>
          <w:lang w:val="fr-FR"/>
        </w:rPr>
        <w:t>d’</w:t>
      </w:r>
      <w:r w:rsidR="00BD51C5" w:rsidRPr="009945DA">
        <w:rPr>
          <w:rFonts w:ascii="Arial" w:hAnsi="Arial" w:cs="Arial"/>
          <w:sz w:val="22"/>
          <w:szCs w:val="22"/>
          <w:lang w:val="fr-FR"/>
        </w:rPr>
        <w:t>Enga</w:t>
      </w:r>
      <w:r w:rsidR="00DF78B4" w:rsidRPr="009945DA">
        <w:rPr>
          <w:rFonts w:ascii="Arial" w:hAnsi="Arial" w:cs="Arial"/>
          <w:sz w:val="22"/>
          <w:szCs w:val="22"/>
          <w:lang w:val="fr-FR"/>
        </w:rPr>
        <w:t xml:space="preserve">din </w:t>
      </w:r>
      <w:r w:rsidR="007A1E95" w:rsidRPr="009945DA">
        <w:rPr>
          <w:rFonts w:ascii="Arial" w:hAnsi="Arial" w:cs="Arial"/>
          <w:sz w:val="22"/>
          <w:szCs w:val="22"/>
          <w:lang w:val="fr-FR"/>
        </w:rPr>
        <w:t>Scuol</w:t>
      </w:r>
      <w:r w:rsidR="0047137D" w:rsidRPr="009945DA">
        <w:rPr>
          <w:rFonts w:ascii="Arial" w:hAnsi="Arial" w:cs="Arial"/>
          <w:sz w:val="22"/>
          <w:szCs w:val="22"/>
          <w:lang w:val="fr-FR"/>
        </w:rPr>
        <w:t xml:space="preserve"> (Canton des Grisons, Suisse)</w:t>
      </w:r>
      <w:r w:rsidR="006F1BD9" w:rsidRPr="009945DA">
        <w:rPr>
          <w:rFonts w:ascii="Arial" w:hAnsi="Arial" w:cs="Arial"/>
          <w:sz w:val="22"/>
          <w:szCs w:val="22"/>
          <w:lang w:val="fr-FR"/>
        </w:rPr>
        <w:t xml:space="preserve"> </w:t>
      </w:r>
      <w:r w:rsidRPr="009945DA">
        <w:rPr>
          <w:rFonts w:ascii="Arial" w:hAnsi="Arial" w:cs="Arial"/>
          <w:sz w:val="22"/>
          <w:szCs w:val="22"/>
          <w:lang w:val="fr-FR"/>
        </w:rPr>
        <w:t xml:space="preserve">invite </w:t>
      </w:r>
      <w:r w:rsidR="004C4E7C" w:rsidRPr="009945DA">
        <w:rPr>
          <w:rFonts w:ascii="Arial" w:hAnsi="Arial" w:cs="Arial"/>
          <w:sz w:val="22"/>
          <w:szCs w:val="22"/>
          <w:lang w:val="fr-FR"/>
        </w:rPr>
        <w:t>les passagers</w:t>
      </w:r>
      <w:r w:rsidR="0047137D" w:rsidRPr="009945DA">
        <w:rPr>
          <w:rFonts w:ascii="Arial" w:hAnsi="Arial" w:cs="Arial"/>
          <w:sz w:val="22"/>
          <w:szCs w:val="22"/>
          <w:lang w:val="fr-FR"/>
        </w:rPr>
        <w:t xml:space="preserve"> </w:t>
      </w:r>
      <w:r w:rsidR="001748DC" w:rsidRPr="009945DA">
        <w:rPr>
          <w:rFonts w:ascii="Arial" w:hAnsi="Arial" w:cs="Arial"/>
          <w:sz w:val="22"/>
          <w:szCs w:val="22"/>
          <w:lang w:val="fr-FR"/>
        </w:rPr>
        <w:t>sur</w:t>
      </w:r>
      <w:r w:rsidR="0047137D" w:rsidRPr="009945DA">
        <w:rPr>
          <w:rFonts w:ascii="Arial" w:hAnsi="Arial" w:cs="Arial"/>
          <w:sz w:val="22"/>
          <w:szCs w:val="22"/>
          <w:lang w:val="fr-FR"/>
        </w:rPr>
        <w:t xml:space="preserve"> l’immense cloche du film « Une cloche pour Ursli »</w:t>
      </w:r>
      <w:r w:rsidR="00C50AE3" w:rsidRPr="009945DA">
        <w:rPr>
          <w:rFonts w:ascii="Arial" w:hAnsi="Arial" w:cs="Arial"/>
          <w:sz w:val="22"/>
          <w:szCs w:val="22"/>
          <w:lang w:val="fr-FR"/>
        </w:rPr>
        <w:t>,</w:t>
      </w:r>
      <w:r w:rsidR="0047137D" w:rsidRPr="009945DA">
        <w:rPr>
          <w:rFonts w:ascii="Arial" w:hAnsi="Arial" w:cs="Arial"/>
          <w:sz w:val="22"/>
          <w:szCs w:val="22"/>
          <w:lang w:val="fr-FR"/>
        </w:rPr>
        <w:t xml:space="preserve"> </w:t>
      </w:r>
      <w:r w:rsidR="00174BA1" w:rsidRPr="009945DA">
        <w:rPr>
          <w:rFonts w:ascii="Arial" w:hAnsi="Arial" w:cs="Arial"/>
          <w:sz w:val="22"/>
          <w:szCs w:val="22"/>
          <w:lang w:val="fr-FR"/>
        </w:rPr>
        <w:t>pour un voyage trépident</w:t>
      </w:r>
      <w:r w:rsidR="0047137D" w:rsidRPr="009945DA">
        <w:rPr>
          <w:rFonts w:ascii="Arial" w:hAnsi="Arial" w:cs="Arial"/>
          <w:sz w:val="22"/>
          <w:szCs w:val="22"/>
          <w:lang w:val="fr-FR"/>
        </w:rPr>
        <w:t xml:space="preserve"> </w:t>
      </w:r>
      <w:r w:rsidR="00174BA1" w:rsidRPr="009945DA">
        <w:rPr>
          <w:rFonts w:ascii="Arial" w:hAnsi="Arial" w:cs="Arial"/>
          <w:sz w:val="22"/>
          <w:szCs w:val="22"/>
          <w:lang w:val="fr-FR"/>
        </w:rPr>
        <w:t>à travers les montagnes et chemins enneigés d’un paysage hivernal.</w:t>
      </w:r>
    </w:p>
    <w:p w14:paraId="55217264" w14:textId="06DD1E49" w:rsidR="005064FE" w:rsidRPr="009945DA" w:rsidRDefault="0037052B" w:rsidP="004C4E7C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9945DA">
        <w:rPr>
          <w:rFonts w:ascii="Arial" w:hAnsi="Arial" w:cs="Arial"/>
          <w:sz w:val="22"/>
          <w:szCs w:val="22"/>
          <w:lang w:val="fr-FR"/>
        </w:rPr>
        <w:t>Les plus de 12 ans peuvent tenter d’échapper aux créatures surnaturelles de l’attraction</w:t>
      </w:r>
      <w:r w:rsidR="00FC7322" w:rsidRPr="009945DA">
        <w:rPr>
          <w:rFonts w:ascii="Arial" w:hAnsi="Arial" w:cs="Arial"/>
          <w:sz w:val="22"/>
          <w:szCs w:val="22"/>
          <w:lang w:val="fr-FR"/>
        </w:rPr>
        <w:t xml:space="preserve"> </w:t>
      </w:r>
      <w:r w:rsidR="00FC7322" w:rsidRPr="009945DA">
        <w:rPr>
          <w:rFonts w:ascii="Arial" w:hAnsi="Arial" w:cs="Arial"/>
          <w:b/>
          <w:sz w:val="22"/>
          <w:szCs w:val="22"/>
          <w:lang w:val="fr-FR"/>
        </w:rPr>
        <w:t>« La mine d’Héphaïstos »</w:t>
      </w:r>
      <w:r w:rsidR="00FC7322" w:rsidRPr="009945DA">
        <w:rPr>
          <w:rFonts w:ascii="Arial" w:hAnsi="Arial" w:cs="Arial"/>
          <w:sz w:val="22"/>
          <w:szCs w:val="22"/>
          <w:lang w:val="fr-FR"/>
        </w:rPr>
        <w:t xml:space="preserve"> du quartier grec</w:t>
      </w:r>
      <w:r w:rsidRPr="009945DA">
        <w:rPr>
          <w:rFonts w:ascii="Arial" w:hAnsi="Arial" w:cs="Arial"/>
          <w:sz w:val="22"/>
          <w:szCs w:val="22"/>
          <w:lang w:val="fr-FR"/>
        </w:rPr>
        <w:t xml:space="preserve"> et l</w:t>
      </w:r>
      <w:r w:rsidR="003063F1" w:rsidRPr="009945DA">
        <w:rPr>
          <w:rFonts w:ascii="Arial" w:hAnsi="Arial" w:cs="Arial"/>
          <w:sz w:val="22"/>
          <w:szCs w:val="22"/>
          <w:lang w:val="fr-FR"/>
        </w:rPr>
        <w:t>es plus jeunes</w:t>
      </w:r>
      <w:r w:rsidRPr="009945DA">
        <w:rPr>
          <w:rFonts w:ascii="Arial" w:hAnsi="Arial" w:cs="Arial"/>
          <w:sz w:val="22"/>
          <w:szCs w:val="22"/>
          <w:lang w:val="fr-FR"/>
        </w:rPr>
        <w:t xml:space="preserve"> s</w:t>
      </w:r>
      <w:r w:rsidR="003063F1" w:rsidRPr="009945DA">
        <w:rPr>
          <w:rFonts w:ascii="Arial" w:hAnsi="Arial" w:cs="Arial"/>
          <w:sz w:val="22"/>
          <w:szCs w:val="22"/>
          <w:lang w:val="fr-FR"/>
        </w:rPr>
        <w:t xml:space="preserve">’essayer au parcours </w:t>
      </w:r>
      <w:r w:rsidR="00E05B33" w:rsidRPr="009945DA">
        <w:rPr>
          <w:rFonts w:ascii="Arial" w:hAnsi="Arial" w:cs="Arial"/>
          <w:b/>
          <w:sz w:val="22"/>
          <w:szCs w:val="22"/>
          <w:lang w:val="fr-FR"/>
        </w:rPr>
        <w:t xml:space="preserve">« Jack » </w:t>
      </w:r>
      <w:r w:rsidR="00AC50B8" w:rsidRPr="009945DA">
        <w:rPr>
          <w:rFonts w:ascii="Arial" w:hAnsi="Arial" w:cs="Arial"/>
          <w:sz w:val="22"/>
          <w:szCs w:val="22"/>
          <w:lang w:val="fr-FR"/>
        </w:rPr>
        <w:t>du quartier anglais</w:t>
      </w:r>
      <w:r w:rsidRPr="009945DA">
        <w:rPr>
          <w:rFonts w:ascii="Arial" w:hAnsi="Arial" w:cs="Arial"/>
          <w:sz w:val="22"/>
          <w:szCs w:val="22"/>
          <w:lang w:val="fr-FR"/>
        </w:rPr>
        <w:t>,</w:t>
      </w:r>
      <w:r w:rsidR="003063F1" w:rsidRPr="009945DA">
        <w:rPr>
          <w:rFonts w:ascii="Arial" w:hAnsi="Arial" w:cs="Arial"/>
          <w:sz w:val="22"/>
          <w:szCs w:val="22"/>
          <w:lang w:val="fr-FR"/>
        </w:rPr>
        <w:t xml:space="preserve"> avec quelques frayeurs </w:t>
      </w:r>
      <w:r w:rsidRPr="009945DA">
        <w:rPr>
          <w:rFonts w:ascii="Arial" w:hAnsi="Arial" w:cs="Arial"/>
          <w:sz w:val="22"/>
          <w:szCs w:val="22"/>
          <w:lang w:val="fr-FR"/>
        </w:rPr>
        <w:t>au détour d’un chemin…</w:t>
      </w:r>
    </w:p>
    <w:p w14:paraId="31E58EA6" w14:textId="77777777" w:rsidR="00A147FA" w:rsidRPr="009945DA" w:rsidRDefault="00E05B33" w:rsidP="005064FE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9945DA">
        <w:rPr>
          <w:rFonts w:ascii="Arial" w:hAnsi="Arial" w:cs="Arial"/>
          <w:sz w:val="22"/>
          <w:szCs w:val="22"/>
          <w:lang w:val="fr-FR"/>
        </w:rPr>
        <w:t>Dans le quartier espagnol, l’</w:t>
      </w:r>
      <w:r w:rsidR="00A94943" w:rsidRPr="009945DA">
        <w:rPr>
          <w:rFonts w:ascii="Arial" w:hAnsi="Arial" w:cs="Arial"/>
          <w:sz w:val="22"/>
          <w:szCs w:val="22"/>
          <w:lang w:val="fr-FR"/>
        </w:rPr>
        <w:t>attraction</w:t>
      </w:r>
      <w:r w:rsidRPr="009945DA">
        <w:rPr>
          <w:rFonts w:ascii="Arial" w:hAnsi="Arial" w:cs="Arial"/>
          <w:sz w:val="22"/>
          <w:szCs w:val="22"/>
          <w:lang w:val="fr-FR"/>
        </w:rPr>
        <w:t xml:space="preserve"> </w:t>
      </w:r>
      <w:r w:rsidRPr="009945DA">
        <w:rPr>
          <w:rFonts w:ascii="Arial" w:hAnsi="Arial" w:cs="Arial"/>
          <w:b/>
          <w:sz w:val="22"/>
          <w:szCs w:val="22"/>
          <w:lang w:val="fr-FR"/>
        </w:rPr>
        <w:t>« Feria Swing »</w:t>
      </w:r>
      <w:r w:rsidRPr="009945DA">
        <w:rPr>
          <w:rFonts w:ascii="Arial" w:hAnsi="Arial" w:cs="Arial"/>
          <w:sz w:val="22"/>
          <w:szCs w:val="22"/>
          <w:lang w:val="fr-FR"/>
        </w:rPr>
        <w:t xml:space="preserve"> est prise de panique et fonctionne en marche arrière, tandis qu’une br</w:t>
      </w:r>
      <w:r w:rsidR="00B3799A" w:rsidRPr="009945DA">
        <w:rPr>
          <w:rFonts w:ascii="Arial" w:hAnsi="Arial" w:cs="Arial"/>
          <w:sz w:val="22"/>
          <w:szCs w:val="22"/>
          <w:lang w:val="fr-FR"/>
        </w:rPr>
        <w:t xml:space="preserve">ume et une musique </w:t>
      </w:r>
    </w:p>
    <w:p w14:paraId="6B90F424" w14:textId="4E9E34F2" w:rsidR="00C22ECE" w:rsidRPr="009945DA" w:rsidRDefault="00B3799A" w:rsidP="005064FE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9945DA">
        <w:rPr>
          <w:rFonts w:ascii="Arial" w:hAnsi="Arial" w:cs="Arial"/>
          <w:sz w:val="22"/>
          <w:szCs w:val="22"/>
          <w:lang w:val="fr-FR"/>
        </w:rPr>
        <w:lastRenderedPageBreak/>
        <w:t>fantomatique</w:t>
      </w:r>
      <w:r w:rsidR="00E05B33" w:rsidRPr="009945DA">
        <w:rPr>
          <w:rFonts w:ascii="Arial" w:hAnsi="Arial" w:cs="Arial"/>
          <w:sz w:val="22"/>
          <w:szCs w:val="22"/>
          <w:lang w:val="fr-FR"/>
        </w:rPr>
        <w:t xml:space="preserve"> s’installent dans l’attraction des tasses</w:t>
      </w:r>
      <w:r w:rsidR="00E05B33" w:rsidRPr="009945DA">
        <w:rPr>
          <w:rFonts w:ascii="Arial" w:hAnsi="Arial" w:cs="Arial"/>
          <w:b/>
          <w:sz w:val="22"/>
          <w:szCs w:val="22"/>
          <w:lang w:val="fr-FR"/>
        </w:rPr>
        <w:t xml:space="preserve"> « Griezelkopjes »</w:t>
      </w:r>
      <w:r w:rsidR="00E05B33" w:rsidRPr="009945DA">
        <w:rPr>
          <w:rFonts w:ascii="Arial" w:hAnsi="Arial" w:cs="Arial"/>
          <w:sz w:val="22"/>
          <w:szCs w:val="22"/>
          <w:lang w:val="fr-FR"/>
        </w:rPr>
        <w:t xml:space="preserve"> du quartier hollandais. </w:t>
      </w:r>
      <w:r w:rsidR="00A94943" w:rsidRPr="009945DA">
        <w:rPr>
          <w:rFonts w:ascii="Arial" w:hAnsi="Arial" w:cs="Arial"/>
          <w:sz w:val="22"/>
          <w:szCs w:val="22"/>
          <w:lang w:val="fr-FR"/>
        </w:rPr>
        <w:t xml:space="preserve">Pour </w:t>
      </w:r>
      <w:r w:rsidR="00DD1CDB" w:rsidRPr="009945DA">
        <w:rPr>
          <w:rFonts w:ascii="Arial" w:hAnsi="Arial" w:cs="Arial"/>
          <w:sz w:val="22"/>
          <w:szCs w:val="22"/>
          <w:lang w:val="fr-FR"/>
        </w:rPr>
        <w:t>le plaisir des yeux</w:t>
      </w:r>
      <w:r w:rsidR="00A94943" w:rsidRPr="009945DA">
        <w:rPr>
          <w:rFonts w:ascii="Arial" w:hAnsi="Arial" w:cs="Arial"/>
          <w:sz w:val="22"/>
          <w:szCs w:val="22"/>
          <w:lang w:val="fr-FR"/>
        </w:rPr>
        <w:t xml:space="preserve"> : petits et grands peuvent partir à la recherche des </w:t>
      </w:r>
      <w:r w:rsidR="00A94943" w:rsidRPr="009945DA">
        <w:rPr>
          <w:rFonts w:ascii="Arial" w:hAnsi="Arial" w:cs="Arial"/>
          <w:b/>
          <w:sz w:val="22"/>
          <w:szCs w:val="22"/>
          <w:lang w:val="fr-FR"/>
        </w:rPr>
        <w:t>lutins-citrouilles</w:t>
      </w:r>
      <w:r w:rsidR="00A94943" w:rsidRPr="009945DA">
        <w:rPr>
          <w:rFonts w:ascii="Arial" w:hAnsi="Arial" w:cs="Arial"/>
          <w:sz w:val="22"/>
          <w:szCs w:val="22"/>
          <w:lang w:val="fr-FR"/>
        </w:rPr>
        <w:t xml:space="preserve"> cachés dans la « Forêt Grimm » ou admirer</w:t>
      </w:r>
      <w:r w:rsidR="00620A00" w:rsidRPr="009945DA">
        <w:rPr>
          <w:rFonts w:ascii="Arial" w:hAnsi="Arial" w:cs="Arial"/>
          <w:sz w:val="22"/>
          <w:szCs w:val="22"/>
          <w:lang w:val="fr-FR"/>
        </w:rPr>
        <w:t>,</w:t>
      </w:r>
      <w:r w:rsidR="00A94943" w:rsidRPr="009945DA">
        <w:rPr>
          <w:rFonts w:ascii="Arial" w:hAnsi="Arial" w:cs="Arial"/>
          <w:sz w:val="22"/>
          <w:szCs w:val="22"/>
          <w:lang w:val="fr-FR"/>
        </w:rPr>
        <w:t xml:space="preserve"> partout dans le parc</w:t>
      </w:r>
      <w:r w:rsidR="00620A00" w:rsidRPr="009945DA">
        <w:rPr>
          <w:rFonts w:ascii="Arial" w:hAnsi="Arial" w:cs="Arial"/>
          <w:sz w:val="22"/>
          <w:szCs w:val="22"/>
          <w:lang w:val="fr-FR"/>
        </w:rPr>
        <w:t>,</w:t>
      </w:r>
      <w:r w:rsidR="00A94943" w:rsidRPr="009945DA">
        <w:rPr>
          <w:rFonts w:ascii="Arial" w:hAnsi="Arial" w:cs="Arial"/>
          <w:sz w:val="22"/>
          <w:szCs w:val="22"/>
          <w:lang w:val="fr-FR"/>
        </w:rPr>
        <w:t xml:space="preserve"> </w:t>
      </w:r>
      <w:r w:rsidR="00620A00" w:rsidRPr="009945DA">
        <w:rPr>
          <w:rFonts w:ascii="Arial" w:hAnsi="Arial" w:cs="Arial"/>
          <w:sz w:val="22"/>
          <w:szCs w:val="22"/>
          <w:lang w:val="fr-FR"/>
        </w:rPr>
        <w:t>l</w:t>
      </w:r>
      <w:r w:rsidR="0030459D" w:rsidRPr="009945DA">
        <w:rPr>
          <w:rFonts w:ascii="Arial" w:hAnsi="Arial" w:cs="Arial"/>
          <w:sz w:val="22"/>
          <w:szCs w:val="22"/>
          <w:lang w:val="fr-FR"/>
        </w:rPr>
        <w:t xml:space="preserve">es </w:t>
      </w:r>
      <w:r w:rsidR="0030459D" w:rsidRPr="009945DA">
        <w:rPr>
          <w:rFonts w:ascii="Arial" w:hAnsi="Arial" w:cs="Arial"/>
          <w:b/>
          <w:sz w:val="22"/>
          <w:szCs w:val="22"/>
          <w:lang w:val="fr-FR"/>
        </w:rPr>
        <w:t xml:space="preserve">personnages </w:t>
      </w:r>
      <w:r w:rsidR="00A94943" w:rsidRPr="009945DA">
        <w:rPr>
          <w:rFonts w:ascii="Arial" w:hAnsi="Arial" w:cs="Arial"/>
          <w:b/>
          <w:sz w:val="22"/>
          <w:szCs w:val="22"/>
          <w:lang w:val="fr-FR"/>
        </w:rPr>
        <w:t>construits en citrouilles </w:t>
      </w:r>
      <w:r w:rsidR="00A94943" w:rsidRPr="009945DA">
        <w:rPr>
          <w:rFonts w:ascii="Arial" w:hAnsi="Arial" w:cs="Arial"/>
          <w:sz w:val="22"/>
          <w:szCs w:val="22"/>
          <w:lang w:val="fr-FR"/>
        </w:rPr>
        <w:t>!</w:t>
      </w:r>
    </w:p>
    <w:p w14:paraId="3671E003" w14:textId="77777777" w:rsidR="00067144" w:rsidRPr="009945DA" w:rsidRDefault="00067144" w:rsidP="00B22E3A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49ABB685" w14:textId="66BF347C" w:rsidR="00067144" w:rsidRPr="009945DA" w:rsidRDefault="00D076D4" w:rsidP="00067144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945DA">
        <w:rPr>
          <w:rFonts w:ascii="Arial" w:hAnsi="Arial" w:cs="Arial"/>
          <w:b/>
          <w:sz w:val="22"/>
          <w:szCs w:val="22"/>
          <w:lang w:val="en-US"/>
        </w:rPr>
        <w:t>« </w:t>
      </w:r>
      <w:r w:rsidR="00E7289B" w:rsidRPr="009945DA">
        <w:rPr>
          <w:rFonts w:ascii="Arial" w:hAnsi="Arial" w:cs="Arial"/>
          <w:b/>
          <w:sz w:val="22"/>
          <w:szCs w:val="22"/>
          <w:lang w:val="en-US"/>
        </w:rPr>
        <w:t>SPOOK ME</w:t>
      </w:r>
      <w:r w:rsidR="00067144" w:rsidRPr="009945DA">
        <w:rPr>
          <w:rFonts w:ascii="Arial" w:hAnsi="Arial" w:cs="Arial"/>
          <w:b/>
          <w:sz w:val="22"/>
          <w:szCs w:val="22"/>
          <w:lang w:val="en-US"/>
        </w:rPr>
        <w:t> ! The Europa-Park Musical</w:t>
      </w:r>
      <w:r w:rsidRPr="009945DA">
        <w:rPr>
          <w:rFonts w:ascii="Arial" w:hAnsi="Arial" w:cs="Arial"/>
          <w:b/>
          <w:sz w:val="22"/>
          <w:szCs w:val="22"/>
          <w:lang w:val="en-US"/>
        </w:rPr>
        <w:t> »</w:t>
      </w:r>
      <w:r w:rsidR="00967BF9" w:rsidRPr="009945DA">
        <w:rPr>
          <w:rFonts w:ascii="Arial" w:hAnsi="Arial" w:cs="Arial"/>
          <w:b/>
          <w:sz w:val="22"/>
          <w:szCs w:val="22"/>
          <w:lang w:val="en-US"/>
        </w:rPr>
        <w:t xml:space="preserve"> - Comédie musicale </w:t>
      </w:r>
    </w:p>
    <w:p w14:paraId="5B85E794" w14:textId="05D62301" w:rsidR="00067144" w:rsidRPr="009945DA" w:rsidRDefault="00E7289B" w:rsidP="00067144">
      <w:pPr>
        <w:widowControl w:val="0"/>
        <w:autoSpaceDE w:val="0"/>
        <w:autoSpaceDN w:val="0"/>
        <w:adjustRightInd w:val="0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 w:eastAsia="ja-JP"/>
        </w:rPr>
      </w:pPr>
      <w:r w:rsidRPr="009945DA">
        <w:rPr>
          <w:rFonts w:ascii="Arial" w:hAnsi="Arial" w:cs="Arial"/>
          <w:sz w:val="22"/>
          <w:szCs w:val="22"/>
          <w:u w:val="single"/>
          <w:lang w:val="fr-FR" w:eastAsia="ja-JP"/>
        </w:rPr>
        <w:t>Du 23</w:t>
      </w:r>
      <w:r w:rsidR="00067144" w:rsidRPr="009945DA">
        <w:rPr>
          <w:rFonts w:ascii="Arial" w:hAnsi="Arial" w:cs="Arial"/>
          <w:sz w:val="22"/>
          <w:szCs w:val="22"/>
          <w:u w:val="single"/>
          <w:lang w:val="fr-FR" w:eastAsia="ja-JP"/>
        </w:rPr>
        <w:t xml:space="preserve"> septembre au </w:t>
      </w:r>
      <w:r w:rsidR="00AD4155" w:rsidRPr="009945DA">
        <w:rPr>
          <w:rFonts w:ascii="Arial" w:hAnsi="Arial" w:cs="Arial"/>
          <w:sz w:val="22"/>
          <w:szCs w:val="22"/>
          <w:u w:val="single"/>
          <w:lang w:val="fr-FR" w:eastAsia="ja-JP"/>
        </w:rPr>
        <w:t>1</w:t>
      </w:r>
      <w:r w:rsidR="00AD4155" w:rsidRPr="009945DA">
        <w:rPr>
          <w:rFonts w:ascii="Arial" w:hAnsi="Arial" w:cs="Arial"/>
          <w:sz w:val="22"/>
          <w:szCs w:val="22"/>
          <w:u w:val="single"/>
          <w:vertAlign w:val="superscript"/>
          <w:lang w:val="fr-FR" w:eastAsia="ja-JP"/>
        </w:rPr>
        <w:t>er</w:t>
      </w:r>
      <w:r w:rsidR="00AD4155" w:rsidRPr="009945DA">
        <w:rPr>
          <w:rFonts w:ascii="Arial" w:hAnsi="Arial" w:cs="Arial"/>
          <w:sz w:val="22"/>
          <w:szCs w:val="22"/>
          <w:u w:val="single"/>
          <w:lang w:val="fr-FR" w:eastAsia="ja-JP"/>
        </w:rPr>
        <w:t xml:space="preserve"> novembre</w:t>
      </w:r>
      <w:r w:rsidRPr="009945DA">
        <w:rPr>
          <w:rFonts w:ascii="Arial" w:hAnsi="Arial" w:cs="Arial"/>
          <w:sz w:val="22"/>
          <w:szCs w:val="22"/>
          <w:u w:val="single"/>
          <w:lang w:val="fr-FR" w:eastAsia="ja-JP"/>
        </w:rPr>
        <w:t xml:space="preserve"> 2017</w:t>
      </w:r>
      <w:r w:rsidR="00067144" w:rsidRPr="009945DA">
        <w:rPr>
          <w:rFonts w:ascii="Arial" w:hAnsi="Arial" w:cs="Arial"/>
          <w:sz w:val="22"/>
          <w:szCs w:val="22"/>
          <w:lang w:val="fr-FR" w:eastAsia="ja-JP"/>
        </w:rPr>
        <w:t xml:space="preserve">, Europa-Park présente une comédie musicale passionnante au Teatro dell’Arte du quartier italien : </w:t>
      </w:r>
      <w:r w:rsidRPr="009945DA">
        <w:rPr>
          <w:rFonts w:ascii="Arial" w:hAnsi="Arial" w:cs="Arial"/>
          <w:sz w:val="22"/>
          <w:szCs w:val="22"/>
          <w:lang w:val="fr-FR" w:eastAsia="ja-JP"/>
        </w:rPr>
        <w:t>« SPOOK ME !</w:t>
      </w:r>
      <w:r w:rsidR="00D076D4" w:rsidRPr="009945DA">
        <w:rPr>
          <w:rFonts w:ascii="Arial" w:hAnsi="Arial" w:cs="Arial"/>
          <w:sz w:val="22"/>
          <w:szCs w:val="22"/>
          <w:lang w:val="fr-FR" w:eastAsia="ja-JP"/>
        </w:rPr>
        <w:t xml:space="preserve"> </w:t>
      </w:r>
      <w:r w:rsidR="00D076D4" w:rsidRPr="009945DA">
        <w:rPr>
          <w:rFonts w:ascii="Arial" w:hAnsi="Arial" w:cs="Arial"/>
          <w:sz w:val="22"/>
          <w:szCs w:val="22"/>
          <w:lang w:val="fr-FR"/>
        </w:rPr>
        <w:t>The Europa-Park Musical</w:t>
      </w:r>
      <w:r w:rsidRPr="009945DA">
        <w:rPr>
          <w:rFonts w:ascii="Arial" w:hAnsi="Arial" w:cs="Arial"/>
          <w:sz w:val="22"/>
          <w:szCs w:val="22"/>
          <w:lang w:val="fr-FR" w:eastAsia="ja-JP"/>
        </w:rPr>
        <w:t xml:space="preserve"> »</w:t>
      </w:r>
      <w:r w:rsidR="00067144" w:rsidRPr="009945DA">
        <w:rPr>
          <w:rFonts w:ascii="Arial" w:hAnsi="Arial" w:cs="Arial"/>
          <w:sz w:val="22"/>
          <w:szCs w:val="22"/>
          <w:lang w:val="fr-FR" w:eastAsia="ja-JP"/>
        </w:rPr>
        <w:t> ! Dans un chât</w:t>
      </w:r>
      <w:r w:rsidR="00B22E3A" w:rsidRPr="009945DA">
        <w:rPr>
          <w:rFonts w:ascii="Arial" w:hAnsi="Arial" w:cs="Arial"/>
          <w:sz w:val="22"/>
          <w:szCs w:val="22"/>
          <w:lang w:val="fr-FR" w:eastAsia="ja-JP"/>
        </w:rPr>
        <w:t xml:space="preserve">eau, hanté par de bons fantômes </w:t>
      </w:r>
      <w:r w:rsidR="00067144" w:rsidRPr="009945DA">
        <w:rPr>
          <w:rFonts w:ascii="Arial" w:hAnsi="Arial" w:cs="Arial"/>
          <w:sz w:val="22"/>
          <w:szCs w:val="22"/>
          <w:lang w:val="fr-FR" w:eastAsia="ja-JP"/>
        </w:rPr>
        <w:t xml:space="preserve">qui </w:t>
      </w:r>
      <w:r w:rsidR="00B22E3A" w:rsidRPr="009945DA">
        <w:rPr>
          <w:rFonts w:ascii="Arial" w:hAnsi="Arial" w:cs="Arial"/>
          <w:sz w:val="22"/>
          <w:szCs w:val="22"/>
          <w:lang w:val="fr-FR" w:eastAsia="ja-JP"/>
        </w:rPr>
        <w:t>aiment</w:t>
      </w:r>
      <w:r w:rsidR="00067144" w:rsidRPr="009945DA">
        <w:rPr>
          <w:rFonts w:ascii="Arial" w:hAnsi="Arial" w:cs="Arial"/>
          <w:sz w:val="22"/>
          <w:szCs w:val="22"/>
          <w:lang w:val="fr-FR" w:eastAsia="ja-JP"/>
        </w:rPr>
        <w:t xml:space="preserve"> effrayer les visiteurs, </w:t>
      </w:r>
      <w:r w:rsidR="00B22E3A" w:rsidRPr="009945DA">
        <w:rPr>
          <w:rFonts w:ascii="Arial" w:hAnsi="Arial" w:cs="Arial"/>
          <w:sz w:val="22"/>
          <w:szCs w:val="22"/>
          <w:lang w:val="fr-FR" w:eastAsia="ja-JP"/>
        </w:rPr>
        <w:t>vit</w:t>
      </w:r>
      <w:r w:rsidR="00067144" w:rsidRPr="009945DA">
        <w:rPr>
          <w:rFonts w:ascii="Arial" w:hAnsi="Arial" w:cs="Arial"/>
          <w:sz w:val="22"/>
          <w:szCs w:val="22"/>
          <w:lang w:val="fr-FR" w:eastAsia="ja-JP"/>
        </w:rPr>
        <w:t xml:space="preserve"> le roi Borbar</w:t>
      </w:r>
      <w:r w:rsidR="00B22E3A" w:rsidRPr="009945DA">
        <w:rPr>
          <w:rFonts w:ascii="Arial" w:hAnsi="Arial" w:cs="Arial"/>
          <w:sz w:val="22"/>
          <w:szCs w:val="22"/>
          <w:lang w:val="fr-FR" w:eastAsia="ja-JP"/>
        </w:rPr>
        <w:t>,</w:t>
      </w:r>
      <w:r w:rsidR="00067144" w:rsidRPr="009945DA">
        <w:rPr>
          <w:rFonts w:ascii="Arial" w:hAnsi="Arial" w:cs="Arial"/>
          <w:sz w:val="22"/>
          <w:szCs w:val="22"/>
          <w:lang w:val="fr-FR" w:eastAsia="ja-JP"/>
        </w:rPr>
        <w:t xml:space="preserve"> dont la puissance n’a d’égal que sa bonté. Mais un grand danger menace son existence… Une </w:t>
      </w:r>
      <w:r w:rsidR="00620A00" w:rsidRPr="009945DA">
        <w:rPr>
          <w:rFonts w:ascii="Arial" w:hAnsi="Arial" w:cs="Arial"/>
          <w:sz w:val="22"/>
          <w:szCs w:val="22"/>
          <w:lang w:val="fr-FR" w:eastAsia="ja-JP"/>
        </w:rPr>
        <w:t>histoir</w:t>
      </w:r>
      <w:r w:rsidR="00067144" w:rsidRPr="009945DA">
        <w:rPr>
          <w:rFonts w:ascii="Arial" w:hAnsi="Arial" w:cs="Arial"/>
          <w:sz w:val="22"/>
          <w:szCs w:val="22"/>
          <w:lang w:val="fr-FR" w:eastAsia="ja-JP"/>
        </w:rPr>
        <w:t xml:space="preserve">e qui se termine bien grâce à la force de l’amour de Lilly pour Tao, le fils de Borbar. </w:t>
      </w:r>
      <w:r w:rsidR="00D076D4" w:rsidRPr="009945DA">
        <w:rPr>
          <w:rFonts w:ascii="Arial" w:hAnsi="Arial" w:cs="Arial"/>
          <w:sz w:val="22"/>
          <w:szCs w:val="22"/>
          <w:lang w:val="fr-FR" w:eastAsia="ja-JP"/>
        </w:rPr>
        <w:t xml:space="preserve">Une ode à l’amour, au courage et à la liberté… </w:t>
      </w:r>
      <w:r w:rsidR="00620A00" w:rsidRPr="009945DA">
        <w:rPr>
          <w:rFonts w:ascii="Arial" w:hAnsi="Arial" w:cs="Arial"/>
          <w:sz w:val="22"/>
          <w:szCs w:val="22"/>
          <w:lang w:val="fr-FR" w:eastAsia="ja-JP"/>
        </w:rPr>
        <w:t>La qualité des c</w:t>
      </w:r>
      <w:r w:rsidR="00067144" w:rsidRPr="009945DA">
        <w:rPr>
          <w:rFonts w:ascii="Arial" w:hAnsi="Arial" w:cs="Arial"/>
          <w:sz w:val="22"/>
          <w:szCs w:val="22"/>
          <w:lang w:val="fr-FR" w:eastAsia="ja-JP"/>
        </w:rPr>
        <w:t xml:space="preserve">ostumes, </w:t>
      </w:r>
      <w:r w:rsidR="00B3799A" w:rsidRPr="009945DA">
        <w:rPr>
          <w:rFonts w:ascii="Arial" w:hAnsi="Arial" w:cs="Arial"/>
          <w:sz w:val="22"/>
          <w:szCs w:val="22"/>
          <w:lang w:val="fr-FR" w:eastAsia="ja-JP"/>
        </w:rPr>
        <w:t xml:space="preserve">des </w:t>
      </w:r>
      <w:r w:rsidR="00067144" w:rsidRPr="009945DA">
        <w:rPr>
          <w:rFonts w:ascii="Arial" w:hAnsi="Arial" w:cs="Arial"/>
          <w:sz w:val="22"/>
          <w:szCs w:val="22"/>
          <w:lang w:val="fr-FR" w:eastAsia="ja-JP"/>
        </w:rPr>
        <w:t>chorégraphie</w:t>
      </w:r>
      <w:r w:rsidR="00620A00" w:rsidRPr="009945DA">
        <w:rPr>
          <w:rFonts w:ascii="Arial" w:hAnsi="Arial" w:cs="Arial"/>
          <w:sz w:val="22"/>
          <w:szCs w:val="22"/>
          <w:lang w:val="fr-FR" w:eastAsia="ja-JP"/>
        </w:rPr>
        <w:t>s</w:t>
      </w:r>
      <w:r w:rsidR="00067144" w:rsidRPr="009945DA">
        <w:rPr>
          <w:rFonts w:ascii="Arial" w:hAnsi="Arial" w:cs="Arial"/>
          <w:sz w:val="22"/>
          <w:szCs w:val="22"/>
          <w:lang w:val="fr-FR" w:eastAsia="ja-JP"/>
        </w:rPr>
        <w:t xml:space="preserve">, </w:t>
      </w:r>
      <w:r w:rsidR="00B3799A" w:rsidRPr="009945DA">
        <w:rPr>
          <w:rFonts w:ascii="Arial" w:hAnsi="Arial" w:cs="Arial"/>
          <w:sz w:val="22"/>
          <w:szCs w:val="22"/>
          <w:lang w:val="fr-FR" w:eastAsia="ja-JP"/>
        </w:rPr>
        <w:t xml:space="preserve">des </w:t>
      </w:r>
      <w:r w:rsidR="00067144" w:rsidRPr="009945DA">
        <w:rPr>
          <w:rFonts w:ascii="Arial" w:hAnsi="Arial" w:cs="Arial"/>
          <w:sz w:val="22"/>
          <w:szCs w:val="22"/>
          <w:lang w:val="fr-FR" w:eastAsia="ja-JP"/>
        </w:rPr>
        <w:t xml:space="preserve">jeux de lumière et </w:t>
      </w:r>
      <w:r w:rsidR="00620A00" w:rsidRPr="009945DA">
        <w:rPr>
          <w:rFonts w:ascii="Arial" w:hAnsi="Arial" w:cs="Arial"/>
          <w:sz w:val="22"/>
          <w:szCs w:val="22"/>
          <w:lang w:val="fr-FR" w:eastAsia="ja-JP"/>
        </w:rPr>
        <w:t xml:space="preserve">de la </w:t>
      </w:r>
      <w:r w:rsidR="00067144" w:rsidRPr="009945DA">
        <w:rPr>
          <w:rFonts w:ascii="Arial" w:hAnsi="Arial" w:cs="Arial"/>
          <w:sz w:val="22"/>
          <w:szCs w:val="22"/>
          <w:lang w:val="fr-FR" w:eastAsia="ja-JP"/>
        </w:rPr>
        <w:t xml:space="preserve">musique </w:t>
      </w:r>
      <w:r w:rsidR="00620A00" w:rsidRPr="009945DA">
        <w:rPr>
          <w:rFonts w:ascii="Arial" w:hAnsi="Arial" w:cs="Arial"/>
          <w:sz w:val="22"/>
          <w:szCs w:val="22"/>
          <w:lang w:val="fr-FR" w:eastAsia="ja-JP"/>
        </w:rPr>
        <w:t xml:space="preserve">assurent de vivre </w:t>
      </w:r>
      <w:r w:rsidR="00B3799A" w:rsidRPr="009945DA">
        <w:rPr>
          <w:rFonts w:ascii="Arial" w:hAnsi="Arial" w:cs="Arial"/>
          <w:sz w:val="22"/>
          <w:szCs w:val="22"/>
          <w:lang w:val="fr-FR" w:eastAsia="ja-JP"/>
        </w:rPr>
        <w:t>un moment</w:t>
      </w:r>
      <w:r w:rsidR="00620A00" w:rsidRPr="009945DA">
        <w:rPr>
          <w:rFonts w:ascii="Arial" w:hAnsi="Arial" w:cs="Arial"/>
          <w:sz w:val="22"/>
          <w:szCs w:val="22"/>
          <w:lang w:val="fr-FR" w:eastAsia="ja-JP"/>
        </w:rPr>
        <w:t xml:space="preserve"> inoubliable !</w:t>
      </w:r>
      <w:r w:rsidR="00067144" w:rsidRPr="009945DA">
        <w:rPr>
          <w:rFonts w:ascii="Arial" w:hAnsi="Arial" w:cs="Arial"/>
          <w:sz w:val="22"/>
          <w:szCs w:val="22"/>
          <w:lang w:val="fr-FR" w:eastAsia="ja-JP"/>
        </w:rPr>
        <w:t xml:space="preserve"> </w:t>
      </w:r>
    </w:p>
    <w:p w14:paraId="3B11FBBF" w14:textId="62207FB2" w:rsidR="00067144" w:rsidRPr="009945DA" w:rsidRDefault="008228B8" w:rsidP="00067144">
      <w:pPr>
        <w:widowControl w:val="0"/>
        <w:autoSpaceDE w:val="0"/>
        <w:autoSpaceDN w:val="0"/>
        <w:adjustRightInd w:val="0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9945DA">
        <w:rPr>
          <w:rFonts w:ascii="Arial" w:hAnsi="Arial" w:cs="Arial"/>
          <w:sz w:val="22"/>
          <w:szCs w:val="22"/>
          <w:u w:val="single"/>
          <w:lang w:val="fr-FR"/>
        </w:rPr>
        <w:t>5</w:t>
      </w:r>
      <w:r w:rsidR="00D27169" w:rsidRPr="009945DA">
        <w:rPr>
          <w:rFonts w:ascii="Arial" w:hAnsi="Arial" w:cs="Arial"/>
          <w:sz w:val="22"/>
          <w:szCs w:val="22"/>
          <w:u w:val="single"/>
          <w:lang w:val="fr-FR"/>
        </w:rPr>
        <w:t xml:space="preserve"> samedis</w:t>
      </w:r>
      <w:r w:rsidR="00323031" w:rsidRPr="009945DA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r w:rsidR="00D27169" w:rsidRPr="009945DA">
        <w:rPr>
          <w:rFonts w:ascii="Arial" w:hAnsi="Arial" w:cs="Arial"/>
          <w:sz w:val="22"/>
          <w:szCs w:val="22"/>
          <w:u w:val="single"/>
          <w:lang w:val="fr-FR"/>
        </w:rPr>
        <w:t>e</w:t>
      </w:r>
      <w:r w:rsidR="00861D24" w:rsidRPr="009945DA">
        <w:rPr>
          <w:rFonts w:ascii="Arial" w:hAnsi="Arial" w:cs="Arial"/>
          <w:sz w:val="22"/>
          <w:szCs w:val="22"/>
          <w:u w:val="single"/>
          <w:lang w:val="fr-FR"/>
        </w:rPr>
        <w:t>ntre le</w:t>
      </w:r>
      <w:r w:rsidR="00D076D4" w:rsidRPr="009945DA">
        <w:rPr>
          <w:rFonts w:ascii="Arial" w:hAnsi="Arial" w:cs="Arial"/>
          <w:sz w:val="22"/>
          <w:szCs w:val="22"/>
          <w:u w:val="single"/>
          <w:lang w:val="fr-FR"/>
        </w:rPr>
        <w:t xml:space="preserve"> 23</w:t>
      </w:r>
      <w:r w:rsidR="00067144" w:rsidRPr="009945DA">
        <w:rPr>
          <w:rFonts w:ascii="Arial" w:hAnsi="Arial" w:cs="Arial"/>
          <w:sz w:val="22"/>
          <w:szCs w:val="22"/>
          <w:u w:val="single"/>
          <w:lang w:val="fr-FR"/>
        </w:rPr>
        <w:t xml:space="preserve"> septembre au 28 octobre 201</w:t>
      </w:r>
      <w:r w:rsidR="00D076D4" w:rsidRPr="009945DA">
        <w:rPr>
          <w:rFonts w:ascii="Arial" w:hAnsi="Arial" w:cs="Arial"/>
          <w:sz w:val="22"/>
          <w:szCs w:val="22"/>
          <w:u w:val="single"/>
          <w:lang w:val="fr-FR"/>
        </w:rPr>
        <w:t>7</w:t>
      </w:r>
      <w:r w:rsidR="00067144" w:rsidRPr="009945DA">
        <w:rPr>
          <w:rFonts w:ascii="Arial" w:hAnsi="Arial" w:cs="Arial"/>
          <w:sz w:val="22"/>
          <w:szCs w:val="22"/>
          <w:lang w:val="fr-FR"/>
        </w:rPr>
        <w:t>, les hôtes peuvent assister, sous forme de dîner-spectacle à « </w:t>
      </w:r>
      <w:r w:rsidR="00B3799A" w:rsidRPr="009945DA">
        <w:rPr>
          <w:rFonts w:ascii="Arial" w:hAnsi="Arial" w:cs="Arial"/>
          <w:sz w:val="22"/>
          <w:szCs w:val="22"/>
          <w:lang w:val="fr-FR"/>
        </w:rPr>
        <w:t xml:space="preserve">SPOOK ME </w:t>
      </w:r>
      <w:r w:rsidR="00067144" w:rsidRPr="009945DA">
        <w:rPr>
          <w:rFonts w:ascii="Arial" w:hAnsi="Arial" w:cs="Arial"/>
          <w:sz w:val="22"/>
          <w:szCs w:val="22"/>
          <w:lang w:val="fr-FR"/>
        </w:rPr>
        <w:t>!</w:t>
      </w:r>
      <w:r w:rsidR="0081252E" w:rsidRPr="009945DA">
        <w:rPr>
          <w:rFonts w:ascii="Arial" w:hAnsi="Arial" w:cs="Arial"/>
          <w:sz w:val="22"/>
          <w:szCs w:val="22"/>
          <w:lang w:val="fr-FR"/>
        </w:rPr>
        <w:t xml:space="preserve"> &amp; Dinner -</w:t>
      </w:r>
      <w:r w:rsidR="00067144" w:rsidRPr="009945DA">
        <w:rPr>
          <w:rFonts w:ascii="Arial" w:hAnsi="Arial" w:cs="Arial"/>
          <w:sz w:val="22"/>
          <w:szCs w:val="22"/>
          <w:lang w:val="fr-FR"/>
        </w:rPr>
        <w:t xml:space="preserve"> Le banquet des fantômes »</w:t>
      </w:r>
      <w:r w:rsidR="00B3799A" w:rsidRPr="009945DA">
        <w:rPr>
          <w:rFonts w:ascii="Arial" w:hAnsi="Arial" w:cs="Arial"/>
          <w:sz w:val="22"/>
          <w:szCs w:val="22"/>
          <w:lang w:val="fr-FR"/>
        </w:rPr>
        <w:t>,</w:t>
      </w:r>
      <w:r w:rsidR="00067144" w:rsidRPr="009945DA">
        <w:rPr>
          <w:rFonts w:ascii="Arial" w:hAnsi="Arial" w:cs="Arial"/>
          <w:sz w:val="22"/>
          <w:szCs w:val="22"/>
          <w:lang w:val="fr-FR"/>
        </w:rPr>
        <w:t xml:space="preserve"> associé à un menu de 3 plats.</w:t>
      </w:r>
    </w:p>
    <w:p w14:paraId="3BF3A634" w14:textId="3E9AD79C" w:rsidR="00067144" w:rsidRPr="009945DA" w:rsidRDefault="00067144" w:rsidP="00067144">
      <w:pPr>
        <w:widowControl w:val="0"/>
        <w:autoSpaceDE w:val="0"/>
        <w:autoSpaceDN w:val="0"/>
        <w:adjustRightInd w:val="0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9945DA">
        <w:rPr>
          <w:rFonts w:ascii="Arial" w:hAnsi="Arial" w:cs="Arial"/>
          <w:b/>
          <w:sz w:val="22"/>
          <w:szCs w:val="22"/>
          <w:lang w:val="fr-FR"/>
        </w:rPr>
        <w:t>Plus d’informations sur </w:t>
      </w:r>
      <w:r w:rsidRPr="009945DA">
        <w:rPr>
          <w:rFonts w:ascii="Arial" w:hAnsi="Arial" w:cs="Arial"/>
          <w:sz w:val="22"/>
          <w:szCs w:val="22"/>
          <w:lang w:val="fr-FR"/>
        </w:rPr>
        <w:t xml:space="preserve">: </w:t>
      </w:r>
      <w:hyperlink r:id="rId8" w:history="1">
        <w:r w:rsidR="00E7289B" w:rsidRPr="009945DA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www.spookme.de</w:t>
        </w:r>
      </w:hyperlink>
    </w:p>
    <w:p w14:paraId="3ACCEAAE" w14:textId="77777777" w:rsidR="00E7289B" w:rsidRPr="009945DA" w:rsidRDefault="00E7289B" w:rsidP="00067144">
      <w:pPr>
        <w:widowControl w:val="0"/>
        <w:autoSpaceDE w:val="0"/>
        <w:autoSpaceDN w:val="0"/>
        <w:adjustRightInd w:val="0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554E646C" w14:textId="14D288E3" w:rsidR="00E7289B" w:rsidRPr="009945DA" w:rsidRDefault="00E7289B" w:rsidP="00067144">
      <w:pPr>
        <w:widowControl w:val="0"/>
        <w:autoSpaceDE w:val="0"/>
        <w:autoSpaceDN w:val="0"/>
        <w:adjustRightInd w:val="0"/>
        <w:spacing w:line="288" w:lineRule="auto"/>
        <w:ind w:left="1418"/>
        <w:jc w:val="both"/>
        <w:rPr>
          <w:rFonts w:ascii="Arial" w:eastAsia="Calibri" w:hAnsi="Arial" w:cs="Arial"/>
          <w:b/>
          <w:i/>
          <w:sz w:val="16"/>
          <w:szCs w:val="16"/>
          <w:lang w:val="fr-FR"/>
        </w:rPr>
      </w:pPr>
      <w:r w:rsidRPr="009945DA">
        <w:rPr>
          <w:rFonts w:ascii="Arial" w:hAnsi="Arial" w:cs="Arial"/>
          <w:b/>
          <w:sz w:val="22"/>
          <w:szCs w:val="22"/>
          <w:lang w:val="fr-FR"/>
        </w:rPr>
        <w:t>« </w:t>
      </w:r>
      <w:r w:rsidR="00BE5B13" w:rsidRPr="009945DA">
        <w:rPr>
          <w:rFonts w:ascii="Arial" w:hAnsi="Arial" w:cs="Arial"/>
          <w:b/>
          <w:sz w:val="22"/>
          <w:szCs w:val="22"/>
          <w:lang w:val="fr-FR"/>
        </w:rPr>
        <w:t>Horror Nights-</w:t>
      </w:r>
      <w:r w:rsidRPr="009945DA">
        <w:rPr>
          <w:rFonts w:ascii="Arial" w:hAnsi="Arial" w:cs="Arial"/>
          <w:b/>
          <w:sz w:val="22"/>
          <w:szCs w:val="22"/>
          <w:lang w:val="fr-FR"/>
        </w:rPr>
        <w:t xml:space="preserve">Traumatica » - Les nouvelles soirées </w:t>
      </w:r>
      <w:r w:rsidR="00184092" w:rsidRPr="009945DA">
        <w:rPr>
          <w:rFonts w:ascii="Arial" w:hAnsi="Arial" w:cs="Arial"/>
          <w:b/>
          <w:sz w:val="22"/>
          <w:szCs w:val="22"/>
          <w:lang w:val="fr-FR"/>
        </w:rPr>
        <w:t>terrifiantes</w:t>
      </w:r>
      <w:r w:rsidR="00C22ECE" w:rsidRPr="009945DA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C22ECE" w:rsidRPr="009945DA">
        <w:rPr>
          <w:rFonts w:ascii="Arial" w:eastAsia="Calibri" w:hAnsi="Arial" w:cs="Arial"/>
          <w:b/>
          <w:i/>
          <w:sz w:val="16"/>
          <w:szCs w:val="16"/>
          <w:lang w:val="fr-FR"/>
        </w:rPr>
        <w:t>(déconseillées aux - de 16 ans)</w:t>
      </w:r>
    </w:p>
    <w:p w14:paraId="4FF99F40" w14:textId="460B2CE3" w:rsidR="000A4A33" w:rsidRPr="009945DA" w:rsidRDefault="00C22ECE" w:rsidP="00067144">
      <w:pPr>
        <w:widowControl w:val="0"/>
        <w:autoSpaceDE w:val="0"/>
        <w:autoSpaceDN w:val="0"/>
        <w:adjustRightInd w:val="0"/>
        <w:spacing w:line="288" w:lineRule="auto"/>
        <w:ind w:left="1418"/>
        <w:jc w:val="both"/>
        <w:rPr>
          <w:rFonts w:ascii="Arial" w:eastAsia="Calibri" w:hAnsi="Arial" w:cs="Arial"/>
          <w:sz w:val="22"/>
          <w:szCs w:val="22"/>
          <w:lang w:val="fr-FR"/>
        </w:rPr>
      </w:pPr>
      <w:r w:rsidRPr="009945DA">
        <w:rPr>
          <w:rFonts w:ascii="Arial" w:eastAsia="Calibri" w:hAnsi="Arial" w:cs="Arial"/>
          <w:sz w:val="22"/>
          <w:szCs w:val="22"/>
          <w:u w:val="single"/>
          <w:lang w:val="fr-FR"/>
        </w:rPr>
        <w:t>Du 20 septembre au 4 novembre 2017</w:t>
      </w:r>
      <w:r w:rsidRPr="009945DA">
        <w:rPr>
          <w:rFonts w:ascii="Arial" w:eastAsia="Calibri" w:hAnsi="Arial" w:cs="Arial"/>
          <w:sz w:val="22"/>
          <w:szCs w:val="22"/>
          <w:lang w:val="fr-FR"/>
        </w:rPr>
        <w:t xml:space="preserve">, </w:t>
      </w:r>
      <w:r w:rsidR="00D24611" w:rsidRPr="009945DA">
        <w:rPr>
          <w:rFonts w:ascii="Arial" w:eastAsia="Calibri" w:hAnsi="Arial" w:cs="Arial"/>
          <w:sz w:val="22"/>
          <w:szCs w:val="22"/>
          <w:lang w:val="fr-FR"/>
        </w:rPr>
        <w:t xml:space="preserve">les visiteurs </w:t>
      </w:r>
      <w:r w:rsidR="00967BF9" w:rsidRPr="009945DA">
        <w:rPr>
          <w:rFonts w:ascii="Arial" w:eastAsia="Calibri" w:hAnsi="Arial" w:cs="Arial"/>
          <w:sz w:val="22"/>
          <w:szCs w:val="22"/>
          <w:lang w:val="fr-FR"/>
        </w:rPr>
        <w:t>à la</w:t>
      </w:r>
      <w:r w:rsidR="00D24611" w:rsidRPr="009945DA">
        <w:rPr>
          <w:rFonts w:ascii="Arial" w:eastAsia="Calibri" w:hAnsi="Arial" w:cs="Arial"/>
          <w:sz w:val="22"/>
          <w:szCs w:val="22"/>
          <w:lang w:val="fr-FR"/>
        </w:rPr>
        <w:t xml:space="preserve"> recherche de purs moments d’</w:t>
      </w:r>
      <w:r w:rsidR="00A12A9B" w:rsidRPr="009945DA">
        <w:rPr>
          <w:rFonts w:ascii="Arial" w:eastAsia="Calibri" w:hAnsi="Arial" w:cs="Arial"/>
          <w:sz w:val="22"/>
          <w:szCs w:val="22"/>
          <w:lang w:val="fr-FR"/>
        </w:rPr>
        <w:t>épouvante s</w:t>
      </w:r>
      <w:r w:rsidR="00D24611" w:rsidRPr="009945DA">
        <w:rPr>
          <w:rFonts w:ascii="Arial" w:eastAsia="Calibri" w:hAnsi="Arial" w:cs="Arial"/>
          <w:sz w:val="22"/>
          <w:szCs w:val="22"/>
          <w:lang w:val="fr-FR"/>
        </w:rPr>
        <w:t xml:space="preserve">ont </w:t>
      </w:r>
      <w:r w:rsidR="00A12A9B" w:rsidRPr="009945DA">
        <w:rPr>
          <w:rFonts w:ascii="Arial" w:eastAsia="Calibri" w:hAnsi="Arial" w:cs="Arial"/>
          <w:sz w:val="22"/>
          <w:szCs w:val="22"/>
          <w:lang w:val="fr-FR"/>
        </w:rPr>
        <w:t>gâtés</w:t>
      </w:r>
      <w:r w:rsidR="00D24611" w:rsidRPr="009945DA">
        <w:rPr>
          <w:rFonts w:ascii="Arial" w:eastAsia="Calibri" w:hAnsi="Arial" w:cs="Arial"/>
          <w:sz w:val="22"/>
          <w:szCs w:val="22"/>
          <w:lang w:val="fr-FR"/>
        </w:rPr>
        <w:t xml:space="preserve"> avec « </w:t>
      </w:r>
      <w:r w:rsidR="00BE5B13" w:rsidRPr="009945DA">
        <w:rPr>
          <w:rFonts w:ascii="Arial" w:hAnsi="Arial" w:cs="Arial"/>
          <w:sz w:val="22"/>
          <w:szCs w:val="22"/>
          <w:lang w:val="fr-FR"/>
        </w:rPr>
        <w:t>Horror Nights-</w:t>
      </w:r>
      <w:r w:rsidR="00D24611" w:rsidRPr="009945DA">
        <w:rPr>
          <w:rFonts w:ascii="Arial" w:eastAsia="Calibri" w:hAnsi="Arial" w:cs="Arial"/>
          <w:sz w:val="22"/>
          <w:szCs w:val="22"/>
          <w:lang w:val="fr-FR"/>
        </w:rPr>
        <w:t>Traumatica ». Plongés dans un monde post-apocalyptique, peuplé de créature</w:t>
      </w:r>
      <w:r w:rsidR="00346921" w:rsidRPr="009945DA">
        <w:rPr>
          <w:rFonts w:ascii="Arial" w:eastAsia="Calibri" w:hAnsi="Arial" w:cs="Arial"/>
          <w:sz w:val="22"/>
          <w:szCs w:val="22"/>
          <w:lang w:val="fr-FR"/>
        </w:rPr>
        <w:t>s</w:t>
      </w:r>
      <w:r w:rsidR="00D24611" w:rsidRPr="009945DA">
        <w:rPr>
          <w:rFonts w:ascii="Arial" w:eastAsia="Calibri" w:hAnsi="Arial" w:cs="Arial"/>
          <w:sz w:val="22"/>
          <w:szCs w:val="22"/>
          <w:lang w:val="fr-FR"/>
        </w:rPr>
        <w:t xml:space="preserve"> terrifiantes, ils se retrouvent au centre d’un combat entre 5 </w:t>
      </w:r>
      <w:r w:rsidR="00A12A9B" w:rsidRPr="009945DA">
        <w:rPr>
          <w:rFonts w:ascii="Arial" w:eastAsia="Calibri" w:hAnsi="Arial" w:cs="Arial"/>
          <w:sz w:val="22"/>
          <w:szCs w:val="22"/>
          <w:lang w:val="fr-FR"/>
        </w:rPr>
        <w:t>clans</w:t>
      </w:r>
      <w:r w:rsidR="00D24611" w:rsidRPr="009945DA">
        <w:rPr>
          <w:rFonts w:ascii="Arial" w:eastAsia="Calibri" w:hAnsi="Arial" w:cs="Arial"/>
          <w:sz w:val="22"/>
          <w:szCs w:val="22"/>
          <w:lang w:val="fr-FR"/>
        </w:rPr>
        <w:t xml:space="preserve">, </w:t>
      </w:r>
      <w:r w:rsidR="00A12A9B" w:rsidRPr="009945DA">
        <w:rPr>
          <w:rFonts w:ascii="Arial" w:eastAsia="Calibri" w:hAnsi="Arial" w:cs="Arial"/>
          <w:sz w:val="22"/>
          <w:szCs w:val="22"/>
          <w:lang w:val="fr-FR"/>
        </w:rPr>
        <w:t>chacun bien décidé</w:t>
      </w:r>
      <w:r w:rsidR="00D24611" w:rsidRPr="009945DA">
        <w:rPr>
          <w:rFonts w:ascii="Arial" w:eastAsia="Calibri" w:hAnsi="Arial" w:cs="Arial"/>
          <w:sz w:val="22"/>
          <w:szCs w:val="22"/>
          <w:lang w:val="fr-FR"/>
        </w:rPr>
        <w:t xml:space="preserve"> à prendre le pouvoir… </w:t>
      </w:r>
      <w:r w:rsidR="000A4A33" w:rsidRPr="009945DA">
        <w:rPr>
          <w:rFonts w:ascii="Arial" w:eastAsia="Calibri" w:hAnsi="Arial" w:cs="Arial"/>
          <w:sz w:val="22"/>
          <w:szCs w:val="22"/>
          <w:lang w:val="fr-FR"/>
        </w:rPr>
        <w:t xml:space="preserve">5 maisons de l’horreur à découvrir, un nouveau scénario, </w:t>
      </w:r>
      <w:r w:rsidR="000A4A33" w:rsidRPr="009945DA">
        <w:rPr>
          <w:rFonts w:ascii="Arial" w:hAnsi="Arial" w:cs="Arial"/>
          <w:bCs/>
          <w:sz w:val="22"/>
          <w:szCs w:val="22"/>
          <w:lang w:val="fr-FR"/>
        </w:rPr>
        <w:t>des effets spéciaux, des cos</w:t>
      </w:r>
      <w:r w:rsidR="00A12A9B" w:rsidRPr="009945DA">
        <w:rPr>
          <w:rFonts w:ascii="Arial" w:hAnsi="Arial" w:cs="Arial"/>
          <w:bCs/>
          <w:sz w:val="22"/>
          <w:szCs w:val="22"/>
          <w:lang w:val="fr-FR"/>
        </w:rPr>
        <w:t>tumes et maquillages, des</w:t>
      </w:r>
      <w:r w:rsidR="000A4A33" w:rsidRPr="009945DA">
        <w:rPr>
          <w:rFonts w:ascii="Arial" w:hAnsi="Arial" w:cs="Arial"/>
          <w:bCs/>
          <w:sz w:val="22"/>
          <w:szCs w:val="22"/>
          <w:lang w:val="fr-FR"/>
        </w:rPr>
        <w:t xml:space="preserve"> dizaines de</w:t>
      </w:r>
      <w:r w:rsidR="00A12A9B" w:rsidRPr="009945DA">
        <w:rPr>
          <w:rFonts w:ascii="Arial" w:hAnsi="Arial" w:cs="Arial"/>
          <w:bCs/>
          <w:sz w:val="22"/>
          <w:szCs w:val="22"/>
          <w:lang w:val="fr-FR"/>
        </w:rPr>
        <w:t xml:space="preserve"> litres de sang… chaque détail plonge le visiteur dans son propre film d’horreur… </w:t>
      </w:r>
    </w:p>
    <w:p w14:paraId="09179B72" w14:textId="7B9226E0" w:rsidR="00710945" w:rsidRPr="009945DA" w:rsidRDefault="00A12A9B" w:rsidP="00710945">
      <w:pPr>
        <w:widowControl w:val="0"/>
        <w:autoSpaceDE w:val="0"/>
        <w:autoSpaceDN w:val="0"/>
        <w:adjustRightInd w:val="0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9945DA">
        <w:rPr>
          <w:rFonts w:ascii="Arial" w:hAnsi="Arial" w:cs="Arial"/>
          <w:bCs/>
          <w:sz w:val="22"/>
          <w:szCs w:val="22"/>
          <w:lang w:val="fr-FR"/>
        </w:rPr>
        <w:t>5</w:t>
      </w:r>
      <w:r w:rsidR="006C686F" w:rsidRPr="009945DA">
        <w:rPr>
          <w:rFonts w:ascii="Arial" w:hAnsi="Arial" w:cs="Arial"/>
          <w:bCs/>
          <w:sz w:val="22"/>
          <w:szCs w:val="22"/>
          <w:lang w:val="fr-FR"/>
        </w:rPr>
        <w:t xml:space="preserve"> attractions</w:t>
      </w:r>
      <w:r w:rsidR="00710945" w:rsidRPr="009945DA">
        <w:rPr>
          <w:rFonts w:ascii="Arial" w:hAnsi="Arial" w:cs="Arial"/>
          <w:bCs/>
          <w:sz w:val="22"/>
          <w:szCs w:val="22"/>
          <w:lang w:val="fr-FR"/>
        </w:rPr>
        <w:t xml:space="preserve"> sont</w:t>
      </w:r>
      <w:r w:rsidRPr="009945DA">
        <w:rPr>
          <w:rFonts w:ascii="Arial" w:hAnsi="Arial" w:cs="Arial"/>
          <w:bCs/>
          <w:sz w:val="22"/>
          <w:szCs w:val="22"/>
          <w:lang w:val="fr-FR"/>
        </w:rPr>
        <w:t xml:space="preserve"> accessibles tout au long de ces</w:t>
      </w:r>
      <w:r w:rsidR="00710945" w:rsidRPr="009945DA">
        <w:rPr>
          <w:rFonts w:ascii="Arial" w:hAnsi="Arial" w:cs="Arial"/>
          <w:bCs/>
          <w:sz w:val="22"/>
          <w:szCs w:val="22"/>
          <w:lang w:val="fr-FR"/>
        </w:rPr>
        <w:t xml:space="preserve"> soirée</w:t>
      </w:r>
      <w:r w:rsidRPr="009945DA">
        <w:rPr>
          <w:rFonts w:ascii="Arial" w:hAnsi="Arial" w:cs="Arial"/>
          <w:bCs/>
          <w:sz w:val="22"/>
          <w:szCs w:val="22"/>
          <w:lang w:val="fr-FR"/>
        </w:rPr>
        <w:t>s, dont</w:t>
      </w:r>
      <w:r w:rsidR="00710945" w:rsidRPr="009945DA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9945DA">
        <w:rPr>
          <w:rFonts w:ascii="Arial" w:hAnsi="Arial" w:cs="Arial"/>
          <w:bCs/>
          <w:sz w:val="22"/>
          <w:szCs w:val="22"/>
          <w:lang w:val="fr-FR"/>
        </w:rPr>
        <w:t>l’attraction « À</w:t>
      </w:r>
      <w:r w:rsidR="00710945" w:rsidRPr="009945DA">
        <w:rPr>
          <w:rFonts w:ascii="Arial" w:hAnsi="Arial" w:cs="Arial"/>
          <w:bCs/>
          <w:sz w:val="22"/>
          <w:szCs w:val="22"/>
          <w:lang w:val="fr-FR"/>
        </w:rPr>
        <w:t xml:space="preserve"> la découverte d’Atlantis – </w:t>
      </w:r>
      <w:r w:rsidRPr="009945DA">
        <w:rPr>
          <w:rFonts w:ascii="Arial" w:hAnsi="Arial" w:cs="Arial"/>
          <w:bCs/>
          <w:sz w:val="22"/>
          <w:szCs w:val="22"/>
          <w:lang w:val="fr-FR"/>
        </w:rPr>
        <w:t xml:space="preserve">Traumatica </w:t>
      </w:r>
      <w:r w:rsidR="00710945" w:rsidRPr="009945DA">
        <w:rPr>
          <w:rFonts w:ascii="Arial" w:hAnsi="Arial" w:cs="Arial"/>
          <w:bCs/>
          <w:sz w:val="22"/>
          <w:szCs w:val="22"/>
          <w:lang w:val="fr-FR"/>
        </w:rPr>
        <w:t xml:space="preserve">Coastiality » </w:t>
      </w:r>
      <w:r w:rsidRPr="009945DA">
        <w:rPr>
          <w:rFonts w:ascii="Arial" w:hAnsi="Arial" w:cs="Arial"/>
          <w:bCs/>
          <w:sz w:val="22"/>
          <w:szCs w:val="22"/>
          <w:lang w:val="fr-FR"/>
        </w:rPr>
        <w:t>ave</w:t>
      </w:r>
      <w:r w:rsidR="00B22E3A" w:rsidRPr="009945DA">
        <w:rPr>
          <w:rFonts w:ascii="Arial" w:hAnsi="Arial" w:cs="Arial"/>
          <w:bCs/>
          <w:sz w:val="22"/>
          <w:szCs w:val="22"/>
          <w:lang w:val="fr-FR"/>
        </w:rPr>
        <w:t>c lunettes de réalité virtuelle.</w:t>
      </w:r>
    </w:p>
    <w:p w14:paraId="1178F849" w14:textId="77777777" w:rsidR="006C686F" w:rsidRPr="009945DA" w:rsidRDefault="006C686F" w:rsidP="006C686F">
      <w:pPr>
        <w:spacing w:line="288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9945DA">
        <w:rPr>
          <w:rFonts w:ascii="Arial" w:hAnsi="Arial" w:cs="Arial"/>
          <w:b/>
          <w:sz w:val="22"/>
          <w:szCs w:val="22"/>
          <w:lang w:val="fr-FR"/>
        </w:rPr>
        <w:t>Dates :</w:t>
      </w:r>
      <w:r w:rsidRPr="009945DA">
        <w:rPr>
          <w:rFonts w:ascii="Arial" w:hAnsi="Arial" w:cs="Arial"/>
          <w:sz w:val="22"/>
          <w:szCs w:val="22"/>
          <w:lang w:val="fr-FR"/>
        </w:rPr>
        <w:t xml:space="preserve"> </w:t>
      </w:r>
      <w:r w:rsidRPr="009945DA">
        <w:rPr>
          <w:rFonts w:ascii="Arial" w:hAnsi="Arial" w:cs="Arial"/>
          <w:bCs/>
          <w:sz w:val="22"/>
          <w:szCs w:val="22"/>
          <w:lang w:val="fr-FR"/>
        </w:rPr>
        <w:t>du 20 septembre (avant-première) au 4 novembre 2017</w:t>
      </w:r>
      <w:r w:rsidRPr="009945DA">
        <w:rPr>
          <w:rFonts w:ascii="Arial" w:hAnsi="Arial" w:cs="Arial"/>
          <w:sz w:val="22"/>
          <w:szCs w:val="22"/>
          <w:lang w:val="fr-FR"/>
        </w:rPr>
        <w:t xml:space="preserve">, les vendredis et samedis ainsi que les 1, 2, 15 et 22 octobre, puis tous les soirs du 25 octobre au 4 novembre (sauf le 02/11/17). </w:t>
      </w:r>
    </w:p>
    <w:bookmarkEnd w:id="0"/>
    <w:p w14:paraId="68D9D133" w14:textId="77777777" w:rsidR="006C686F" w:rsidRPr="009975BB" w:rsidRDefault="006C686F" w:rsidP="006C686F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9975B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Horaires :</w:t>
      </w:r>
      <w:r w:rsidRPr="009975B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entrée à partir de 18h45, début de la soirée à 19h30. </w:t>
      </w:r>
    </w:p>
    <w:p w14:paraId="09D6C8F8" w14:textId="77777777" w:rsidR="006C686F" w:rsidRDefault="006C686F" w:rsidP="006C686F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FF21B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Plus d’infos sur 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</w:t>
      </w:r>
      <w:hyperlink r:id="rId9" w:history="1">
        <w:r w:rsidRPr="00B55DC6">
          <w:rPr>
            <w:rStyle w:val="Hyperlink"/>
            <w:rFonts w:ascii="Arial" w:hAnsi="Arial" w:cs="Arial"/>
            <w:sz w:val="22"/>
            <w:szCs w:val="22"/>
            <w:lang w:val="fr-FR"/>
          </w:rPr>
          <w:t>www.traumatica.com</w:t>
        </w:r>
      </w:hyperlink>
    </w:p>
    <w:p w14:paraId="4F2F495D" w14:textId="77777777" w:rsidR="00067144" w:rsidRDefault="00067144" w:rsidP="00C22ECE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7232831C" w14:textId="419FE132" w:rsidR="00067144" w:rsidRPr="00967BF9" w:rsidRDefault="00967BF9" w:rsidP="00E7289B">
      <w:pPr>
        <w:spacing w:line="288" w:lineRule="auto"/>
        <w:ind w:left="1418"/>
        <w:jc w:val="both"/>
        <w:rPr>
          <w:rFonts w:ascii="Arial" w:hAnsi="Arial" w:cs="Arial"/>
          <w:bCs/>
          <w:sz w:val="22"/>
          <w:szCs w:val="22"/>
          <w:u w:val="single"/>
          <w:lang w:val="en-US" w:eastAsia="ja-JP"/>
        </w:rPr>
      </w:pPr>
      <w:r w:rsidRPr="00967BF9">
        <w:rPr>
          <w:rFonts w:ascii="Arial" w:hAnsi="Arial" w:cs="Arial"/>
          <w:b/>
          <w:sz w:val="22"/>
          <w:szCs w:val="22"/>
          <w:lang w:val="en-US"/>
        </w:rPr>
        <w:t>SWR3 Halloween-Party – Grande soirée musicale</w:t>
      </w:r>
    </w:p>
    <w:p w14:paraId="2B15A870" w14:textId="59E5299F" w:rsidR="00067144" w:rsidRDefault="00067144" w:rsidP="0090127A">
      <w:pPr>
        <w:widowControl w:val="0"/>
        <w:autoSpaceDE w:val="0"/>
        <w:autoSpaceDN w:val="0"/>
        <w:adjustRightInd w:val="0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 w:eastAsia="ja-JP"/>
        </w:rPr>
      </w:pPr>
      <w:r w:rsidRPr="00620A00">
        <w:rPr>
          <w:rFonts w:ascii="Arial" w:hAnsi="Arial" w:cs="Arial"/>
          <w:sz w:val="22"/>
          <w:szCs w:val="22"/>
          <w:u w:val="single"/>
          <w:lang w:val="fr-FR" w:eastAsia="ja-JP"/>
        </w:rPr>
        <w:t>Le 31 octobre</w:t>
      </w:r>
      <w:r w:rsidR="00620A00">
        <w:rPr>
          <w:rFonts w:ascii="Arial" w:hAnsi="Arial" w:cs="Arial"/>
          <w:sz w:val="22"/>
          <w:szCs w:val="22"/>
          <w:lang w:val="fr-FR" w:eastAsia="ja-JP"/>
        </w:rPr>
        <w:t>, des milliers de visiteurs peuvent</w:t>
      </w:r>
      <w:r w:rsidRPr="00E03C4C">
        <w:rPr>
          <w:rFonts w:ascii="Arial" w:hAnsi="Arial" w:cs="Arial"/>
          <w:sz w:val="22"/>
          <w:szCs w:val="22"/>
          <w:lang w:val="fr-FR" w:eastAsia="ja-JP"/>
        </w:rPr>
        <w:t xml:space="preserve"> danser et festoyer</w:t>
      </w:r>
      <w:r w:rsidR="00967BF9">
        <w:rPr>
          <w:rFonts w:ascii="Arial" w:hAnsi="Arial" w:cs="Arial"/>
          <w:sz w:val="22"/>
          <w:szCs w:val="22"/>
          <w:lang w:val="fr-FR" w:eastAsia="ja-JP"/>
        </w:rPr>
        <w:t xml:space="preserve"> et évidemmen</w:t>
      </w:r>
      <w:r w:rsidR="00C27A06">
        <w:rPr>
          <w:rFonts w:ascii="Arial" w:hAnsi="Arial" w:cs="Arial"/>
          <w:sz w:val="22"/>
          <w:szCs w:val="22"/>
          <w:lang w:val="fr-FR" w:eastAsia="ja-JP"/>
        </w:rPr>
        <w:t xml:space="preserve">t se faire maquiller en </w:t>
      </w:r>
      <w:r w:rsidR="00C27A06" w:rsidRPr="00D27169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>monstre</w:t>
      </w:r>
      <w:r w:rsidRPr="00D27169">
        <w:rPr>
          <w:rFonts w:ascii="Arial" w:hAnsi="Arial" w:cs="Arial"/>
          <w:color w:val="000000" w:themeColor="text1"/>
          <w:sz w:val="22"/>
          <w:szCs w:val="22"/>
          <w:lang w:val="fr-FR" w:eastAsia="ja-JP"/>
        </w:rPr>
        <w:t xml:space="preserve"> toute </w:t>
      </w:r>
      <w:r w:rsidRPr="00E03C4C">
        <w:rPr>
          <w:rFonts w:ascii="Arial" w:hAnsi="Arial" w:cs="Arial"/>
          <w:sz w:val="22"/>
          <w:szCs w:val="22"/>
          <w:lang w:val="fr-FR" w:eastAsia="ja-JP"/>
        </w:rPr>
        <w:t xml:space="preserve">la </w:t>
      </w:r>
      <w:r>
        <w:rPr>
          <w:rFonts w:ascii="Arial" w:hAnsi="Arial" w:cs="Arial"/>
          <w:sz w:val="22"/>
          <w:szCs w:val="22"/>
          <w:lang w:val="fr-FR" w:eastAsia="ja-JP"/>
        </w:rPr>
        <w:t>soirée</w:t>
      </w:r>
      <w:r w:rsidRPr="00E03C4C">
        <w:rPr>
          <w:rFonts w:ascii="Arial" w:hAnsi="Arial" w:cs="Arial"/>
          <w:sz w:val="22"/>
          <w:szCs w:val="22"/>
          <w:lang w:val="fr-FR" w:eastAsia="ja-JP"/>
        </w:rPr>
        <w:t xml:space="preserve"> lors de la </w:t>
      </w:r>
      <w:r w:rsidRPr="00E03C4C">
        <w:rPr>
          <w:rFonts w:ascii="Arial" w:hAnsi="Arial" w:cs="Arial"/>
          <w:iCs/>
          <w:sz w:val="22"/>
          <w:szCs w:val="22"/>
          <w:lang w:val="fr-FR" w:eastAsia="ja-JP"/>
        </w:rPr>
        <w:t>SWR3 Halloween-Party</w:t>
      </w:r>
      <w:r>
        <w:rPr>
          <w:rFonts w:ascii="Arial" w:hAnsi="Arial" w:cs="Arial"/>
          <w:iCs/>
          <w:sz w:val="22"/>
          <w:szCs w:val="22"/>
          <w:lang w:val="fr-FR" w:eastAsia="ja-JP"/>
        </w:rPr>
        <w:t xml:space="preserve"> </w:t>
      </w:r>
      <w:r w:rsidRPr="00E03C4C">
        <w:rPr>
          <w:rFonts w:ascii="Arial" w:hAnsi="Arial" w:cs="Arial"/>
          <w:iCs/>
          <w:sz w:val="22"/>
          <w:szCs w:val="22"/>
          <w:lang w:val="fr-FR" w:eastAsia="ja-JP"/>
        </w:rPr>
        <w:t xml:space="preserve">! </w:t>
      </w:r>
      <w:r w:rsidR="0090127A">
        <w:rPr>
          <w:rFonts w:ascii="Arial" w:hAnsi="Arial" w:cs="Arial"/>
          <w:sz w:val="22"/>
          <w:szCs w:val="22"/>
          <w:lang w:val="fr-FR" w:eastAsia="ja-JP"/>
        </w:rPr>
        <w:t>L</w:t>
      </w:r>
      <w:r w:rsidR="00620A00">
        <w:rPr>
          <w:rFonts w:ascii="Arial" w:hAnsi="Arial" w:cs="Arial"/>
          <w:sz w:val="22"/>
          <w:szCs w:val="22"/>
          <w:lang w:val="fr-FR" w:eastAsia="ja-JP"/>
        </w:rPr>
        <w:t>’évé</w:t>
      </w:r>
      <w:r>
        <w:rPr>
          <w:rFonts w:ascii="Arial" w:hAnsi="Arial" w:cs="Arial"/>
          <w:sz w:val="22"/>
          <w:szCs w:val="22"/>
          <w:lang w:val="fr-FR" w:eastAsia="ja-JP"/>
        </w:rPr>
        <w:t xml:space="preserve">nement musical </w:t>
      </w:r>
      <w:r w:rsidR="00B3799A">
        <w:rPr>
          <w:rFonts w:ascii="Arial" w:hAnsi="Arial" w:cs="Arial"/>
          <w:sz w:val="22"/>
          <w:szCs w:val="22"/>
          <w:lang w:val="fr-FR" w:eastAsia="ja-JP"/>
        </w:rPr>
        <w:t>se tient</w:t>
      </w:r>
      <w:r>
        <w:rPr>
          <w:rFonts w:ascii="Arial" w:hAnsi="Arial" w:cs="Arial"/>
          <w:sz w:val="22"/>
          <w:szCs w:val="22"/>
          <w:lang w:val="fr-FR" w:eastAsia="ja-JP"/>
        </w:rPr>
        <w:t xml:space="preserve"> dans l’ensemble du parc</w:t>
      </w:r>
      <w:r w:rsidR="00620A00">
        <w:rPr>
          <w:rFonts w:ascii="Arial" w:hAnsi="Arial" w:cs="Arial"/>
          <w:sz w:val="22"/>
          <w:szCs w:val="22"/>
          <w:lang w:val="fr-FR" w:eastAsia="ja-JP"/>
        </w:rPr>
        <w:t>,</w:t>
      </w:r>
      <w:r w:rsidR="0090127A">
        <w:rPr>
          <w:rFonts w:ascii="Arial" w:hAnsi="Arial" w:cs="Arial"/>
          <w:sz w:val="22"/>
          <w:szCs w:val="22"/>
          <w:lang w:val="fr-FR" w:eastAsia="ja-JP"/>
        </w:rPr>
        <w:t xml:space="preserve"> de 20h à 2h</w:t>
      </w:r>
      <w:r>
        <w:rPr>
          <w:rFonts w:ascii="Arial" w:hAnsi="Arial" w:cs="Arial"/>
          <w:sz w:val="22"/>
          <w:szCs w:val="22"/>
          <w:lang w:val="fr-FR" w:eastAsia="ja-JP"/>
        </w:rPr>
        <w:t>, offrant un large choix d’ambiances et de styles musicaux grâce aux nombreux DJ présents</w:t>
      </w:r>
      <w:r w:rsidRPr="00E03C4C">
        <w:rPr>
          <w:rFonts w:ascii="Arial" w:hAnsi="Arial" w:cs="Arial"/>
          <w:sz w:val="22"/>
          <w:szCs w:val="22"/>
          <w:lang w:val="fr-FR" w:eastAsia="ja-JP"/>
        </w:rPr>
        <w:t xml:space="preserve">. </w:t>
      </w:r>
      <w:r w:rsidR="0090127A">
        <w:rPr>
          <w:rFonts w:ascii="Arial" w:hAnsi="Arial" w:cs="Arial"/>
          <w:sz w:val="22"/>
          <w:szCs w:val="22"/>
          <w:lang w:val="fr-FR" w:eastAsia="ja-JP"/>
        </w:rPr>
        <w:t xml:space="preserve">Les </w:t>
      </w:r>
      <w:r>
        <w:rPr>
          <w:rFonts w:ascii="Arial" w:hAnsi="Arial" w:cs="Arial"/>
          <w:sz w:val="22"/>
          <w:szCs w:val="22"/>
          <w:lang w:val="fr-FR" w:eastAsia="ja-JP"/>
        </w:rPr>
        <w:t>festivaliers p</w:t>
      </w:r>
      <w:r w:rsidR="00B3799A">
        <w:rPr>
          <w:rFonts w:ascii="Arial" w:hAnsi="Arial" w:cs="Arial"/>
          <w:sz w:val="22"/>
          <w:szCs w:val="22"/>
          <w:lang w:val="fr-FR" w:eastAsia="ja-JP"/>
        </w:rPr>
        <w:t>euvent</w:t>
      </w:r>
      <w:r>
        <w:rPr>
          <w:rFonts w:ascii="Arial" w:hAnsi="Arial" w:cs="Arial"/>
          <w:sz w:val="22"/>
          <w:szCs w:val="22"/>
          <w:lang w:val="fr-FR" w:eastAsia="ja-JP"/>
        </w:rPr>
        <w:t xml:space="preserve"> profiter</w:t>
      </w:r>
      <w:r w:rsidRPr="00A80243">
        <w:rPr>
          <w:rFonts w:ascii="Arial" w:hAnsi="Arial" w:cs="Arial"/>
          <w:sz w:val="22"/>
          <w:szCs w:val="22"/>
          <w:lang w:val="fr-FR" w:eastAsia="ja-JP"/>
        </w:rPr>
        <w:t xml:space="preserve"> </w:t>
      </w:r>
      <w:r>
        <w:rPr>
          <w:rFonts w:ascii="Arial" w:hAnsi="Arial" w:cs="Arial"/>
          <w:sz w:val="22"/>
          <w:szCs w:val="22"/>
          <w:lang w:val="fr-FR" w:eastAsia="ja-JP"/>
        </w:rPr>
        <w:t>de nombreux spectacles et certaines</w:t>
      </w:r>
      <w:r w:rsidRPr="00E03C4C">
        <w:rPr>
          <w:rFonts w:ascii="Arial" w:hAnsi="Arial" w:cs="Arial"/>
          <w:sz w:val="22"/>
          <w:szCs w:val="22"/>
          <w:lang w:val="fr-FR" w:eastAsia="ja-JP"/>
        </w:rPr>
        <w:t xml:space="preserve"> attractions </w:t>
      </w:r>
      <w:r w:rsidR="00B3799A">
        <w:rPr>
          <w:rFonts w:ascii="Arial" w:hAnsi="Arial" w:cs="Arial"/>
          <w:sz w:val="22"/>
          <w:szCs w:val="22"/>
          <w:lang w:val="fr-FR" w:eastAsia="ja-JP"/>
        </w:rPr>
        <w:t>reste</w:t>
      </w:r>
      <w:r w:rsidR="00620A00">
        <w:rPr>
          <w:rFonts w:ascii="Arial" w:hAnsi="Arial" w:cs="Arial"/>
          <w:sz w:val="22"/>
          <w:szCs w:val="22"/>
          <w:lang w:val="fr-FR" w:eastAsia="ja-JP"/>
        </w:rPr>
        <w:t>nt ouvertes.</w:t>
      </w:r>
    </w:p>
    <w:p w14:paraId="592DC685" w14:textId="77777777" w:rsidR="00A147FA" w:rsidRDefault="00A147FA" w:rsidP="0090127A">
      <w:pPr>
        <w:widowControl w:val="0"/>
        <w:autoSpaceDE w:val="0"/>
        <w:autoSpaceDN w:val="0"/>
        <w:adjustRightInd w:val="0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 w:eastAsia="ja-JP"/>
        </w:rPr>
      </w:pPr>
    </w:p>
    <w:p w14:paraId="10EDFDFE" w14:textId="532E7039" w:rsidR="00067144" w:rsidRDefault="00067144" w:rsidP="00067144">
      <w:pPr>
        <w:ind w:left="1418"/>
        <w:rPr>
          <w:rStyle w:val="Hyperlink"/>
          <w:rFonts w:ascii="Arial" w:hAnsi="Arial" w:cs="Arial"/>
          <w:bCs/>
          <w:sz w:val="22"/>
          <w:szCs w:val="22"/>
          <w:lang w:val="fr-FR" w:eastAsia="fr-FR"/>
        </w:rPr>
      </w:pPr>
      <w:r w:rsidRPr="00A80243">
        <w:rPr>
          <w:rFonts w:ascii="Arial" w:hAnsi="Arial" w:cs="Arial"/>
          <w:b/>
          <w:bCs/>
          <w:iCs/>
          <w:sz w:val="22"/>
          <w:szCs w:val="22"/>
          <w:lang w:val="fr-FR" w:eastAsia="ja-JP"/>
        </w:rPr>
        <w:t>Infos et billets </w:t>
      </w:r>
      <w:r w:rsidRPr="00072E0C">
        <w:rPr>
          <w:rFonts w:ascii="Arial" w:hAnsi="Arial" w:cs="Arial"/>
          <w:bCs/>
          <w:iCs/>
          <w:sz w:val="22"/>
          <w:szCs w:val="22"/>
          <w:lang w:val="fr-FR" w:eastAsia="ja-JP"/>
        </w:rPr>
        <w:t xml:space="preserve">: </w:t>
      </w:r>
      <w:hyperlink r:id="rId10" w:history="1">
        <w:r w:rsidRPr="00C4103A">
          <w:rPr>
            <w:rStyle w:val="Hyperlink"/>
            <w:rFonts w:ascii="Arial" w:hAnsi="Arial" w:cs="Arial"/>
            <w:bCs/>
            <w:sz w:val="22"/>
            <w:szCs w:val="22"/>
            <w:lang w:val="fr-FR" w:eastAsia="fr-FR"/>
          </w:rPr>
          <w:t>www.europapark.com</w:t>
        </w:r>
      </w:hyperlink>
    </w:p>
    <w:p w14:paraId="4C25D1F4" w14:textId="77777777" w:rsidR="00A147FA" w:rsidRDefault="00A147FA" w:rsidP="00067144">
      <w:pPr>
        <w:ind w:left="1418"/>
        <w:rPr>
          <w:rFonts w:ascii="Arial" w:hAnsi="Arial" w:cs="Arial"/>
          <w:bCs/>
          <w:sz w:val="22"/>
          <w:szCs w:val="22"/>
          <w:lang w:val="fr-FR" w:eastAsia="fr-FR"/>
        </w:rPr>
      </w:pPr>
    </w:p>
    <w:p w14:paraId="066FF88E" w14:textId="77777777" w:rsidR="00A147FA" w:rsidRDefault="00067144" w:rsidP="00A147FA">
      <w:pPr>
        <w:widowControl w:val="0"/>
        <w:autoSpaceDE w:val="0"/>
        <w:autoSpaceDN w:val="0"/>
        <w:adjustRightInd w:val="0"/>
        <w:spacing w:line="288" w:lineRule="auto"/>
        <w:ind w:left="1418" w:right="-286"/>
        <w:jc w:val="both"/>
        <w:rPr>
          <w:rFonts w:ascii="Arial" w:hAnsi="Arial" w:cs="Arial"/>
          <w:i/>
          <w:iCs/>
          <w:sz w:val="18"/>
          <w:szCs w:val="18"/>
          <w:lang w:val="fr-FR" w:eastAsia="ja-JP"/>
        </w:rPr>
      </w:pPr>
      <w:r w:rsidRPr="00967BF9">
        <w:rPr>
          <w:rFonts w:ascii="Arial" w:hAnsi="Arial" w:cs="Arial"/>
          <w:i/>
          <w:iCs/>
          <w:sz w:val="18"/>
          <w:szCs w:val="18"/>
          <w:lang w:val="fr-FR" w:eastAsia="ja-JP"/>
        </w:rPr>
        <w:t>Pendant la saison est</w:t>
      </w:r>
      <w:r w:rsidR="00C22ECE" w:rsidRPr="00967BF9">
        <w:rPr>
          <w:rFonts w:ascii="Arial" w:hAnsi="Arial" w:cs="Arial"/>
          <w:i/>
          <w:iCs/>
          <w:sz w:val="18"/>
          <w:szCs w:val="18"/>
          <w:lang w:val="fr-FR" w:eastAsia="ja-JP"/>
        </w:rPr>
        <w:t>ivale 2017</w:t>
      </w:r>
      <w:r w:rsidRPr="00967BF9">
        <w:rPr>
          <w:rFonts w:ascii="Arial" w:hAnsi="Arial" w:cs="Arial"/>
          <w:i/>
          <w:iCs/>
          <w:sz w:val="18"/>
          <w:szCs w:val="18"/>
          <w:lang w:val="fr-FR" w:eastAsia="ja-JP"/>
        </w:rPr>
        <w:t>, E</w:t>
      </w:r>
      <w:r w:rsidR="00C22ECE" w:rsidRPr="00967BF9">
        <w:rPr>
          <w:rFonts w:ascii="Arial" w:hAnsi="Arial" w:cs="Arial"/>
          <w:i/>
          <w:iCs/>
          <w:sz w:val="18"/>
          <w:szCs w:val="18"/>
          <w:lang w:val="fr-FR" w:eastAsia="ja-JP"/>
        </w:rPr>
        <w:t>uropa-Park est ouvert jusqu’au 5</w:t>
      </w:r>
      <w:r w:rsidRPr="00967BF9">
        <w:rPr>
          <w:rFonts w:ascii="Arial" w:hAnsi="Arial" w:cs="Arial"/>
          <w:i/>
          <w:iCs/>
          <w:sz w:val="18"/>
          <w:szCs w:val="18"/>
          <w:lang w:val="fr-FR" w:eastAsia="ja-JP"/>
        </w:rPr>
        <w:t xml:space="preserve"> novembre tous les jours de 9h </w:t>
      </w:r>
      <w:r w:rsidR="00967BF9" w:rsidRPr="00967BF9">
        <w:rPr>
          <w:rFonts w:ascii="Arial" w:hAnsi="Arial" w:cs="Arial"/>
          <w:i/>
          <w:iCs/>
          <w:sz w:val="18"/>
          <w:szCs w:val="18"/>
          <w:lang w:val="fr-FR" w:eastAsia="ja-JP"/>
        </w:rPr>
        <w:t>à 18h</w:t>
      </w:r>
      <w:r w:rsidR="00D261D4">
        <w:rPr>
          <w:rFonts w:ascii="Arial" w:hAnsi="Arial" w:cs="Arial"/>
          <w:i/>
          <w:iCs/>
          <w:sz w:val="18"/>
          <w:szCs w:val="18"/>
          <w:lang w:val="fr-FR" w:eastAsia="ja-JP"/>
        </w:rPr>
        <w:t>.</w:t>
      </w:r>
    </w:p>
    <w:p w14:paraId="30350A1C" w14:textId="109F03EE" w:rsidR="00A147FA" w:rsidRDefault="00067144" w:rsidP="00A147FA">
      <w:pPr>
        <w:widowControl w:val="0"/>
        <w:autoSpaceDE w:val="0"/>
        <w:autoSpaceDN w:val="0"/>
        <w:adjustRightInd w:val="0"/>
        <w:spacing w:line="288" w:lineRule="auto"/>
        <w:ind w:left="1418" w:right="-286"/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ja-JP"/>
        </w:rPr>
      </w:pPr>
      <w:r w:rsidRPr="00967BF9">
        <w:rPr>
          <w:rFonts w:ascii="Arial" w:hAnsi="Arial" w:cs="Arial"/>
          <w:i/>
          <w:iCs/>
          <w:sz w:val="18"/>
          <w:szCs w:val="18"/>
          <w:lang w:val="fr-FR" w:eastAsia="ja-JP"/>
        </w:rPr>
        <w:t xml:space="preserve">Plus d’informations : </w:t>
      </w:r>
      <w:hyperlink r:id="rId11" w:history="1">
        <w:r w:rsidR="00A147FA" w:rsidRPr="00E01DEC">
          <w:rPr>
            <w:rStyle w:val="Hyperlink"/>
            <w:rFonts w:ascii="Arial" w:hAnsi="Arial" w:cs="Arial"/>
            <w:i/>
            <w:iCs/>
            <w:sz w:val="18"/>
            <w:szCs w:val="18"/>
            <w:lang w:val="fr-FR" w:eastAsia="ja-JP"/>
          </w:rPr>
          <w:t>www.europapark.com</w:t>
        </w:r>
      </w:hyperlink>
    </w:p>
    <w:p w14:paraId="6A88609F" w14:textId="7DD1A8FD" w:rsidR="00E92B1B" w:rsidRPr="00A147FA" w:rsidRDefault="00067144" w:rsidP="00A147FA">
      <w:pPr>
        <w:widowControl w:val="0"/>
        <w:autoSpaceDE w:val="0"/>
        <w:autoSpaceDN w:val="0"/>
        <w:adjustRightInd w:val="0"/>
        <w:spacing w:line="288" w:lineRule="auto"/>
        <w:ind w:left="1418" w:right="-286"/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fr-FR" w:eastAsia="ja-JP"/>
        </w:rPr>
      </w:pPr>
      <w:r w:rsidRPr="00967BF9">
        <w:rPr>
          <w:rFonts w:ascii="Arial" w:hAnsi="Arial" w:cs="Arial"/>
          <w:i/>
          <w:iCs/>
          <w:sz w:val="18"/>
          <w:szCs w:val="18"/>
          <w:lang w:val="fr-FR" w:eastAsia="ja-JP"/>
        </w:rPr>
        <w:t>Contact lecteurs : Bureau en France - tél : 03 88 22 68 07</w:t>
      </w:r>
    </w:p>
    <w:sectPr w:rsidR="00E92B1B" w:rsidRPr="00A147FA" w:rsidSect="000C49C5">
      <w:headerReference w:type="even" r:id="rId12"/>
      <w:headerReference w:type="default" r:id="rId13"/>
      <w:headerReference w:type="first" r:id="rId14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4008D" w14:textId="77777777" w:rsidR="00A726BF" w:rsidRDefault="00A726BF">
      <w:r>
        <w:separator/>
      </w:r>
    </w:p>
  </w:endnote>
  <w:endnote w:type="continuationSeparator" w:id="0">
    <w:p w14:paraId="7E8237DE" w14:textId="77777777" w:rsidR="00A726BF" w:rsidRDefault="00A7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BF2FC" w14:textId="77777777" w:rsidR="00A726BF" w:rsidRDefault="00A726BF">
      <w:r>
        <w:separator/>
      </w:r>
    </w:p>
  </w:footnote>
  <w:footnote w:type="continuationSeparator" w:id="0">
    <w:p w14:paraId="3B4B408C" w14:textId="77777777" w:rsidR="00A726BF" w:rsidRDefault="00A72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6814F220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3043B"/>
    <w:rsid w:val="00033FB5"/>
    <w:rsid w:val="000356C4"/>
    <w:rsid w:val="00041956"/>
    <w:rsid w:val="00047322"/>
    <w:rsid w:val="000525BC"/>
    <w:rsid w:val="00063B01"/>
    <w:rsid w:val="00067144"/>
    <w:rsid w:val="00071043"/>
    <w:rsid w:val="0007437C"/>
    <w:rsid w:val="00084F03"/>
    <w:rsid w:val="0008689A"/>
    <w:rsid w:val="000961E1"/>
    <w:rsid w:val="000A106D"/>
    <w:rsid w:val="000A314B"/>
    <w:rsid w:val="000A4A33"/>
    <w:rsid w:val="000B7F1C"/>
    <w:rsid w:val="000C290F"/>
    <w:rsid w:val="000C49C5"/>
    <w:rsid w:val="000C5519"/>
    <w:rsid w:val="000C65F9"/>
    <w:rsid w:val="000C7E59"/>
    <w:rsid w:val="000D042A"/>
    <w:rsid w:val="000E4BAF"/>
    <w:rsid w:val="000F1CCE"/>
    <w:rsid w:val="000F67FA"/>
    <w:rsid w:val="00105D01"/>
    <w:rsid w:val="00105D1F"/>
    <w:rsid w:val="00131601"/>
    <w:rsid w:val="00132247"/>
    <w:rsid w:val="001356C0"/>
    <w:rsid w:val="0016176A"/>
    <w:rsid w:val="00164D0F"/>
    <w:rsid w:val="0017197E"/>
    <w:rsid w:val="00173017"/>
    <w:rsid w:val="001748DC"/>
    <w:rsid w:val="00174BA1"/>
    <w:rsid w:val="00174F2C"/>
    <w:rsid w:val="001756F8"/>
    <w:rsid w:val="00181D4E"/>
    <w:rsid w:val="00184092"/>
    <w:rsid w:val="001924FA"/>
    <w:rsid w:val="001A1FA4"/>
    <w:rsid w:val="001B52E4"/>
    <w:rsid w:val="001C0A50"/>
    <w:rsid w:val="001C149D"/>
    <w:rsid w:val="001C1798"/>
    <w:rsid w:val="001C7A5E"/>
    <w:rsid w:val="001D7F10"/>
    <w:rsid w:val="001E20CE"/>
    <w:rsid w:val="001E5471"/>
    <w:rsid w:val="001F0A80"/>
    <w:rsid w:val="00200935"/>
    <w:rsid w:val="00201BE5"/>
    <w:rsid w:val="0020218E"/>
    <w:rsid w:val="002107A9"/>
    <w:rsid w:val="00216754"/>
    <w:rsid w:val="00220CD6"/>
    <w:rsid w:val="00223827"/>
    <w:rsid w:val="002278C4"/>
    <w:rsid w:val="00232D3E"/>
    <w:rsid w:val="00232FDB"/>
    <w:rsid w:val="00241362"/>
    <w:rsid w:val="002424C6"/>
    <w:rsid w:val="00242C06"/>
    <w:rsid w:val="00246CB5"/>
    <w:rsid w:val="00246E04"/>
    <w:rsid w:val="00254F00"/>
    <w:rsid w:val="00265D09"/>
    <w:rsid w:val="002660B9"/>
    <w:rsid w:val="00270FFB"/>
    <w:rsid w:val="00276F1C"/>
    <w:rsid w:val="00277499"/>
    <w:rsid w:val="0028625C"/>
    <w:rsid w:val="0029714B"/>
    <w:rsid w:val="002A0AC0"/>
    <w:rsid w:val="002B1CC4"/>
    <w:rsid w:val="002B219D"/>
    <w:rsid w:val="002B77D8"/>
    <w:rsid w:val="002D214C"/>
    <w:rsid w:val="002D2FEC"/>
    <w:rsid w:val="002E0941"/>
    <w:rsid w:val="002E1E1A"/>
    <w:rsid w:val="002E72FD"/>
    <w:rsid w:val="002F374C"/>
    <w:rsid w:val="002F67E8"/>
    <w:rsid w:val="0030459D"/>
    <w:rsid w:val="003063F1"/>
    <w:rsid w:val="003070C0"/>
    <w:rsid w:val="00323031"/>
    <w:rsid w:val="0032462B"/>
    <w:rsid w:val="00335A3D"/>
    <w:rsid w:val="00346921"/>
    <w:rsid w:val="003552B1"/>
    <w:rsid w:val="00355E98"/>
    <w:rsid w:val="0035747C"/>
    <w:rsid w:val="003613A6"/>
    <w:rsid w:val="00361811"/>
    <w:rsid w:val="003647F9"/>
    <w:rsid w:val="003668F2"/>
    <w:rsid w:val="0037052B"/>
    <w:rsid w:val="00373EBC"/>
    <w:rsid w:val="00374AED"/>
    <w:rsid w:val="00386873"/>
    <w:rsid w:val="003A4737"/>
    <w:rsid w:val="003A554C"/>
    <w:rsid w:val="003A70D4"/>
    <w:rsid w:val="003B3FEB"/>
    <w:rsid w:val="003B4A1D"/>
    <w:rsid w:val="003C07E7"/>
    <w:rsid w:val="003C1AA9"/>
    <w:rsid w:val="003C3D2C"/>
    <w:rsid w:val="003C5768"/>
    <w:rsid w:val="003F2D36"/>
    <w:rsid w:val="00426A22"/>
    <w:rsid w:val="004276A5"/>
    <w:rsid w:val="00427762"/>
    <w:rsid w:val="00432E59"/>
    <w:rsid w:val="00436541"/>
    <w:rsid w:val="00450437"/>
    <w:rsid w:val="0046180A"/>
    <w:rsid w:val="0046211D"/>
    <w:rsid w:val="0047137D"/>
    <w:rsid w:val="00471F6D"/>
    <w:rsid w:val="00477FF5"/>
    <w:rsid w:val="00480557"/>
    <w:rsid w:val="004869EE"/>
    <w:rsid w:val="00491738"/>
    <w:rsid w:val="00492134"/>
    <w:rsid w:val="00493A39"/>
    <w:rsid w:val="00494C77"/>
    <w:rsid w:val="004A0650"/>
    <w:rsid w:val="004A28BE"/>
    <w:rsid w:val="004B10CE"/>
    <w:rsid w:val="004B7EAF"/>
    <w:rsid w:val="004C1A44"/>
    <w:rsid w:val="004C4E7C"/>
    <w:rsid w:val="004C5845"/>
    <w:rsid w:val="004D2715"/>
    <w:rsid w:val="004E00BF"/>
    <w:rsid w:val="004E3250"/>
    <w:rsid w:val="004E4264"/>
    <w:rsid w:val="004E48AA"/>
    <w:rsid w:val="004E4B12"/>
    <w:rsid w:val="004F15DD"/>
    <w:rsid w:val="00500E6D"/>
    <w:rsid w:val="00503B34"/>
    <w:rsid w:val="00504A6E"/>
    <w:rsid w:val="005064FE"/>
    <w:rsid w:val="00517611"/>
    <w:rsid w:val="00517829"/>
    <w:rsid w:val="005334F3"/>
    <w:rsid w:val="005351C7"/>
    <w:rsid w:val="005415ED"/>
    <w:rsid w:val="005431CB"/>
    <w:rsid w:val="0054519A"/>
    <w:rsid w:val="00550F82"/>
    <w:rsid w:val="00551E74"/>
    <w:rsid w:val="005522E3"/>
    <w:rsid w:val="0055680C"/>
    <w:rsid w:val="00567644"/>
    <w:rsid w:val="00570487"/>
    <w:rsid w:val="00590BBA"/>
    <w:rsid w:val="00591C3F"/>
    <w:rsid w:val="0059507C"/>
    <w:rsid w:val="005A0E2C"/>
    <w:rsid w:val="005A102E"/>
    <w:rsid w:val="005B0F3F"/>
    <w:rsid w:val="005C15F6"/>
    <w:rsid w:val="005C27A7"/>
    <w:rsid w:val="005C66C7"/>
    <w:rsid w:val="005C7175"/>
    <w:rsid w:val="005D15A2"/>
    <w:rsid w:val="005F5574"/>
    <w:rsid w:val="0060391D"/>
    <w:rsid w:val="00605650"/>
    <w:rsid w:val="00620A00"/>
    <w:rsid w:val="00621025"/>
    <w:rsid w:val="0062611C"/>
    <w:rsid w:val="00635A3A"/>
    <w:rsid w:val="0064141F"/>
    <w:rsid w:val="00653910"/>
    <w:rsid w:val="006758F2"/>
    <w:rsid w:val="00687CED"/>
    <w:rsid w:val="0069088D"/>
    <w:rsid w:val="00696F16"/>
    <w:rsid w:val="006A1621"/>
    <w:rsid w:val="006A29BD"/>
    <w:rsid w:val="006B01EF"/>
    <w:rsid w:val="006B0B79"/>
    <w:rsid w:val="006B24AE"/>
    <w:rsid w:val="006C0453"/>
    <w:rsid w:val="006C5495"/>
    <w:rsid w:val="006C659A"/>
    <w:rsid w:val="006C686F"/>
    <w:rsid w:val="006D0C7F"/>
    <w:rsid w:val="006D3AC5"/>
    <w:rsid w:val="006E79AB"/>
    <w:rsid w:val="006F1BD9"/>
    <w:rsid w:val="006F2BBD"/>
    <w:rsid w:val="006F5679"/>
    <w:rsid w:val="006F56DC"/>
    <w:rsid w:val="006F58C2"/>
    <w:rsid w:val="006F6E19"/>
    <w:rsid w:val="006F7F67"/>
    <w:rsid w:val="00700BA9"/>
    <w:rsid w:val="00702548"/>
    <w:rsid w:val="00710945"/>
    <w:rsid w:val="007222E9"/>
    <w:rsid w:val="007338F0"/>
    <w:rsid w:val="00735E54"/>
    <w:rsid w:val="00741D7E"/>
    <w:rsid w:val="00742FD4"/>
    <w:rsid w:val="00744E22"/>
    <w:rsid w:val="00745775"/>
    <w:rsid w:val="00746653"/>
    <w:rsid w:val="007636C0"/>
    <w:rsid w:val="00763DE0"/>
    <w:rsid w:val="00766933"/>
    <w:rsid w:val="007742BC"/>
    <w:rsid w:val="00782D8C"/>
    <w:rsid w:val="007832C6"/>
    <w:rsid w:val="007A1E95"/>
    <w:rsid w:val="007A5BD8"/>
    <w:rsid w:val="007B0C2B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1252E"/>
    <w:rsid w:val="008228B8"/>
    <w:rsid w:val="00823680"/>
    <w:rsid w:val="00830A4E"/>
    <w:rsid w:val="00831E9C"/>
    <w:rsid w:val="00836E9D"/>
    <w:rsid w:val="00853351"/>
    <w:rsid w:val="0085339A"/>
    <w:rsid w:val="00861D24"/>
    <w:rsid w:val="00864741"/>
    <w:rsid w:val="00864A55"/>
    <w:rsid w:val="00866C4D"/>
    <w:rsid w:val="00874507"/>
    <w:rsid w:val="008822B6"/>
    <w:rsid w:val="00895C5D"/>
    <w:rsid w:val="008971CF"/>
    <w:rsid w:val="008A70EF"/>
    <w:rsid w:val="008C19FB"/>
    <w:rsid w:val="008D2C1A"/>
    <w:rsid w:val="008E1D37"/>
    <w:rsid w:val="008E5144"/>
    <w:rsid w:val="008F1D4C"/>
    <w:rsid w:val="008F5CEE"/>
    <w:rsid w:val="0090127A"/>
    <w:rsid w:val="00905A9C"/>
    <w:rsid w:val="00906573"/>
    <w:rsid w:val="00906D28"/>
    <w:rsid w:val="00907B45"/>
    <w:rsid w:val="00911ADA"/>
    <w:rsid w:val="00934489"/>
    <w:rsid w:val="00936259"/>
    <w:rsid w:val="0094518D"/>
    <w:rsid w:val="0094620B"/>
    <w:rsid w:val="00947F91"/>
    <w:rsid w:val="00952003"/>
    <w:rsid w:val="0095720A"/>
    <w:rsid w:val="00967BF9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45DA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A106AA"/>
    <w:rsid w:val="00A12A9B"/>
    <w:rsid w:val="00A147FA"/>
    <w:rsid w:val="00A25406"/>
    <w:rsid w:val="00A26EC7"/>
    <w:rsid w:val="00A37B96"/>
    <w:rsid w:val="00A41749"/>
    <w:rsid w:val="00A52BAB"/>
    <w:rsid w:val="00A5352D"/>
    <w:rsid w:val="00A726BF"/>
    <w:rsid w:val="00A7597D"/>
    <w:rsid w:val="00A7649E"/>
    <w:rsid w:val="00A85A68"/>
    <w:rsid w:val="00A91454"/>
    <w:rsid w:val="00A93D35"/>
    <w:rsid w:val="00A94943"/>
    <w:rsid w:val="00AB22AB"/>
    <w:rsid w:val="00AB32DE"/>
    <w:rsid w:val="00AC2648"/>
    <w:rsid w:val="00AC2E40"/>
    <w:rsid w:val="00AC50B8"/>
    <w:rsid w:val="00AC6CC7"/>
    <w:rsid w:val="00AD4155"/>
    <w:rsid w:val="00AD4C86"/>
    <w:rsid w:val="00AD4CCF"/>
    <w:rsid w:val="00AD744F"/>
    <w:rsid w:val="00AE378C"/>
    <w:rsid w:val="00AF216F"/>
    <w:rsid w:val="00AF2BC4"/>
    <w:rsid w:val="00B104AF"/>
    <w:rsid w:val="00B22E3A"/>
    <w:rsid w:val="00B27348"/>
    <w:rsid w:val="00B3567B"/>
    <w:rsid w:val="00B3799A"/>
    <w:rsid w:val="00B43561"/>
    <w:rsid w:val="00B47E47"/>
    <w:rsid w:val="00B5137D"/>
    <w:rsid w:val="00B57AFE"/>
    <w:rsid w:val="00B7326C"/>
    <w:rsid w:val="00B735AA"/>
    <w:rsid w:val="00B772EC"/>
    <w:rsid w:val="00B85453"/>
    <w:rsid w:val="00B92458"/>
    <w:rsid w:val="00B93C5D"/>
    <w:rsid w:val="00B974FC"/>
    <w:rsid w:val="00BA39F8"/>
    <w:rsid w:val="00BA571F"/>
    <w:rsid w:val="00BA77AE"/>
    <w:rsid w:val="00BB37BD"/>
    <w:rsid w:val="00BC6F3A"/>
    <w:rsid w:val="00BD2A8A"/>
    <w:rsid w:val="00BD36F4"/>
    <w:rsid w:val="00BD4A6E"/>
    <w:rsid w:val="00BD51C5"/>
    <w:rsid w:val="00BE24C2"/>
    <w:rsid w:val="00BE5B13"/>
    <w:rsid w:val="00BE6D02"/>
    <w:rsid w:val="00BF25C2"/>
    <w:rsid w:val="00C042E5"/>
    <w:rsid w:val="00C1125D"/>
    <w:rsid w:val="00C12851"/>
    <w:rsid w:val="00C22ECE"/>
    <w:rsid w:val="00C25F74"/>
    <w:rsid w:val="00C27A06"/>
    <w:rsid w:val="00C50AE3"/>
    <w:rsid w:val="00C52108"/>
    <w:rsid w:val="00C545CD"/>
    <w:rsid w:val="00C57BB8"/>
    <w:rsid w:val="00C607C2"/>
    <w:rsid w:val="00C65671"/>
    <w:rsid w:val="00C67C6C"/>
    <w:rsid w:val="00C73ADB"/>
    <w:rsid w:val="00C81591"/>
    <w:rsid w:val="00C8222B"/>
    <w:rsid w:val="00C835F1"/>
    <w:rsid w:val="00C906EE"/>
    <w:rsid w:val="00C923B7"/>
    <w:rsid w:val="00CA27EC"/>
    <w:rsid w:val="00CA6330"/>
    <w:rsid w:val="00CC4EF6"/>
    <w:rsid w:val="00CD46A9"/>
    <w:rsid w:val="00CD7CF3"/>
    <w:rsid w:val="00CF15E5"/>
    <w:rsid w:val="00D02AE2"/>
    <w:rsid w:val="00D04684"/>
    <w:rsid w:val="00D049F6"/>
    <w:rsid w:val="00D076D4"/>
    <w:rsid w:val="00D07772"/>
    <w:rsid w:val="00D1188C"/>
    <w:rsid w:val="00D178A9"/>
    <w:rsid w:val="00D24611"/>
    <w:rsid w:val="00D261D4"/>
    <w:rsid w:val="00D27169"/>
    <w:rsid w:val="00D32855"/>
    <w:rsid w:val="00D47049"/>
    <w:rsid w:val="00D479E1"/>
    <w:rsid w:val="00D547E2"/>
    <w:rsid w:val="00D62165"/>
    <w:rsid w:val="00D6269B"/>
    <w:rsid w:val="00D77017"/>
    <w:rsid w:val="00D94CF5"/>
    <w:rsid w:val="00D97493"/>
    <w:rsid w:val="00DC51A9"/>
    <w:rsid w:val="00DD10C9"/>
    <w:rsid w:val="00DD1CDB"/>
    <w:rsid w:val="00DD4D80"/>
    <w:rsid w:val="00DD4EDF"/>
    <w:rsid w:val="00DE043F"/>
    <w:rsid w:val="00DE6F69"/>
    <w:rsid w:val="00DF3745"/>
    <w:rsid w:val="00DF5977"/>
    <w:rsid w:val="00DF78B4"/>
    <w:rsid w:val="00E00941"/>
    <w:rsid w:val="00E048BB"/>
    <w:rsid w:val="00E054B1"/>
    <w:rsid w:val="00E05B33"/>
    <w:rsid w:val="00E077C3"/>
    <w:rsid w:val="00E11D2E"/>
    <w:rsid w:val="00E16895"/>
    <w:rsid w:val="00E22BFF"/>
    <w:rsid w:val="00E248AE"/>
    <w:rsid w:val="00E272DD"/>
    <w:rsid w:val="00E2733A"/>
    <w:rsid w:val="00E35C3D"/>
    <w:rsid w:val="00E5506E"/>
    <w:rsid w:val="00E60253"/>
    <w:rsid w:val="00E60FD1"/>
    <w:rsid w:val="00E63EC1"/>
    <w:rsid w:val="00E652DC"/>
    <w:rsid w:val="00E70ECB"/>
    <w:rsid w:val="00E712C3"/>
    <w:rsid w:val="00E7289B"/>
    <w:rsid w:val="00E73084"/>
    <w:rsid w:val="00E740CC"/>
    <w:rsid w:val="00E7494D"/>
    <w:rsid w:val="00E85664"/>
    <w:rsid w:val="00E86A40"/>
    <w:rsid w:val="00E914AF"/>
    <w:rsid w:val="00E92B1B"/>
    <w:rsid w:val="00E93161"/>
    <w:rsid w:val="00E954D5"/>
    <w:rsid w:val="00E96B8B"/>
    <w:rsid w:val="00EA0364"/>
    <w:rsid w:val="00EC4DE8"/>
    <w:rsid w:val="00EC78ED"/>
    <w:rsid w:val="00ED1522"/>
    <w:rsid w:val="00ED77B7"/>
    <w:rsid w:val="00EE11A4"/>
    <w:rsid w:val="00EE415B"/>
    <w:rsid w:val="00EF1CB6"/>
    <w:rsid w:val="00EF5A39"/>
    <w:rsid w:val="00F017FB"/>
    <w:rsid w:val="00F02805"/>
    <w:rsid w:val="00F070B2"/>
    <w:rsid w:val="00F15CAF"/>
    <w:rsid w:val="00F16208"/>
    <w:rsid w:val="00F23B5F"/>
    <w:rsid w:val="00F344EE"/>
    <w:rsid w:val="00F42CA6"/>
    <w:rsid w:val="00F44300"/>
    <w:rsid w:val="00F54BA7"/>
    <w:rsid w:val="00F62D24"/>
    <w:rsid w:val="00F74418"/>
    <w:rsid w:val="00F84168"/>
    <w:rsid w:val="00F85343"/>
    <w:rsid w:val="00F85F20"/>
    <w:rsid w:val="00F8746F"/>
    <w:rsid w:val="00FA3861"/>
    <w:rsid w:val="00FB3CB4"/>
    <w:rsid w:val="00FC7322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D076D4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436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D076D4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43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okme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opapar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ropapa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umatica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5610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8</cp:revision>
  <cp:lastPrinted>2017-08-09T14:23:00Z</cp:lastPrinted>
  <dcterms:created xsi:type="dcterms:W3CDTF">2017-09-19T08:51:00Z</dcterms:created>
  <dcterms:modified xsi:type="dcterms:W3CDTF">2017-09-25T08:05:00Z</dcterms:modified>
</cp:coreProperties>
</file>