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4BDC72A2" w14:textId="77777777" w:rsidR="005403BD" w:rsidRPr="005403BD" w:rsidRDefault="005403BD" w:rsidP="002C2FFF">
      <w:pPr>
        <w:ind w:left="1416"/>
        <w:rPr>
          <w:rFonts w:ascii="Arial" w:hAnsi="Arial" w:cs="Arial"/>
          <w:sz w:val="22"/>
        </w:rPr>
      </w:pPr>
    </w:p>
    <w:p w14:paraId="72FEB2FB" w14:textId="77777777" w:rsidR="00252AA0" w:rsidRDefault="00252AA0" w:rsidP="002C2FFF">
      <w:pPr>
        <w:ind w:left="1416"/>
        <w:rPr>
          <w:rFonts w:ascii="Arial" w:hAnsi="Arial" w:cs="Arial"/>
          <w:sz w:val="22"/>
        </w:rPr>
      </w:pPr>
    </w:p>
    <w:p w14:paraId="632680A6" w14:textId="1DB0366D" w:rsidR="002B2C8F" w:rsidRPr="00C66C45" w:rsidRDefault="003F05CE" w:rsidP="002C2FFF">
      <w:pPr>
        <w:ind w:left="1416"/>
        <w:rPr>
          <w:rFonts w:ascii="Arial" w:hAnsi="Arial" w:cs="Arial"/>
          <w:sz w:val="22"/>
        </w:rPr>
      </w:pPr>
      <w:r w:rsidRPr="00C66C45">
        <w:rPr>
          <w:rFonts w:ascii="Arial" w:hAnsi="Arial" w:cs="Arial"/>
          <w:noProof/>
          <w:sz w:val="22"/>
        </w:rPr>
        <mc:AlternateContent>
          <mc:Choice Requires="wps">
            <w:drawing>
              <wp:anchor distT="0" distB="0" distL="114300" distR="114300" simplePos="0" relativeHeight="251657728" behindDoc="0" locked="0" layoutInCell="1" allowOverlap="1" wp14:anchorId="585ECED5" wp14:editId="3E7F81CD">
                <wp:simplePos x="0" y="0"/>
                <wp:positionH relativeFrom="column">
                  <wp:posOffset>-367665</wp:posOffset>
                </wp:positionH>
                <wp:positionV relativeFrom="paragraph">
                  <wp:posOffset>127000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57B53FC0" w:rsidR="00103107" w:rsidRPr="00D15EA4" w:rsidRDefault="004C2D6C" w:rsidP="002D135B">
                            <w:pPr>
                              <w:rPr>
                                <w:rFonts w:ascii="Arial" w:hAnsi="Arial" w:cs="Arial"/>
                                <w:sz w:val="22"/>
                                <w:szCs w:val="22"/>
                              </w:rPr>
                            </w:pPr>
                            <w:r>
                              <w:rPr>
                                <w:rFonts w:ascii="Arial" w:hAnsi="Arial" w:cs="Arial"/>
                                <w:sz w:val="22"/>
                                <w:szCs w:val="22"/>
                              </w:rPr>
                              <w:t>Saison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8.95pt;margin-top:10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" stroked="f">
                <v:textbox>
                  <w:txbxContent>
                    <w:p w14:paraId="4F6F3A5C" w14:textId="57B53FC0" w:rsidR="00103107" w:rsidRPr="00D15EA4" w:rsidRDefault="004C2D6C" w:rsidP="002D135B">
                      <w:pPr>
                        <w:rPr>
                          <w:rFonts w:ascii="Arial" w:hAnsi="Arial" w:cs="Arial"/>
                          <w:sz w:val="22"/>
                          <w:szCs w:val="22"/>
                        </w:rPr>
                      </w:pPr>
                      <w:r>
                        <w:rPr>
                          <w:rFonts w:ascii="Arial" w:hAnsi="Arial" w:cs="Arial"/>
                          <w:sz w:val="22"/>
                          <w:szCs w:val="22"/>
                        </w:rPr>
                        <w:t>Saison 2018</w:t>
                      </w:r>
                    </w:p>
                  </w:txbxContent>
                </v:textbox>
              </v:shape>
            </w:pict>
          </mc:Fallback>
        </mc:AlternateContent>
      </w:r>
    </w:p>
    <w:p w14:paraId="6A4A29B3" w14:textId="71313CD1" w:rsidR="00193194" w:rsidRPr="00C66C45" w:rsidRDefault="00D36DD8" w:rsidP="00193194">
      <w:pPr>
        <w:spacing w:line="288" w:lineRule="auto"/>
        <w:ind w:left="1416"/>
        <w:rPr>
          <w:rFonts w:ascii="Arial" w:hAnsi="Arial" w:cs="Arial"/>
          <w:i/>
          <w:sz w:val="22"/>
          <w:u w:val="single"/>
        </w:rPr>
      </w:pPr>
      <w:r w:rsidRPr="00D36DD8">
        <w:rPr>
          <w:rFonts w:ascii="Arial" w:hAnsi="Arial" w:cs="Arial"/>
          <w:i/>
          <w:sz w:val="22"/>
          <w:u w:val="single"/>
        </w:rPr>
        <w:t xml:space="preserve">Geister, </w:t>
      </w:r>
      <w:r>
        <w:rPr>
          <w:rFonts w:ascii="Arial" w:hAnsi="Arial" w:cs="Arial"/>
          <w:i/>
          <w:sz w:val="22"/>
          <w:u w:val="single"/>
        </w:rPr>
        <w:t>Grusel, Gänsehaut</w:t>
      </w:r>
    </w:p>
    <w:p w14:paraId="2169462F" w14:textId="74455056" w:rsidR="00573877" w:rsidRPr="00C66C45" w:rsidRDefault="00D36DD8" w:rsidP="00193194">
      <w:pPr>
        <w:ind w:left="1416"/>
        <w:rPr>
          <w:b/>
          <w:sz w:val="28"/>
          <w:szCs w:val="28"/>
        </w:rPr>
      </w:pPr>
      <w:r>
        <w:rPr>
          <w:rFonts w:ascii="Arial" w:hAnsi="Arial" w:cs="Arial"/>
          <w:b/>
          <w:sz w:val="28"/>
          <w:szCs w:val="28"/>
        </w:rPr>
        <w:t xml:space="preserve">Grenzenloser </w:t>
      </w:r>
      <w:r w:rsidRPr="00D36DD8">
        <w:rPr>
          <w:rFonts w:ascii="Arial" w:hAnsi="Arial" w:cs="Arial"/>
          <w:b/>
          <w:sz w:val="28"/>
          <w:szCs w:val="28"/>
        </w:rPr>
        <w:t xml:space="preserve">Halloween-Spaß </w:t>
      </w:r>
      <w:r w:rsidR="004C2D6C">
        <w:rPr>
          <w:rFonts w:ascii="Arial" w:hAnsi="Arial" w:cs="Arial"/>
          <w:b/>
          <w:sz w:val="28"/>
          <w:szCs w:val="28"/>
        </w:rPr>
        <w:t>im Europa-Park</w:t>
      </w:r>
    </w:p>
    <w:p w14:paraId="0BDEB50A" w14:textId="77777777" w:rsidR="00193194" w:rsidRPr="00C66C45" w:rsidRDefault="00193194" w:rsidP="00193194">
      <w:pPr>
        <w:autoSpaceDE w:val="0"/>
        <w:autoSpaceDN w:val="0"/>
        <w:adjustRightInd w:val="0"/>
        <w:spacing w:line="288" w:lineRule="auto"/>
        <w:ind w:left="1416"/>
        <w:jc w:val="both"/>
        <w:rPr>
          <w:rFonts w:ascii="Arial" w:hAnsi="Arial" w:cs="Arial"/>
          <w:b/>
          <w:bCs/>
          <w:i/>
          <w:sz w:val="22"/>
          <w:szCs w:val="22"/>
          <w:lang w:eastAsia="en-US"/>
        </w:rPr>
      </w:pPr>
    </w:p>
    <w:p w14:paraId="7381AAA7" w14:textId="6926BD06" w:rsidR="00193194" w:rsidRDefault="003E0572" w:rsidP="00B01D64">
      <w:pPr>
        <w:autoSpaceDE w:val="0"/>
        <w:autoSpaceDN w:val="0"/>
        <w:adjustRightInd w:val="0"/>
        <w:spacing w:line="288" w:lineRule="auto"/>
        <w:ind w:left="1416"/>
        <w:jc w:val="both"/>
        <w:rPr>
          <w:rFonts w:ascii="Arial" w:hAnsi="Arial" w:cs="Arial"/>
          <w:b/>
          <w:bCs/>
          <w:i/>
          <w:sz w:val="22"/>
          <w:szCs w:val="22"/>
          <w:lang w:eastAsia="en-US"/>
        </w:rPr>
      </w:pPr>
      <w:r>
        <w:rPr>
          <w:rFonts w:ascii="Arial" w:hAnsi="Arial" w:cs="Arial"/>
          <w:b/>
          <w:bCs/>
          <w:i/>
          <w:sz w:val="22"/>
          <w:szCs w:val="22"/>
          <w:lang w:eastAsia="en-US"/>
        </w:rPr>
        <w:t xml:space="preserve">Schon bald </w:t>
      </w:r>
      <w:r w:rsidR="004C2D6C">
        <w:rPr>
          <w:rFonts w:ascii="Arial" w:hAnsi="Arial" w:cs="Arial"/>
          <w:b/>
          <w:bCs/>
          <w:i/>
          <w:sz w:val="22"/>
          <w:szCs w:val="22"/>
          <w:lang w:eastAsia="en-US"/>
        </w:rPr>
        <w:t xml:space="preserve">spukt </w:t>
      </w:r>
      <w:r>
        <w:rPr>
          <w:rFonts w:ascii="Arial" w:hAnsi="Arial" w:cs="Arial"/>
          <w:b/>
          <w:bCs/>
          <w:i/>
          <w:sz w:val="22"/>
          <w:szCs w:val="22"/>
          <w:lang w:eastAsia="en-US"/>
        </w:rPr>
        <w:t xml:space="preserve">es wieder </w:t>
      </w:r>
      <w:r w:rsidR="004C2D6C">
        <w:rPr>
          <w:rFonts w:ascii="Arial" w:hAnsi="Arial" w:cs="Arial"/>
          <w:b/>
          <w:bCs/>
          <w:i/>
          <w:sz w:val="22"/>
          <w:szCs w:val="22"/>
          <w:lang w:eastAsia="en-US"/>
        </w:rPr>
        <w:t>in De</w:t>
      </w:r>
      <w:r w:rsidR="00B01D64">
        <w:rPr>
          <w:rFonts w:ascii="Arial" w:hAnsi="Arial" w:cs="Arial"/>
          <w:b/>
          <w:bCs/>
          <w:i/>
          <w:sz w:val="22"/>
          <w:szCs w:val="22"/>
          <w:lang w:eastAsia="en-US"/>
        </w:rPr>
        <w:t>utschlands größtem Freizeitpark und</w:t>
      </w:r>
      <w:r w:rsidR="004C2D6C">
        <w:rPr>
          <w:rFonts w:ascii="Arial" w:hAnsi="Arial" w:cs="Arial"/>
          <w:b/>
          <w:bCs/>
          <w:i/>
          <w:sz w:val="22"/>
          <w:szCs w:val="22"/>
          <w:lang w:eastAsia="en-US"/>
        </w:rPr>
        <w:t xml:space="preserve"> klapprig</w:t>
      </w:r>
      <w:r>
        <w:rPr>
          <w:rFonts w:ascii="Arial" w:hAnsi="Arial" w:cs="Arial"/>
          <w:b/>
          <w:bCs/>
          <w:i/>
          <w:sz w:val="22"/>
          <w:szCs w:val="22"/>
          <w:lang w:eastAsia="en-US"/>
        </w:rPr>
        <w:t>e Skelette, unheimliche Gestalten</w:t>
      </w:r>
      <w:r w:rsidR="004C2D6C">
        <w:rPr>
          <w:rFonts w:ascii="Arial" w:hAnsi="Arial" w:cs="Arial"/>
          <w:b/>
          <w:bCs/>
          <w:i/>
          <w:sz w:val="22"/>
          <w:szCs w:val="22"/>
          <w:lang w:eastAsia="en-US"/>
        </w:rPr>
        <w:t xml:space="preserve"> und dämonische Nachtgespenster </w:t>
      </w:r>
      <w:r w:rsidR="001C4EE9">
        <w:rPr>
          <w:rFonts w:ascii="Arial" w:hAnsi="Arial" w:cs="Arial"/>
          <w:b/>
          <w:bCs/>
          <w:i/>
          <w:sz w:val="22"/>
          <w:szCs w:val="22"/>
          <w:lang w:eastAsia="en-US"/>
        </w:rPr>
        <w:t>treiben ihr Unwesen.</w:t>
      </w:r>
      <w:r w:rsidR="00B01D64" w:rsidRPr="00B01D64">
        <w:rPr>
          <w:rFonts w:ascii="Arial" w:hAnsi="Arial" w:cs="Arial"/>
          <w:b/>
          <w:bCs/>
          <w:i/>
          <w:sz w:val="22"/>
          <w:szCs w:val="22"/>
          <w:lang w:eastAsia="en-US"/>
        </w:rPr>
        <w:t xml:space="preserve"> </w:t>
      </w:r>
      <w:r w:rsidR="00B01D64">
        <w:rPr>
          <w:rFonts w:ascii="Arial" w:hAnsi="Arial" w:cs="Arial"/>
          <w:b/>
          <w:bCs/>
          <w:i/>
          <w:sz w:val="22"/>
          <w:szCs w:val="22"/>
          <w:lang w:eastAsia="en-US"/>
        </w:rPr>
        <w:t xml:space="preserve">Vom 22. September bis zum 04. </w:t>
      </w:r>
      <w:r w:rsidR="004E3458">
        <w:rPr>
          <w:rFonts w:ascii="Arial" w:hAnsi="Arial" w:cs="Arial"/>
          <w:b/>
          <w:bCs/>
          <w:i/>
          <w:sz w:val="22"/>
          <w:szCs w:val="22"/>
          <w:lang w:eastAsia="en-US"/>
        </w:rPr>
        <w:t>November</w:t>
      </w:r>
      <w:r w:rsidR="00B01D64">
        <w:rPr>
          <w:rFonts w:ascii="Arial" w:hAnsi="Arial" w:cs="Arial"/>
          <w:b/>
          <w:bCs/>
          <w:i/>
          <w:sz w:val="22"/>
          <w:szCs w:val="22"/>
          <w:lang w:eastAsia="en-US"/>
        </w:rPr>
        <w:t xml:space="preserve"> 2018 verwandelt sich der Europa-Park in eine geheimnisvolle Herbstlandschaft und zieht kleine wie große </w:t>
      </w:r>
      <w:r w:rsidR="004C2D6C">
        <w:rPr>
          <w:rFonts w:ascii="Arial" w:hAnsi="Arial" w:cs="Arial"/>
          <w:b/>
          <w:bCs/>
          <w:i/>
          <w:sz w:val="22"/>
          <w:szCs w:val="22"/>
          <w:lang w:eastAsia="en-US"/>
        </w:rPr>
        <w:t xml:space="preserve">Gruselfans in </w:t>
      </w:r>
      <w:r>
        <w:rPr>
          <w:rFonts w:ascii="Arial" w:hAnsi="Arial" w:cs="Arial"/>
          <w:b/>
          <w:bCs/>
          <w:i/>
          <w:sz w:val="22"/>
          <w:szCs w:val="22"/>
          <w:lang w:eastAsia="en-US"/>
        </w:rPr>
        <w:t xml:space="preserve">seinen </w:t>
      </w:r>
      <w:r w:rsidR="00B01D64">
        <w:rPr>
          <w:rFonts w:ascii="Arial" w:hAnsi="Arial" w:cs="Arial"/>
          <w:b/>
          <w:bCs/>
          <w:i/>
          <w:sz w:val="22"/>
          <w:szCs w:val="22"/>
          <w:lang w:eastAsia="en-US"/>
        </w:rPr>
        <w:t xml:space="preserve">Bann. Zahlreiche </w:t>
      </w:r>
      <w:r>
        <w:rPr>
          <w:rFonts w:ascii="Arial" w:hAnsi="Arial" w:cs="Arial"/>
          <w:b/>
          <w:bCs/>
          <w:i/>
          <w:sz w:val="22"/>
          <w:szCs w:val="22"/>
          <w:lang w:eastAsia="en-US"/>
        </w:rPr>
        <w:t xml:space="preserve">Attraktionen </w:t>
      </w:r>
      <w:r w:rsidR="00B01D64">
        <w:rPr>
          <w:rFonts w:ascii="Arial" w:hAnsi="Arial" w:cs="Arial"/>
          <w:b/>
          <w:bCs/>
          <w:i/>
          <w:sz w:val="22"/>
          <w:szCs w:val="22"/>
          <w:lang w:eastAsia="en-US"/>
        </w:rPr>
        <w:t>sowie die</w:t>
      </w:r>
      <w:r>
        <w:rPr>
          <w:rFonts w:ascii="Arial" w:hAnsi="Arial" w:cs="Arial"/>
          <w:b/>
          <w:bCs/>
          <w:i/>
          <w:sz w:val="22"/>
          <w:szCs w:val="22"/>
          <w:lang w:eastAsia="en-US"/>
        </w:rPr>
        <w:t xml:space="preserve"> Parade</w:t>
      </w:r>
      <w:r w:rsidR="00B01D64">
        <w:rPr>
          <w:rFonts w:ascii="Arial" w:hAnsi="Arial" w:cs="Arial"/>
          <w:b/>
          <w:bCs/>
          <w:i/>
          <w:sz w:val="22"/>
          <w:szCs w:val="22"/>
          <w:lang w:eastAsia="en-US"/>
        </w:rPr>
        <w:t>, das</w:t>
      </w:r>
      <w:r>
        <w:rPr>
          <w:rFonts w:ascii="Arial" w:hAnsi="Arial" w:cs="Arial"/>
          <w:b/>
          <w:bCs/>
          <w:i/>
          <w:sz w:val="22"/>
          <w:szCs w:val="22"/>
          <w:lang w:eastAsia="en-US"/>
        </w:rPr>
        <w:t xml:space="preserve"> Showprogramm und</w:t>
      </w:r>
      <w:r w:rsidR="004C2D6C">
        <w:rPr>
          <w:rFonts w:ascii="Arial" w:hAnsi="Arial" w:cs="Arial"/>
          <w:b/>
          <w:bCs/>
          <w:i/>
          <w:sz w:val="22"/>
          <w:szCs w:val="22"/>
          <w:lang w:eastAsia="en-US"/>
        </w:rPr>
        <w:t xml:space="preserve"> die Gastronomie stehen ebenfalls im Zeichen der </w:t>
      </w:r>
      <w:r w:rsidR="001C4EE9">
        <w:rPr>
          <w:rFonts w:ascii="Arial" w:hAnsi="Arial" w:cs="Arial"/>
          <w:b/>
          <w:bCs/>
          <w:i/>
          <w:sz w:val="22"/>
          <w:szCs w:val="22"/>
          <w:lang w:eastAsia="en-US"/>
        </w:rPr>
        <w:t>schaurig-</w:t>
      </w:r>
      <w:r w:rsidR="00B01D64">
        <w:rPr>
          <w:rFonts w:ascii="Arial" w:hAnsi="Arial" w:cs="Arial"/>
          <w:b/>
          <w:bCs/>
          <w:i/>
          <w:sz w:val="22"/>
          <w:szCs w:val="22"/>
          <w:lang w:eastAsia="en-US"/>
        </w:rPr>
        <w:t>schönen Jahreszeit</w:t>
      </w:r>
      <w:r w:rsidR="004C2D6C">
        <w:rPr>
          <w:rFonts w:ascii="Arial" w:hAnsi="Arial" w:cs="Arial"/>
          <w:b/>
          <w:bCs/>
          <w:i/>
          <w:sz w:val="22"/>
          <w:szCs w:val="22"/>
          <w:lang w:eastAsia="en-US"/>
        </w:rPr>
        <w:t>. Besonders furchtlose Besuc</w:t>
      </w:r>
      <w:r w:rsidR="00120EDB">
        <w:rPr>
          <w:rFonts w:ascii="Arial" w:hAnsi="Arial" w:cs="Arial"/>
          <w:b/>
          <w:bCs/>
          <w:i/>
          <w:sz w:val="22"/>
          <w:szCs w:val="22"/>
          <w:lang w:eastAsia="en-US"/>
        </w:rPr>
        <w:t>her können sich vom 26. September bis zum</w:t>
      </w:r>
      <w:r w:rsidR="004C2D6C">
        <w:rPr>
          <w:rFonts w:ascii="Arial" w:hAnsi="Arial" w:cs="Arial"/>
          <w:b/>
          <w:bCs/>
          <w:i/>
          <w:sz w:val="22"/>
          <w:szCs w:val="22"/>
          <w:lang w:eastAsia="en-US"/>
        </w:rPr>
        <w:t xml:space="preserve"> </w:t>
      </w:r>
      <w:r w:rsidR="00120EDB">
        <w:rPr>
          <w:rFonts w:ascii="Arial" w:hAnsi="Arial" w:cs="Arial"/>
          <w:b/>
          <w:bCs/>
          <w:i/>
          <w:sz w:val="22"/>
          <w:szCs w:val="22"/>
          <w:lang w:eastAsia="en-US"/>
        </w:rPr>
        <w:t>03. November</w:t>
      </w:r>
      <w:r w:rsidR="004C2D6C">
        <w:rPr>
          <w:rFonts w:ascii="Arial" w:hAnsi="Arial" w:cs="Arial"/>
          <w:b/>
          <w:bCs/>
          <w:i/>
          <w:sz w:val="22"/>
          <w:szCs w:val="22"/>
          <w:lang w:eastAsia="en-US"/>
        </w:rPr>
        <w:t xml:space="preserve"> bei den „Horror </w:t>
      </w:r>
      <w:proofErr w:type="spellStart"/>
      <w:r w:rsidR="004C2D6C">
        <w:rPr>
          <w:rFonts w:ascii="Arial" w:hAnsi="Arial" w:cs="Arial"/>
          <w:b/>
          <w:bCs/>
          <w:i/>
          <w:sz w:val="22"/>
          <w:szCs w:val="22"/>
          <w:lang w:eastAsia="en-US"/>
        </w:rPr>
        <w:t>Nights</w:t>
      </w:r>
      <w:proofErr w:type="spellEnd"/>
      <w:r w:rsidR="004C2D6C">
        <w:rPr>
          <w:rFonts w:ascii="Arial" w:hAnsi="Arial" w:cs="Arial"/>
          <w:b/>
          <w:bCs/>
          <w:i/>
          <w:sz w:val="22"/>
          <w:szCs w:val="22"/>
          <w:lang w:eastAsia="en-US"/>
        </w:rPr>
        <w:t xml:space="preserve"> – Traumatica“ </w:t>
      </w:r>
      <w:r w:rsidR="00F674BB">
        <w:rPr>
          <w:rFonts w:ascii="Arial" w:hAnsi="Arial" w:cs="Arial"/>
          <w:b/>
          <w:bCs/>
          <w:i/>
          <w:sz w:val="22"/>
          <w:szCs w:val="22"/>
          <w:lang w:eastAsia="en-US"/>
        </w:rPr>
        <w:t>in eine Welt nach der Apokalypse entführen lassen</w:t>
      </w:r>
      <w:r>
        <w:rPr>
          <w:rFonts w:ascii="Arial" w:hAnsi="Arial" w:cs="Arial"/>
          <w:b/>
          <w:bCs/>
          <w:i/>
          <w:sz w:val="22"/>
          <w:szCs w:val="22"/>
          <w:lang w:eastAsia="en-US"/>
        </w:rPr>
        <w:t xml:space="preserve">. </w:t>
      </w:r>
      <w:r w:rsidR="00257D0C">
        <w:rPr>
          <w:rFonts w:ascii="Arial" w:hAnsi="Arial" w:cs="Arial"/>
          <w:b/>
          <w:bCs/>
          <w:i/>
          <w:sz w:val="22"/>
          <w:szCs w:val="22"/>
          <w:lang w:eastAsia="en-US"/>
        </w:rPr>
        <w:t xml:space="preserve">Wer Lust auf mehr hat, übernachtet in den Europa-Park Hotels oder im Camp Resort und </w:t>
      </w:r>
      <w:r w:rsidR="00F72B1A">
        <w:rPr>
          <w:rFonts w:ascii="Arial" w:hAnsi="Arial" w:cs="Arial"/>
          <w:b/>
          <w:bCs/>
          <w:i/>
          <w:sz w:val="22"/>
          <w:szCs w:val="22"/>
          <w:lang w:eastAsia="en-US"/>
        </w:rPr>
        <w:t>setzt</w:t>
      </w:r>
      <w:r w:rsidR="00257D0C">
        <w:rPr>
          <w:rFonts w:ascii="Arial" w:hAnsi="Arial" w:cs="Arial"/>
          <w:b/>
          <w:bCs/>
          <w:i/>
          <w:sz w:val="22"/>
          <w:szCs w:val="22"/>
          <w:lang w:eastAsia="en-US"/>
        </w:rPr>
        <w:t xml:space="preserve"> das gespenstische V</w:t>
      </w:r>
      <w:r w:rsidR="00F72B1A">
        <w:rPr>
          <w:rFonts w:ascii="Arial" w:hAnsi="Arial" w:cs="Arial"/>
          <w:b/>
          <w:bCs/>
          <w:i/>
          <w:sz w:val="22"/>
          <w:szCs w:val="22"/>
          <w:lang w:eastAsia="en-US"/>
        </w:rPr>
        <w:t>ergnügen am nächsten Tag fort.</w:t>
      </w:r>
    </w:p>
    <w:p w14:paraId="7C06E359" w14:textId="77777777" w:rsidR="00F674BB" w:rsidRPr="004E5DB1" w:rsidRDefault="00F674BB" w:rsidP="00E44C6F">
      <w:pPr>
        <w:spacing w:line="288" w:lineRule="auto"/>
        <w:ind w:left="1416"/>
        <w:jc w:val="both"/>
        <w:rPr>
          <w:rFonts w:ascii="Arial" w:hAnsi="Arial" w:cs="Arial"/>
          <w:bCs/>
          <w:sz w:val="22"/>
          <w:szCs w:val="22"/>
          <w:lang w:eastAsia="en-US"/>
        </w:rPr>
      </w:pPr>
    </w:p>
    <w:p w14:paraId="4712C782" w14:textId="765E0094" w:rsidR="00D36DD8" w:rsidRDefault="00257D0C" w:rsidP="00257D0C">
      <w:pPr>
        <w:spacing w:line="288" w:lineRule="auto"/>
        <w:ind w:left="1416"/>
        <w:jc w:val="both"/>
        <w:rPr>
          <w:rFonts w:ascii="Arial" w:hAnsi="Arial" w:cs="Arial"/>
          <w:sz w:val="22"/>
          <w:szCs w:val="22"/>
        </w:rPr>
      </w:pPr>
      <w:r>
        <w:rPr>
          <w:rFonts w:ascii="Arial" w:hAnsi="Arial" w:cs="Arial"/>
          <w:sz w:val="22"/>
          <w:szCs w:val="22"/>
        </w:rPr>
        <w:t xml:space="preserve">Nicht nur für leidenschaftliche Geisterjäger und Hexenverfolger </w:t>
      </w:r>
      <w:r w:rsidR="00F674BB">
        <w:rPr>
          <w:rFonts w:ascii="Arial" w:hAnsi="Arial" w:cs="Arial"/>
          <w:sz w:val="22"/>
          <w:szCs w:val="22"/>
        </w:rPr>
        <w:t xml:space="preserve">ist </w:t>
      </w:r>
      <w:r w:rsidR="003E59B3">
        <w:rPr>
          <w:rFonts w:ascii="Arial" w:hAnsi="Arial" w:cs="Arial"/>
          <w:sz w:val="22"/>
          <w:szCs w:val="22"/>
        </w:rPr>
        <w:t>Halloween</w:t>
      </w:r>
      <w:r w:rsidR="00F674BB">
        <w:rPr>
          <w:rFonts w:ascii="Arial" w:hAnsi="Arial" w:cs="Arial"/>
          <w:sz w:val="22"/>
          <w:szCs w:val="22"/>
        </w:rPr>
        <w:t xml:space="preserve"> im Europa-Park ein unverzichtbares Event. 180.000 Kürb</w:t>
      </w:r>
      <w:r w:rsidR="003E59B3">
        <w:rPr>
          <w:rFonts w:ascii="Arial" w:hAnsi="Arial" w:cs="Arial"/>
          <w:sz w:val="22"/>
          <w:szCs w:val="22"/>
        </w:rPr>
        <w:t>isse in allen Formen und Farben</w:t>
      </w:r>
      <w:r w:rsidR="00F674BB">
        <w:rPr>
          <w:rFonts w:ascii="Arial" w:hAnsi="Arial" w:cs="Arial"/>
          <w:sz w:val="22"/>
          <w:szCs w:val="22"/>
        </w:rPr>
        <w:t xml:space="preserve"> sowie 15.000 Chrysanthemen</w:t>
      </w:r>
      <w:r w:rsidR="00B1685D">
        <w:rPr>
          <w:rFonts w:ascii="Arial" w:hAnsi="Arial" w:cs="Arial"/>
          <w:sz w:val="22"/>
          <w:szCs w:val="22"/>
        </w:rPr>
        <w:t>, 6.000 Mai</w:t>
      </w:r>
      <w:r>
        <w:rPr>
          <w:rFonts w:ascii="Arial" w:hAnsi="Arial" w:cs="Arial"/>
          <w:sz w:val="22"/>
          <w:szCs w:val="22"/>
        </w:rPr>
        <w:t xml:space="preserve">spflanzen und 3.000 Strohballen verpassen </w:t>
      </w:r>
      <w:r w:rsidR="00F848E0">
        <w:rPr>
          <w:rFonts w:ascii="Arial" w:hAnsi="Arial" w:cs="Arial"/>
          <w:sz w:val="22"/>
          <w:szCs w:val="22"/>
        </w:rPr>
        <w:t>dem besten Freizeitpark weltweit</w:t>
      </w:r>
      <w:r w:rsidR="004176E5">
        <w:rPr>
          <w:rFonts w:ascii="Arial" w:hAnsi="Arial" w:cs="Arial"/>
          <w:sz w:val="22"/>
          <w:szCs w:val="22"/>
        </w:rPr>
        <w:t xml:space="preserve"> einen </w:t>
      </w:r>
      <w:r w:rsidR="004E5DB1">
        <w:rPr>
          <w:rFonts w:ascii="Arial" w:hAnsi="Arial" w:cs="Arial"/>
          <w:sz w:val="22"/>
          <w:szCs w:val="22"/>
        </w:rPr>
        <w:t xml:space="preserve">herbstlichen </w:t>
      </w:r>
      <w:r>
        <w:rPr>
          <w:rFonts w:ascii="Arial" w:hAnsi="Arial" w:cs="Arial"/>
          <w:sz w:val="22"/>
          <w:szCs w:val="22"/>
        </w:rPr>
        <w:t xml:space="preserve">Look. </w:t>
      </w:r>
      <w:r w:rsidR="004E5DB1">
        <w:rPr>
          <w:rFonts w:ascii="Arial" w:hAnsi="Arial" w:cs="Arial"/>
          <w:sz w:val="22"/>
          <w:szCs w:val="22"/>
        </w:rPr>
        <w:t xml:space="preserve">Zudem sorgen </w:t>
      </w:r>
      <w:r w:rsidR="00877C98">
        <w:rPr>
          <w:rFonts w:ascii="Arial" w:hAnsi="Arial" w:cs="Arial"/>
          <w:sz w:val="22"/>
          <w:szCs w:val="22"/>
        </w:rPr>
        <w:t xml:space="preserve">unter anderem </w:t>
      </w:r>
      <w:r w:rsidR="004E5DB1">
        <w:rPr>
          <w:rFonts w:ascii="Arial" w:hAnsi="Arial" w:cs="Arial"/>
          <w:sz w:val="22"/>
          <w:szCs w:val="22"/>
        </w:rPr>
        <w:t>d</w:t>
      </w:r>
      <w:r w:rsidR="00B1685D">
        <w:rPr>
          <w:rFonts w:ascii="Arial" w:hAnsi="Arial" w:cs="Arial"/>
          <w:sz w:val="22"/>
          <w:szCs w:val="22"/>
        </w:rPr>
        <w:t xml:space="preserve">icke </w:t>
      </w:r>
      <w:r>
        <w:rPr>
          <w:rFonts w:ascii="Arial" w:hAnsi="Arial" w:cs="Arial"/>
          <w:sz w:val="22"/>
          <w:szCs w:val="22"/>
        </w:rPr>
        <w:t xml:space="preserve">Spinnweben, </w:t>
      </w:r>
      <w:r w:rsidR="00D36DD8">
        <w:rPr>
          <w:rFonts w:ascii="Arial" w:hAnsi="Arial" w:cs="Arial"/>
          <w:sz w:val="22"/>
          <w:szCs w:val="22"/>
        </w:rPr>
        <w:t xml:space="preserve">gruselige </w:t>
      </w:r>
      <w:r>
        <w:rPr>
          <w:rFonts w:ascii="Arial" w:hAnsi="Arial" w:cs="Arial"/>
          <w:sz w:val="22"/>
          <w:szCs w:val="22"/>
        </w:rPr>
        <w:t>Vampire</w:t>
      </w:r>
      <w:r w:rsidR="00877C98">
        <w:rPr>
          <w:rFonts w:ascii="Arial" w:hAnsi="Arial" w:cs="Arial"/>
          <w:sz w:val="22"/>
          <w:szCs w:val="22"/>
        </w:rPr>
        <w:t xml:space="preserve"> und </w:t>
      </w:r>
      <w:r w:rsidR="000E14BA">
        <w:rPr>
          <w:rFonts w:ascii="Arial" w:hAnsi="Arial" w:cs="Arial"/>
          <w:sz w:val="22"/>
          <w:szCs w:val="22"/>
        </w:rPr>
        <w:t xml:space="preserve">schaurige </w:t>
      </w:r>
      <w:r w:rsidR="00B1685D">
        <w:rPr>
          <w:rFonts w:ascii="Arial" w:hAnsi="Arial" w:cs="Arial"/>
          <w:sz w:val="22"/>
          <w:szCs w:val="22"/>
        </w:rPr>
        <w:t>Skelette für eine</w:t>
      </w:r>
      <w:r w:rsidR="00D36DD8">
        <w:rPr>
          <w:rFonts w:ascii="Arial" w:hAnsi="Arial" w:cs="Arial"/>
          <w:sz w:val="22"/>
          <w:szCs w:val="22"/>
        </w:rPr>
        <w:t xml:space="preserve"> furchterregende Stimmung.</w:t>
      </w:r>
    </w:p>
    <w:p w14:paraId="483830CC" w14:textId="77777777" w:rsidR="00573877" w:rsidRPr="00C66C45" w:rsidRDefault="00573877" w:rsidP="00573877">
      <w:pPr>
        <w:spacing w:line="288" w:lineRule="auto"/>
        <w:ind w:left="1416"/>
        <w:jc w:val="both"/>
        <w:rPr>
          <w:rFonts w:ascii="Arial" w:hAnsi="Arial" w:cs="Arial"/>
          <w:sz w:val="22"/>
          <w:szCs w:val="22"/>
        </w:rPr>
      </w:pPr>
    </w:p>
    <w:p w14:paraId="2EB4E6D0" w14:textId="77777777" w:rsidR="00573877" w:rsidRPr="00C66C45" w:rsidRDefault="00573877" w:rsidP="00573877">
      <w:pPr>
        <w:spacing w:line="288" w:lineRule="auto"/>
        <w:ind w:left="1416"/>
        <w:jc w:val="both"/>
        <w:rPr>
          <w:rFonts w:ascii="Arial" w:hAnsi="Arial" w:cs="Arial"/>
          <w:b/>
          <w:sz w:val="22"/>
          <w:szCs w:val="22"/>
        </w:rPr>
      </w:pPr>
      <w:r w:rsidRPr="00C66C45">
        <w:rPr>
          <w:rFonts w:ascii="Arial" w:hAnsi="Arial" w:cs="Arial"/>
          <w:b/>
          <w:sz w:val="22"/>
          <w:szCs w:val="22"/>
        </w:rPr>
        <w:t>Halloween-Specials</w:t>
      </w:r>
    </w:p>
    <w:p w14:paraId="679B6991" w14:textId="2189EC84" w:rsidR="00A14BAB" w:rsidRDefault="00BD47BF" w:rsidP="00587CC1">
      <w:pPr>
        <w:spacing w:line="288" w:lineRule="auto"/>
        <w:ind w:left="1416"/>
        <w:jc w:val="both"/>
        <w:rPr>
          <w:rFonts w:ascii="Arial" w:hAnsi="Arial" w:cs="Arial"/>
          <w:sz w:val="22"/>
          <w:szCs w:val="22"/>
        </w:rPr>
      </w:pPr>
      <w:r>
        <w:rPr>
          <w:rFonts w:ascii="Arial" w:hAnsi="Arial" w:cs="Arial"/>
          <w:sz w:val="22"/>
          <w:szCs w:val="22"/>
        </w:rPr>
        <w:t>Neben der</w:t>
      </w:r>
      <w:r w:rsidR="000D1868">
        <w:rPr>
          <w:rFonts w:ascii="Arial" w:hAnsi="Arial" w:cs="Arial"/>
          <w:sz w:val="22"/>
          <w:szCs w:val="22"/>
        </w:rPr>
        <w:t xml:space="preserve"> </w:t>
      </w:r>
      <w:r w:rsidR="000C6042">
        <w:rPr>
          <w:rFonts w:ascii="Arial" w:hAnsi="Arial" w:cs="Arial"/>
          <w:sz w:val="22"/>
          <w:szCs w:val="22"/>
        </w:rPr>
        <w:t>gespenstisc</w:t>
      </w:r>
      <w:r>
        <w:rPr>
          <w:rFonts w:ascii="Arial" w:hAnsi="Arial" w:cs="Arial"/>
          <w:sz w:val="22"/>
          <w:szCs w:val="22"/>
        </w:rPr>
        <w:t>hen Dekoration versprechen z</w:t>
      </w:r>
      <w:r w:rsidR="000C6042">
        <w:rPr>
          <w:rFonts w:ascii="Arial" w:hAnsi="Arial" w:cs="Arial"/>
          <w:sz w:val="22"/>
          <w:szCs w:val="22"/>
        </w:rPr>
        <w:t xml:space="preserve">ahlreiche weitere Highlights </w:t>
      </w:r>
      <w:r w:rsidR="000D1868">
        <w:rPr>
          <w:rFonts w:ascii="Arial" w:hAnsi="Arial" w:cs="Arial"/>
          <w:sz w:val="22"/>
          <w:szCs w:val="22"/>
        </w:rPr>
        <w:t>wahrhaft schreckliche</w:t>
      </w:r>
      <w:r w:rsidR="0017658C">
        <w:rPr>
          <w:rFonts w:ascii="Arial" w:hAnsi="Arial" w:cs="Arial"/>
          <w:sz w:val="22"/>
          <w:szCs w:val="22"/>
        </w:rPr>
        <w:t xml:space="preserve"> Momente </w:t>
      </w:r>
      <w:r w:rsidR="000D1868">
        <w:rPr>
          <w:rFonts w:ascii="Arial" w:hAnsi="Arial" w:cs="Arial"/>
          <w:sz w:val="22"/>
          <w:szCs w:val="22"/>
        </w:rPr>
        <w:t>im Europa-Park</w:t>
      </w:r>
      <w:r w:rsidR="000C6042">
        <w:rPr>
          <w:rFonts w:ascii="Arial" w:hAnsi="Arial" w:cs="Arial"/>
          <w:sz w:val="22"/>
          <w:szCs w:val="22"/>
        </w:rPr>
        <w:t>. Vor allem die Kleinen dürfen sich im neu gestalteten Französischen Themenbereich auf</w:t>
      </w:r>
      <w:r w:rsidR="00445D0F">
        <w:rPr>
          <w:rFonts w:ascii="Arial" w:hAnsi="Arial" w:cs="Arial"/>
          <w:sz w:val="22"/>
          <w:szCs w:val="22"/>
        </w:rPr>
        <w:t xml:space="preserve"> das</w:t>
      </w:r>
      <w:r w:rsidR="00445D0F">
        <w:rPr>
          <w:rFonts w:ascii="Arial" w:hAnsi="Arial" w:cs="Arial"/>
          <w:sz w:val="20"/>
          <w:szCs w:val="20"/>
        </w:rPr>
        <w:t xml:space="preserve"> </w:t>
      </w:r>
      <w:r w:rsidR="0017658C">
        <w:rPr>
          <w:rFonts w:ascii="Arial" w:hAnsi="Arial" w:cs="Arial"/>
          <w:sz w:val="22"/>
          <w:szCs w:val="22"/>
        </w:rPr>
        <w:t>„</w:t>
      </w:r>
      <w:proofErr w:type="spellStart"/>
      <w:r w:rsidR="0017658C">
        <w:rPr>
          <w:rFonts w:ascii="Arial" w:hAnsi="Arial" w:cs="Arial"/>
          <w:sz w:val="22"/>
          <w:szCs w:val="22"/>
        </w:rPr>
        <w:t>Spooky</w:t>
      </w:r>
      <w:proofErr w:type="spellEnd"/>
      <w:r w:rsidR="0017658C">
        <w:rPr>
          <w:rFonts w:ascii="Arial" w:hAnsi="Arial" w:cs="Arial"/>
          <w:sz w:val="22"/>
          <w:szCs w:val="22"/>
        </w:rPr>
        <w:t xml:space="preserve"> Kids </w:t>
      </w:r>
      <w:proofErr w:type="spellStart"/>
      <w:r w:rsidR="0017658C">
        <w:rPr>
          <w:rFonts w:ascii="Arial" w:hAnsi="Arial" w:cs="Arial"/>
          <w:sz w:val="22"/>
          <w:szCs w:val="22"/>
        </w:rPr>
        <w:t>Village</w:t>
      </w:r>
      <w:proofErr w:type="spellEnd"/>
      <w:r w:rsidR="00587CC1">
        <w:rPr>
          <w:rFonts w:ascii="Arial" w:hAnsi="Arial" w:cs="Arial"/>
          <w:sz w:val="22"/>
          <w:szCs w:val="22"/>
        </w:rPr>
        <w:t xml:space="preserve">“ freuen, wo sie sich </w:t>
      </w:r>
      <w:r w:rsidR="000C6042" w:rsidRPr="0017658C">
        <w:rPr>
          <w:rFonts w:ascii="Arial" w:hAnsi="Arial" w:cs="Arial"/>
          <w:sz w:val="22"/>
          <w:szCs w:val="22"/>
        </w:rPr>
        <w:t>geistertaugl</w:t>
      </w:r>
      <w:r w:rsidR="00587CC1">
        <w:rPr>
          <w:rFonts w:ascii="Arial" w:hAnsi="Arial" w:cs="Arial"/>
          <w:sz w:val="22"/>
          <w:szCs w:val="22"/>
        </w:rPr>
        <w:t>ich stylen und schminken lassen sowie das Kinder-Grusel-Labyrinth „</w:t>
      </w:r>
      <w:proofErr w:type="spellStart"/>
      <w:r w:rsidR="00587CC1">
        <w:rPr>
          <w:rFonts w:ascii="Arial" w:hAnsi="Arial" w:cs="Arial"/>
          <w:sz w:val="22"/>
          <w:szCs w:val="22"/>
        </w:rPr>
        <w:t>Spooky</w:t>
      </w:r>
      <w:proofErr w:type="spellEnd"/>
      <w:r w:rsidR="00587CC1">
        <w:rPr>
          <w:rFonts w:ascii="Arial" w:hAnsi="Arial" w:cs="Arial"/>
          <w:sz w:val="22"/>
          <w:szCs w:val="22"/>
        </w:rPr>
        <w:t xml:space="preserve"> </w:t>
      </w:r>
      <w:proofErr w:type="spellStart"/>
      <w:r w:rsidR="00587CC1">
        <w:rPr>
          <w:rFonts w:ascii="Arial" w:hAnsi="Arial" w:cs="Arial"/>
          <w:sz w:val="22"/>
          <w:szCs w:val="22"/>
        </w:rPr>
        <w:t>Steps</w:t>
      </w:r>
      <w:proofErr w:type="spellEnd"/>
      <w:r w:rsidR="00587CC1">
        <w:rPr>
          <w:rFonts w:ascii="Arial" w:hAnsi="Arial" w:cs="Arial"/>
          <w:sz w:val="22"/>
          <w:szCs w:val="22"/>
        </w:rPr>
        <w:t xml:space="preserve">“ besuchen können. </w:t>
      </w:r>
      <w:r w:rsidR="00847AF4">
        <w:rPr>
          <w:rFonts w:ascii="Arial" w:hAnsi="Arial" w:cs="Arial"/>
          <w:sz w:val="22"/>
          <w:szCs w:val="22"/>
        </w:rPr>
        <w:t>In Holland</w:t>
      </w:r>
      <w:r w:rsidR="00A90B56">
        <w:rPr>
          <w:rFonts w:ascii="Arial" w:hAnsi="Arial" w:cs="Arial"/>
          <w:sz w:val="22"/>
          <w:szCs w:val="22"/>
        </w:rPr>
        <w:t xml:space="preserve"> verwandeln sich die </w:t>
      </w:r>
      <w:r>
        <w:rPr>
          <w:rFonts w:ascii="Arial" w:hAnsi="Arial" w:cs="Arial"/>
          <w:sz w:val="22"/>
          <w:szCs w:val="22"/>
        </w:rPr>
        <w:t>„</w:t>
      </w:r>
      <w:proofErr w:type="spellStart"/>
      <w:r>
        <w:rPr>
          <w:rFonts w:ascii="Arial" w:hAnsi="Arial" w:cs="Arial"/>
          <w:sz w:val="22"/>
          <w:szCs w:val="22"/>
        </w:rPr>
        <w:t>Koffiekopjes</w:t>
      </w:r>
      <w:proofErr w:type="spellEnd"/>
      <w:r>
        <w:rPr>
          <w:rFonts w:ascii="Arial" w:hAnsi="Arial" w:cs="Arial"/>
          <w:sz w:val="22"/>
          <w:szCs w:val="22"/>
        </w:rPr>
        <w:t>“</w:t>
      </w:r>
      <w:r w:rsidR="00A90B56">
        <w:rPr>
          <w:rFonts w:ascii="Arial" w:hAnsi="Arial" w:cs="Arial"/>
          <w:sz w:val="22"/>
          <w:szCs w:val="22"/>
        </w:rPr>
        <w:t xml:space="preserve"> </w:t>
      </w:r>
      <w:r w:rsidR="001C4EE9">
        <w:rPr>
          <w:rFonts w:ascii="Arial" w:hAnsi="Arial" w:cs="Arial"/>
          <w:sz w:val="22"/>
          <w:szCs w:val="22"/>
        </w:rPr>
        <w:t>mit</w:t>
      </w:r>
      <w:r w:rsidR="00A90B56">
        <w:rPr>
          <w:rFonts w:ascii="Arial" w:hAnsi="Arial" w:cs="Arial"/>
          <w:sz w:val="22"/>
          <w:szCs w:val="22"/>
        </w:rPr>
        <w:t xml:space="preserve"> Nebel, Blitzen und </w:t>
      </w:r>
      <w:r>
        <w:rPr>
          <w:rFonts w:ascii="Arial" w:hAnsi="Arial" w:cs="Arial"/>
          <w:sz w:val="22"/>
          <w:szCs w:val="22"/>
        </w:rPr>
        <w:t xml:space="preserve">gespenstischer </w:t>
      </w:r>
      <w:r w:rsidR="00A90B56">
        <w:rPr>
          <w:rFonts w:ascii="Arial" w:hAnsi="Arial" w:cs="Arial"/>
          <w:sz w:val="22"/>
          <w:szCs w:val="22"/>
        </w:rPr>
        <w:t>Musik</w:t>
      </w:r>
      <w:r>
        <w:rPr>
          <w:rFonts w:ascii="Arial" w:hAnsi="Arial" w:cs="Arial"/>
          <w:sz w:val="22"/>
          <w:szCs w:val="22"/>
        </w:rPr>
        <w:t xml:space="preserve"> </w:t>
      </w:r>
      <w:r w:rsidR="00A90B56">
        <w:rPr>
          <w:rFonts w:ascii="Arial" w:hAnsi="Arial" w:cs="Arial"/>
          <w:sz w:val="22"/>
          <w:szCs w:val="22"/>
        </w:rPr>
        <w:t>in die „</w:t>
      </w:r>
      <w:proofErr w:type="spellStart"/>
      <w:r w:rsidR="00A90B56">
        <w:rPr>
          <w:rFonts w:ascii="Arial" w:hAnsi="Arial" w:cs="Arial"/>
          <w:sz w:val="22"/>
          <w:szCs w:val="22"/>
        </w:rPr>
        <w:t>Griezelkopjes</w:t>
      </w:r>
      <w:proofErr w:type="spellEnd"/>
      <w:r w:rsidR="00A90B56">
        <w:rPr>
          <w:rFonts w:ascii="Arial" w:hAnsi="Arial" w:cs="Arial"/>
          <w:sz w:val="22"/>
          <w:szCs w:val="22"/>
        </w:rPr>
        <w:t xml:space="preserve">“. </w:t>
      </w:r>
      <w:r w:rsidR="009C4804">
        <w:rPr>
          <w:rFonts w:ascii="Arial" w:hAnsi="Arial" w:cs="Arial"/>
          <w:sz w:val="22"/>
          <w:szCs w:val="22"/>
        </w:rPr>
        <w:t>Auch</w:t>
      </w:r>
      <w:r w:rsidR="00847AF4">
        <w:rPr>
          <w:rFonts w:ascii="Arial" w:hAnsi="Arial" w:cs="Arial"/>
          <w:sz w:val="22"/>
          <w:szCs w:val="22"/>
        </w:rPr>
        <w:t xml:space="preserve"> vor dem Griechischen Themenbereich </w:t>
      </w:r>
      <w:r w:rsidR="005D5AF9">
        <w:rPr>
          <w:rFonts w:ascii="Arial" w:hAnsi="Arial" w:cs="Arial"/>
          <w:sz w:val="22"/>
          <w:szCs w:val="22"/>
        </w:rPr>
        <w:t xml:space="preserve">machen die Geister nicht Halt: </w:t>
      </w:r>
      <w:r w:rsidR="005D5AF9" w:rsidRPr="006A466E">
        <w:rPr>
          <w:rFonts w:ascii="Arial" w:hAnsi="Arial" w:cs="Arial"/>
          <w:sz w:val="22"/>
          <w:szCs w:val="22"/>
        </w:rPr>
        <w:t>„</w:t>
      </w:r>
      <w:proofErr w:type="spellStart"/>
      <w:r w:rsidR="00032B87" w:rsidRPr="006A466E">
        <w:rPr>
          <w:rFonts w:ascii="Arial" w:hAnsi="Arial" w:cs="Arial"/>
          <w:sz w:val="22"/>
          <w:szCs w:val="22"/>
        </w:rPr>
        <w:t>Crypta</w:t>
      </w:r>
      <w:proofErr w:type="spellEnd"/>
      <w:r w:rsidR="005D5AF9" w:rsidRPr="006A466E">
        <w:rPr>
          <w:rFonts w:ascii="Arial" w:hAnsi="Arial" w:cs="Arial"/>
          <w:sz w:val="22"/>
          <w:szCs w:val="22"/>
        </w:rPr>
        <w:t>“</w:t>
      </w:r>
      <w:r w:rsidR="00A10A03" w:rsidRPr="006A466E">
        <w:rPr>
          <w:rFonts w:ascii="Arial" w:hAnsi="Arial" w:cs="Arial"/>
          <w:sz w:val="22"/>
          <w:szCs w:val="22"/>
        </w:rPr>
        <w:t xml:space="preserve"> </w:t>
      </w:r>
      <w:r w:rsidRPr="006A466E">
        <w:rPr>
          <w:rFonts w:ascii="Arial" w:hAnsi="Arial" w:cs="Arial"/>
          <w:sz w:val="22"/>
          <w:szCs w:val="22"/>
        </w:rPr>
        <w:t>gibt</w:t>
      </w:r>
      <w:r>
        <w:rPr>
          <w:rFonts w:ascii="Arial" w:hAnsi="Arial" w:cs="Arial"/>
          <w:sz w:val="22"/>
          <w:szCs w:val="22"/>
        </w:rPr>
        <w:t xml:space="preserve"> ab 12 Jahren bereits tagsüber </w:t>
      </w:r>
      <w:r w:rsidR="005D5AF9">
        <w:rPr>
          <w:rFonts w:ascii="Arial" w:hAnsi="Arial" w:cs="Arial"/>
          <w:sz w:val="22"/>
          <w:szCs w:val="22"/>
        </w:rPr>
        <w:t xml:space="preserve">einen </w:t>
      </w:r>
      <w:r w:rsidR="009C4804">
        <w:rPr>
          <w:rFonts w:ascii="Arial" w:hAnsi="Arial" w:cs="Arial"/>
          <w:sz w:val="22"/>
          <w:szCs w:val="22"/>
        </w:rPr>
        <w:t>schauderhaften</w:t>
      </w:r>
      <w:r>
        <w:rPr>
          <w:rFonts w:ascii="Arial" w:hAnsi="Arial" w:cs="Arial"/>
          <w:sz w:val="22"/>
          <w:szCs w:val="22"/>
        </w:rPr>
        <w:t xml:space="preserve"> </w:t>
      </w:r>
      <w:r w:rsidR="005D5AF9">
        <w:rPr>
          <w:rFonts w:ascii="Arial" w:hAnsi="Arial" w:cs="Arial"/>
          <w:sz w:val="22"/>
          <w:szCs w:val="22"/>
        </w:rPr>
        <w:t xml:space="preserve">Vorgeschmack auf die „Horror </w:t>
      </w:r>
      <w:proofErr w:type="spellStart"/>
      <w:r w:rsidR="005D5AF9">
        <w:rPr>
          <w:rFonts w:ascii="Arial" w:hAnsi="Arial" w:cs="Arial"/>
          <w:sz w:val="22"/>
          <w:szCs w:val="22"/>
        </w:rPr>
        <w:t>Nights</w:t>
      </w:r>
      <w:proofErr w:type="spellEnd"/>
      <w:r w:rsidR="005D5AF9">
        <w:rPr>
          <w:rFonts w:ascii="Arial" w:hAnsi="Arial" w:cs="Arial"/>
          <w:sz w:val="22"/>
          <w:szCs w:val="22"/>
        </w:rPr>
        <w:t xml:space="preserve"> –</w:t>
      </w:r>
      <w:r>
        <w:rPr>
          <w:rFonts w:ascii="Arial" w:hAnsi="Arial" w:cs="Arial"/>
          <w:sz w:val="22"/>
          <w:szCs w:val="22"/>
        </w:rPr>
        <w:t xml:space="preserve"> Traumatica“:</w:t>
      </w:r>
      <w:r w:rsidR="005C24F2">
        <w:rPr>
          <w:rFonts w:ascii="Arial" w:hAnsi="Arial" w:cs="Arial"/>
          <w:sz w:val="22"/>
          <w:szCs w:val="22"/>
        </w:rPr>
        <w:t xml:space="preserve"> </w:t>
      </w:r>
      <w:r w:rsidR="00E47A76">
        <w:rPr>
          <w:rFonts w:ascii="Arial" w:hAnsi="Arial" w:cs="Arial"/>
          <w:sz w:val="22"/>
          <w:szCs w:val="22"/>
        </w:rPr>
        <w:t>Im G</w:t>
      </w:r>
      <w:r w:rsidR="009C4804">
        <w:rPr>
          <w:rFonts w:ascii="Arial" w:hAnsi="Arial" w:cs="Arial"/>
          <w:sz w:val="22"/>
          <w:szCs w:val="22"/>
        </w:rPr>
        <w:t>eisterhaus verbreiten</w:t>
      </w:r>
      <w:r w:rsidR="00D23E3A">
        <w:rPr>
          <w:rFonts w:ascii="Arial" w:hAnsi="Arial" w:cs="Arial"/>
          <w:sz w:val="22"/>
          <w:szCs w:val="22"/>
        </w:rPr>
        <w:t xml:space="preserve"> </w:t>
      </w:r>
      <w:r>
        <w:rPr>
          <w:rFonts w:ascii="Arial" w:hAnsi="Arial" w:cs="Arial"/>
          <w:sz w:val="22"/>
          <w:szCs w:val="22"/>
        </w:rPr>
        <w:t>Live-Darsteller</w:t>
      </w:r>
      <w:r w:rsidR="005C24F2">
        <w:rPr>
          <w:rFonts w:ascii="Arial" w:hAnsi="Arial" w:cs="Arial"/>
          <w:sz w:val="22"/>
          <w:szCs w:val="22"/>
        </w:rPr>
        <w:t xml:space="preserve"> </w:t>
      </w:r>
      <w:r w:rsidR="00D23E3A">
        <w:rPr>
          <w:rFonts w:ascii="Arial" w:hAnsi="Arial" w:cs="Arial"/>
          <w:sz w:val="22"/>
          <w:szCs w:val="22"/>
        </w:rPr>
        <w:t xml:space="preserve">Angst und Schrecken </w:t>
      </w:r>
      <w:r w:rsidR="009C4804">
        <w:rPr>
          <w:rFonts w:ascii="Arial" w:hAnsi="Arial" w:cs="Arial"/>
          <w:sz w:val="22"/>
          <w:szCs w:val="22"/>
        </w:rPr>
        <w:t>und</w:t>
      </w:r>
      <w:r w:rsidR="00D23E3A">
        <w:rPr>
          <w:rFonts w:ascii="Arial" w:hAnsi="Arial" w:cs="Arial"/>
          <w:sz w:val="22"/>
          <w:szCs w:val="22"/>
        </w:rPr>
        <w:t xml:space="preserve"> sorgen </w:t>
      </w:r>
      <w:r>
        <w:rPr>
          <w:rFonts w:ascii="Arial" w:hAnsi="Arial" w:cs="Arial"/>
          <w:sz w:val="22"/>
          <w:szCs w:val="22"/>
        </w:rPr>
        <w:t xml:space="preserve">für </w:t>
      </w:r>
      <w:r w:rsidR="00E47A76">
        <w:rPr>
          <w:rFonts w:ascii="Arial" w:hAnsi="Arial" w:cs="Arial"/>
          <w:sz w:val="22"/>
          <w:szCs w:val="22"/>
        </w:rPr>
        <w:t xml:space="preserve">echte </w:t>
      </w:r>
      <w:r w:rsidR="00D23E3A">
        <w:rPr>
          <w:rFonts w:ascii="Arial" w:hAnsi="Arial" w:cs="Arial"/>
          <w:sz w:val="22"/>
          <w:szCs w:val="22"/>
        </w:rPr>
        <w:t>Gänsehaut.</w:t>
      </w:r>
      <w:r w:rsidR="005D5AF9">
        <w:rPr>
          <w:rFonts w:ascii="Arial" w:hAnsi="Arial" w:cs="Arial"/>
          <w:sz w:val="22"/>
          <w:szCs w:val="22"/>
        </w:rPr>
        <w:t xml:space="preserve"> </w:t>
      </w:r>
      <w:r w:rsidR="00D23E3A">
        <w:rPr>
          <w:rFonts w:ascii="Arial" w:hAnsi="Arial" w:cs="Arial"/>
          <w:sz w:val="22"/>
          <w:szCs w:val="22"/>
        </w:rPr>
        <w:t xml:space="preserve">Ebenfalls nicht verschont bleiben die Besucher </w:t>
      </w:r>
      <w:r w:rsidR="00E5469E">
        <w:rPr>
          <w:rFonts w:ascii="Arial" w:hAnsi="Arial" w:cs="Arial"/>
          <w:sz w:val="22"/>
          <w:szCs w:val="22"/>
        </w:rPr>
        <w:t>in England</w:t>
      </w:r>
      <w:r w:rsidR="00D23E3A">
        <w:rPr>
          <w:rFonts w:ascii="Arial" w:hAnsi="Arial" w:cs="Arial"/>
          <w:sz w:val="22"/>
          <w:szCs w:val="22"/>
        </w:rPr>
        <w:t>.</w:t>
      </w:r>
      <w:r w:rsidR="00E47A76">
        <w:rPr>
          <w:rFonts w:ascii="Arial" w:hAnsi="Arial" w:cs="Arial"/>
          <w:sz w:val="22"/>
          <w:szCs w:val="22"/>
        </w:rPr>
        <w:t xml:space="preserve"> Dort </w:t>
      </w:r>
      <w:r w:rsidR="00ED6138">
        <w:rPr>
          <w:rFonts w:ascii="Arial" w:hAnsi="Arial" w:cs="Arial"/>
          <w:sz w:val="22"/>
          <w:szCs w:val="22"/>
        </w:rPr>
        <w:t>jagen</w:t>
      </w:r>
      <w:r w:rsidR="00E47A76">
        <w:rPr>
          <w:rFonts w:ascii="Arial" w:hAnsi="Arial" w:cs="Arial"/>
          <w:sz w:val="22"/>
          <w:szCs w:val="22"/>
        </w:rPr>
        <w:t xml:space="preserve"> </w:t>
      </w:r>
      <w:proofErr w:type="spellStart"/>
      <w:r w:rsidR="00E47A76">
        <w:rPr>
          <w:rFonts w:ascii="Arial" w:hAnsi="Arial" w:cs="Arial"/>
          <w:sz w:val="22"/>
          <w:szCs w:val="22"/>
        </w:rPr>
        <w:t>Erschrecker</w:t>
      </w:r>
      <w:proofErr w:type="spellEnd"/>
      <w:r w:rsidR="00E47A76">
        <w:rPr>
          <w:rFonts w:ascii="Arial" w:hAnsi="Arial" w:cs="Arial"/>
          <w:sz w:val="22"/>
          <w:szCs w:val="22"/>
        </w:rPr>
        <w:t xml:space="preserve"> beim Wasserparcours „Jack“ selbst Mutigen </w:t>
      </w:r>
      <w:r w:rsidR="00ED6138">
        <w:rPr>
          <w:rFonts w:ascii="Arial" w:hAnsi="Arial" w:cs="Arial"/>
          <w:sz w:val="22"/>
          <w:szCs w:val="22"/>
        </w:rPr>
        <w:t>einen kalten Schauer über den Rücken</w:t>
      </w:r>
      <w:r w:rsidR="00E47A76">
        <w:rPr>
          <w:rFonts w:ascii="Arial" w:hAnsi="Arial" w:cs="Arial"/>
          <w:sz w:val="22"/>
          <w:szCs w:val="22"/>
        </w:rPr>
        <w:t xml:space="preserve">. </w:t>
      </w:r>
      <w:r w:rsidR="00E47A76" w:rsidRPr="006E6801">
        <w:rPr>
          <w:rFonts w:ascii="Arial" w:hAnsi="Arial" w:cs="Arial"/>
          <w:sz w:val="22"/>
          <w:szCs w:val="22"/>
        </w:rPr>
        <w:t>D</w:t>
      </w:r>
      <w:r w:rsidR="009A683D" w:rsidRPr="006E6801">
        <w:rPr>
          <w:rFonts w:ascii="Arial" w:hAnsi="Arial" w:cs="Arial"/>
          <w:sz w:val="22"/>
          <w:szCs w:val="22"/>
        </w:rPr>
        <w:t>ie</w:t>
      </w:r>
      <w:r w:rsidR="00551158" w:rsidRPr="006E6801">
        <w:rPr>
          <w:rFonts w:ascii="Arial" w:hAnsi="Arial" w:cs="Arial"/>
          <w:sz w:val="22"/>
          <w:szCs w:val="22"/>
        </w:rPr>
        <w:t xml:space="preserve"> </w:t>
      </w:r>
      <w:proofErr w:type="spellStart"/>
      <w:r w:rsidR="00551158" w:rsidRPr="006E6801">
        <w:rPr>
          <w:rFonts w:ascii="Arial" w:hAnsi="Arial" w:cs="Arial"/>
          <w:sz w:val="22"/>
          <w:szCs w:val="22"/>
        </w:rPr>
        <w:t>Eisshow</w:t>
      </w:r>
      <w:proofErr w:type="spellEnd"/>
      <w:r w:rsidR="00551158" w:rsidRPr="006E6801">
        <w:rPr>
          <w:rFonts w:ascii="Arial" w:hAnsi="Arial" w:cs="Arial"/>
          <w:sz w:val="22"/>
          <w:szCs w:val="22"/>
        </w:rPr>
        <w:t xml:space="preserve"> „</w:t>
      </w:r>
      <w:proofErr w:type="spellStart"/>
      <w:r w:rsidR="006E6801" w:rsidRPr="006E6801">
        <w:rPr>
          <w:rFonts w:ascii="Arial" w:hAnsi="Arial" w:cs="Arial"/>
          <w:sz w:val="22"/>
          <w:szCs w:val="22"/>
        </w:rPr>
        <w:t>Celtic</w:t>
      </w:r>
      <w:proofErr w:type="spellEnd"/>
      <w:r w:rsidR="006E6801" w:rsidRPr="006E6801">
        <w:rPr>
          <w:rFonts w:ascii="Arial" w:hAnsi="Arial" w:cs="Arial"/>
          <w:sz w:val="22"/>
          <w:szCs w:val="22"/>
        </w:rPr>
        <w:t xml:space="preserve"> </w:t>
      </w:r>
      <w:proofErr w:type="spellStart"/>
      <w:r w:rsidR="006E6801" w:rsidRPr="006E6801">
        <w:rPr>
          <w:rFonts w:ascii="Arial" w:hAnsi="Arial" w:cs="Arial"/>
          <w:sz w:val="22"/>
          <w:szCs w:val="22"/>
        </w:rPr>
        <w:t>Shadow</w:t>
      </w:r>
      <w:r w:rsidR="008D2C9D">
        <w:rPr>
          <w:rFonts w:ascii="Arial" w:hAnsi="Arial" w:cs="Arial"/>
          <w:sz w:val="22"/>
          <w:szCs w:val="22"/>
        </w:rPr>
        <w:t>s</w:t>
      </w:r>
      <w:proofErr w:type="spellEnd"/>
      <w:r w:rsidR="00E47A76" w:rsidRPr="006E6801">
        <w:rPr>
          <w:rFonts w:ascii="Arial" w:hAnsi="Arial" w:cs="Arial"/>
          <w:sz w:val="22"/>
          <w:szCs w:val="22"/>
        </w:rPr>
        <w:t xml:space="preserve">“ </w:t>
      </w:r>
      <w:r w:rsidR="00E5469E" w:rsidRPr="006E6801">
        <w:rPr>
          <w:rFonts w:ascii="Arial" w:hAnsi="Arial" w:cs="Arial"/>
          <w:sz w:val="22"/>
          <w:szCs w:val="22"/>
        </w:rPr>
        <w:t xml:space="preserve">im Griechischen Themenbereich </w:t>
      </w:r>
      <w:r w:rsidR="00E47A76" w:rsidRPr="006E6801">
        <w:rPr>
          <w:rFonts w:ascii="Arial" w:hAnsi="Arial" w:cs="Arial"/>
          <w:sz w:val="22"/>
          <w:szCs w:val="22"/>
        </w:rPr>
        <w:t xml:space="preserve">ist </w:t>
      </w:r>
      <w:r w:rsidR="00541272" w:rsidRPr="006E6801">
        <w:rPr>
          <w:rFonts w:ascii="Arial" w:hAnsi="Arial" w:cs="Arial"/>
          <w:sz w:val="22"/>
          <w:szCs w:val="22"/>
        </w:rPr>
        <w:t xml:space="preserve">genau </w:t>
      </w:r>
      <w:r w:rsidR="00E47A76" w:rsidRPr="006E6801">
        <w:rPr>
          <w:rFonts w:ascii="Arial" w:hAnsi="Arial" w:cs="Arial"/>
          <w:sz w:val="22"/>
          <w:szCs w:val="22"/>
        </w:rPr>
        <w:t xml:space="preserve">das Richtige für </w:t>
      </w:r>
      <w:r w:rsidR="00ED6138" w:rsidRPr="006E6801">
        <w:rPr>
          <w:rFonts w:ascii="Arial" w:hAnsi="Arial" w:cs="Arial"/>
          <w:sz w:val="22"/>
          <w:szCs w:val="22"/>
        </w:rPr>
        <w:t xml:space="preserve">halloween-begeisterte </w:t>
      </w:r>
      <w:r w:rsidR="00E47A76" w:rsidRPr="006E6801">
        <w:rPr>
          <w:rFonts w:ascii="Arial" w:hAnsi="Arial" w:cs="Arial"/>
          <w:sz w:val="22"/>
          <w:szCs w:val="22"/>
        </w:rPr>
        <w:t>Familie</w:t>
      </w:r>
      <w:r w:rsidR="006E6801" w:rsidRPr="006E6801">
        <w:rPr>
          <w:rFonts w:ascii="Arial" w:hAnsi="Arial" w:cs="Arial"/>
          <w:sz w:val="22"/>
          <w:szCs w:val="22"/>
        </w:rPr>
        <w:t>n</w:t>
      </w:r>
      <w:r w:rsidR="00E47A76" w:rsidRPr="006E6801">
        <w:rPr>
          <w:rFonts w:ascii="Arial" w:hAnsi="Arial" w:cs="Arial"/>
          <w:sz w:val="22"/>
          <w:szCs w:val="22"/>
        </w:rPr>
        <w:t xml:space="preserve">. </w:t>
      </w:r>
      <w:r w:rsidR="00C60534">
        <w:rPr>
          <w:rFonts w:ascii="Arial" w:hAnsi="Arial" w:cs="Arial"/>
          <w:sz w:val="22"/>
          <w:szCs w:val="22"/>
        </w:rPr>
        <w:t>Z</w:t>
      </w:r>
      <w:r w:rsidR="00E47A76">
        <w:rPr>
          <w:rFonts w:ascii="Arial" w:hAnsi="Arial" w:cs="Arial"/>
          <w:sz w:val="22"/>
          <w:szCs w:val="22"/>
        </w:rPr>
        <w:t xml:space="preserve">udem </w:t>
      </w:r>
      <w:r w:rsidR="00C60534">
        <w:rPr>
          <w:rFonts w:ascii="Arial" w:hAnsi="Arial" w:cs="Arial"/>
          <w:sz w:val="22"/>
          <w:szCs w:val="22"/>
        </w:rPr>
        <w:t xml:space="preserve">lockt </w:t>
      </w:r>
      <w:r w:rsidR="00E47A76">
        <w:rPr>
          <w:rFonts w:ascii="Arial" w:hAnsi="Arial" w:cs="Arial"/>
          <w:sz w:val="22"/>
          <w:szCs w:val="22"/>
        </w:rPr>
        <w:t xml:space="preserve">die neue Show „Der </w:t>
      </w:r>
      <w:r w:rsidR="00E47A76">
        <w:rPr>
          <w:rFonts w:ascii="Arial" w:hAnsi="Arial" w:cs="Arial"/>
          <w:sz w:val="22"/>
          <w:szCs w:val="22"/>
        </w:rPr>
        <w:lastRenderedPageBreak/>
        <w:t>Geisterjahrmarkt“ auf der Italienischen Freilichtbühne</w:t>
      </w:r>
      <w:r w:rsidR="00D23E3A">
        <w:rPr>
          <w:rFonts w:ascii="Arial" w:hAnsi="Arial" w:cs="Arial"/>
          <w:sz w:val="22"/>
          <w:szCs w:val="22"/>
        </w:rPr>
        <w:t xml:space="preserve"> und in Grimms Märchenwald </w:t>
      </w:r>
      <w:r w:rsidR="00B17971">
        <w:rPr>
          <w:rFonts w:ascii="Arial" w:hAnsi="Arial" w:cs="Arial"/>
          <w:sz w:val="22"/>
          <w:szCs w:val="22"/>
        </w:rPr>
        <w:t xml:space="preserve">können </w:t>
      </w:r>
      <w:r w:rsidR="00541272">
        <w:rPr>
          <w:rFonts w:ascii="Arial" w:hAnsi="Arial" w:cs="Arial"/>
          <w:sz w:val="22"/>
          <w:szCs w:val="22"/>
        </w:rPr>
        <w:t>Groß und Klein</w:t>
      </w:r>
      <w:r w:rsidR="00D23E3A">
        <w:rPr>
          <w:rFonts w:ascii="Arial" w:hAnsi="Arial" w:cs="Arial"/>
          <w:sz w:val="22"/>
          <w:szCs w:val="22"/>
        </w:rPr>
        <w:t xml:space="preserve"> gemeinsam auf die Suche nach den </w:t>
      </w:r>
      <w:r w:rsidR="00B17971">
        <w:rPr>
          <w:rFonts w:ascii="Arial" w:hAnsi="Arial" w:cs="Arial"/>
          <w:sz w:val="22"/>
          <w:szCs w:val="22"/>
        </w:rPr>
        <w:t>Kürbiswichtel</w:t>
      </w:r>
      <w:r w:rsidR="00751C1A">
        <w:rPr>
          <w:rFonts w:ascii="Arial" w:hAnsi="Arial" w:cs="Arial"/>
          <w:sz w:val="22"/>
          <w:szCs w:val="22"/>
        </w:rPr>
        <w:t>n</w:t>
      </w:r>
      <w:bookmarkStart w:id="0" w:name="_GoBack"/>
      <w:bookmarkEnd w:id="0"/>
      <w:r w:rsidR="00D23E3A">
        <w:rPr>
          <w:rFonts w:ascii="Arial" w:hAnsi="Arial" w:cs="Arial"/>
          <w:sz w:val="22"/>
          <w:szCs w:val="22"/>
        </w:rPr>
        <w:t xml:space="preserve"> gehen</w:t>
      </w:r>
      <w:r w:rsidR="00B17971">
        <w:rPr>
          <w:rFonts w:ascii="Arial" w:hAnsi="Arial" w:cs="Arial"/>
          <w:sz w:val="22"/>
          <w:szCs w:val="22"/>
        </w:rPr>
        <w:t>. Während der täg</w:t>
      </w:r>
      <w:r w:rsidR="005C24F2">
        <w:rPr>
          <w:rFonts w:ascii="Arial" w:hAnsi="Arial" w:cs="Arial"/>
          <w:sz w:val="22"/>
          <w:szCs w:val="22"/>
        </w:rPr>
        <w:t xml:space="preserve">lichen „Halloween-Parade“ um 17.30 </w:t>
      </w:r>
      <w:r w:rsidR="00D23E3A">
        <w:rPr>
          <w:rFonts w:ascii="Arial" w:hAnsi="Arial" w:cs="Arial"/>
          <w:sz w:val="22"/>
          <w:szCs w:val="22"/>
        </w:rPr>
        <w:t xml:space="preserve">Uhr </w:t>
      </w:r>
      <w:r w:rsidR="005C24F2">
        <w:rPr>
          <w:rFonts w:ascii="Arial" w:hAnsi="Arial" w:cs="Arial"/>
          <w:sz w:val="22"/>
          <w:szCs w:val="22"/>
        </w:rPr>
        <w:t>bevölkern finstere Gestalten</w:t>
      </w:r>
      <w:r w:rsidR="00B17971">
        <w:rPr>
          <w:rFonts w:ascii="Arial" w:hAnsi="Arial" w:cs="Arial"/>
          <w:sz w:val="22"/>
          <w:szCs w:val="22"/>
        </w:rPr>
        <w:t xml:space="preserve"> die Straßen und Plätze des Europa-Park. Wer nicht aufpasst, wird nach allen Regeln der Geisterkunst erschreckt. Beim Showstopp auf dem Luxemburger Platz </w:t>
      </w:r>
      <w:r w:rsidR="005C24F2">
        <w:rPr>
          <w:rFonts w:ascii="Arial" w:hAnsi="Arial" w:cs="Arial"/>
          <w:sz w:val="22"/>
          <w:szCs w:val="22"/>
        </w:rPr>
        <w:t>reißt der</w:t>
      </w:r>
      <w:r w:rsidR="00D23E3A">
        <w:rPr>
          <w:rFonts w:ascii="Arial" w:hAnsi="Arial" w:cs="Arial"/>
          <w:sz w:val="22"/>
          <w:szCs w:val="22"/>
        </w:rPr>
        <w:t xml:space="preserve"> von </w:t>
      </w:r>
      <w:proofErr w:type="spellStart"/>
      <w:r w:rsidR="00D23E3A">
        <w:rPr>
          <w:rFonts w:ascii="Arial" w:hAnsi="Arial" w:cs="Arial"/>
          <w:sz w:val="22"/>
          <w:szCs w:val="22"/>
        </w:rPr>
        <w:t>MackMusic</w:t>
      </w:r>
      <w:proofErr w:type="spellEnd"/>
      <w:r w:rsidR="00D23E3A">
        <w:rPr>
          <w:rFonts w:ascii="Arial" w:hAnsi="Arial" w:cs="Arial"/>
          <w:sz w:val="22"/>
          <w:szCs w:val="22"/>
        </w:rPr>
        <w:t xml:space="preserve"> produzierte Song „</w:t>
      </w:r>
      <w:proofErr w:type="spellStart"/>
      <w:r w:rsidR="00D23E3A">
        <w:rPr>
          <w:rFonts w:ascii="Arial" w:hAnsi="Arial" w:cs="Arial"/>
          <w:sz w:val="22"/>
          <w:szCs w:val="22"/>
        </w:rPr>
        <w:t>Tonite</w:t>
      </w:r>
      <w:proofErr w:type="spellEnd"/>
      <w:r w:rsidR="00D23E3A">
        <w:rPr>
          <w:rFonts w:ascii="Arial" w:hAnsi="Arial" w:cs="Arial"/>
          <w:sz w:val="22"/>
          <w:szCs w:val="22"/>
        </w:rPr>
        <w:t xml:space="preserve"> </w:t>
      </w:r>
      <w:proofErr w:type="spellStart"/>
      <w:r w:rsidR="00D23E3A">
        <w:rPr>
          <w:rFonts w:ascii="Arial" w:hAnsi="Arial" w:cs="Arial"/>
          <w:sz w:val="22"/>
          <w:szCs w:val="22"/>
        </w:rPr>
        <w:t>it’s</w:t>
      </w:r>
      <w:proofErr w:type="spellEnd"/>
      <w:r w:rsidR="00D23E3A">
        <w:rPr>
          <w:rFonts w:ascii="Arial" w:hAnsi="Arial" w:cs="Arial"/>
          <w:sz w:val="22"/>
          <w:szCs w:val="22"/>
        </w:rPr>
        <w:t xml:space="preserve"> Halloween“ </w:t>
      </w:r>
      <w:r w:rsidR="00B17971">
        <w:rPr>
          <w:rFonts w:ascii="Arial" w:hAnsi="Arial" w:cs="Arial"/>
          <w:sz w:val="22"/>
          <w:szCs w:val="22"/>
        </w:rPr>
        <w:t>die Besucher</w:t>
      </w:r>
      <w:r w:rsidR="00D23E3A">
        <w:rPr>
          <w:rFonts w:ascii="Arial" w:hAnsi="Arial" w:cs="Arial"/>
          <w:sz w:val="22"/>
          <w:szCs w:val="22"/>
        </w:rPr>
        <w:t xml:space="preserve"> </w:t>
      </w:r>
      <w:r w:rsidR="00B17971">
        <w:rPr>
          <w:rFonts w:ascii="Arial" w:hAnsi="Arial" w:cs="Arial"/>
          <w:sz w:val="22"/>
          <w:szCs w:val="22"/>
        </w:rPr>
        <w:t>mit</w:t>
      </w:r>
      <w:r w:rsidR="005C24F2">
        <w:rPr>
          <w:rFonts w:ascii="Arial" w:hAnsi="Arial" w:cs="Arial"/>
          <w:sz w:val="22"/>
          <w:szCs w:val="22"/>
        </w:rPr>
        <w:t xml:space="preserve"> und beschwört </w:t>
      </w:r>
      <w:r w:rsidR="00B17971">
        <w:rPr>
          <w:rFonts w:ascii="Arial" w:hAnsi="Arial" w:cs="Arial"/>
          <w:sz w:val="22"/>
          <w:szCs w:val="22"/>
        </w:rPr>
        <w:t>dunkle Mächte und Geister au</w:t>
      </w:r>
      <w:r w:rsidR="005C24F2">
        <w:rPr>
          <w:rFonts w:ascii="Arial" w:hAnsi="Arial" w:cs="Arial"/>
          <w:sz w:val="22"/>
          <w:szCs w:val="22"/>
        </w:rPr>
        <w:t>s der Unterwelt herauf</w:t>
      </w:r>
      <w:r w:rsidR="00063EE6">
        <w:rPr>
          <w:rFonts w:ascii="Arial" w:hAnsi="Arial" w:cs="Arial"/>
          <w:sz w:val="22"/>
          <w:szCs w:val="22"/>
        </w:rPr>
        <w:t>.</w:t>
      </w:r>
    </w:p>
    <w:p w14:paraId="5E2162A4" w14:textId="77777777" w:rsidR="00964AA5" w:rsidRPr="00C66C45" w:rsidRDefault="00964AA5" w:rsidP="00E63164">
      <w:pPr>
        <w:spacing w:line="288" w:lineRule="auto"/>
        <w:ind w:left="1416"/>
        <w:jc w:val="both"/>
        <w:rPr>
          <w:rFonts w:ascii="Arial" w:hAnsi="Arial" w:cs="Arial"/>
          <w:sz w:val="22"/>
          <w:szCs w:val="22"/>
        </w:rPr>
      </w:pPr>
    </w:p>
    <w:p w14:paraId="1FDD43FB" w14:textId="5228732B" w:rsidR="00096A62" w:rsidRPr="00096A62" w:rsidRDefault="00096A62" w:rsidP="004B4C33">
      <w:pPr>
        <w:spacing w:line="288" w:lineRule="auto"/>
        <w:ind w:left="1416"/>
        <w:jc w:val="both"/>
        <w:rPr>
          <w:rFonts w:ascii="Arial" w:hAnsi="Arial" w:cs="Arial"/>
          <w:b/>
          <w:sz w:val="22"/>
          <w:szCs w:val="22"/>
          <w:lang w:eastAsia="en-US"/>
        </w:rPr>
      </w:pPr>
      <w:r w:rsidRPr="00096A62">
        <w:rPr>
          <w:rFonts w:ascii="Arial" w:hAnsi="Arial" w:cs="Arial"/>
          <w:b/>
          <w:sz w:val="22"/>
          <w:szCs w:val="22"/>
          <w:lang w:eastAsia="en-US"/>
        </w:rPr>
        <w:t xml:space="preserve">Horror </w:t>
      </w:r>
      <w:proofErr w:type="spellStart"/>
      <w:r w:rsidRPr="00096A62">
        <w:rPr>
          <w:rFonts w:ascii="Arial" w:hAnsi="Arial" w:cs="Arial"/>
          <w:b/>
          <w:sz w:val="22"/>
          <w:szCs w:val="22"/>
          <w:lang w:eastAsia="en-US"/>
        </w:rPr>
        <w:t>Nights</w:t>
      </w:r>
      <w:proofErr w:type="spellEnd"/>
      <w:r w:rsidRPr="00096A62">
        <w:rPr>
          <w:rFonts w:ascii="Arial" w:hAnsi="Arial" w:cs="Arial"/>
          <w:b/>
          <w:sz w:val="22"/>
          <w:szCs w:val="22"/>
          <w:lang w:eastAsia="en-US"/>
        </w:rPr>
        <w:t xml:space="preserve"> – Traumatica</w:t>
      </w:r>
    </w:p>
    <w:p w14:paraId="06998E31" w14:textId="1C16F58B" w:rsidR="00C60534" w:rsidRDefault="00C60534" w:rsidP="00C60534">
      <w:pPr>
        <w:spacing w:line="288" w:lineRule="auto"/>
        <w:ind w:left="1416"/>
        <w:jc w:val="both"/>
        <w:rPr>
          <w:rFonts w:ascii="Arial" w:hAnsi="Arial" w:cs="Arial"/>
          <w:sz w:val="22"/>
          <w:szCs w:val="22"/>
          <w:lang w:eastAsia="en-US"/>
        </w:rPr>
      </w:pPr>
      <w:bookmarkStart w:id="1" w:name="_MailAutoSig"/>
      <w:r w:rsidRPr="00C60534">
        <w:rPr>
          <w:rFonts w:ascii="Arial" w:hAnsi="Arial" w:cs="Arial"/>
          <w:sz w:val="22"/>
          <w:szCs w:val="22"/>
          <w:lang w:eastAsia="en-US"/>
        </w:rPr>
        <w:t xml:space="preserve">Das Böse hat die Macht übernommen in einer Welt nach der Apokalypse. </w:t>
      </w:r>
      <w:bookmarkEnd w:id="1"/>
      <w:r w:rsidRPr="00C60534">
        <w:rPr>
          <w:rFonts w:ascii="Arial" w:hAnsi="Arial" w:cs="Arial"/>
          <w:sz w:val="22"/>
          <w:szCs w:val="22"/>
          <w:lang w:eastAsia="en-US"/>
        </w:rPr>
        <w:t xml:space="preserve">Grauenhafte Kreaturen herrschen und verbreiten Angst und Schrecken bei „Horror </w:t>
      </w:r>
      <w:proofErr w:type="spellStart"/>
      <w:r w:rsidRPr="00C60534">
        <w:rPr>
          <w:rFonts w:ascii="Arial" w:hAnsi="Arial" w:cs="Arial"/>
          <w:sz w:val="22"/>
          <w:szCs w:val="22"/>
          <w:lang w:eastAsia="en-US"/>
        </w:rPr>
        <w:t>Nights</w:t>
      </w:r>
      <w:proofErr w:type="spellEnd"/>
      <w:r w:rsidRPr="00C60534">
        <w:rPr>
          <w:rFonts w:ascii="Arial" w:hAnsi="Arial" w:cs="Arial"/>
          <w:sz w:val="22"/>
          <w:szCs w:val="22"/>
          <w:lang w:eastAsia="en-US"/>
        </w:rPr>
        <w:t xml:space="preserve"> – Traumatica“, dem mehrfach international ausgezeichneten Horror-Event im Europa-Park. </w:t>
      </w:r>
      <w:r>
        <w:rPr>
          <w:rFonts w:ascii="Arial" w:hAnsi="Arial" w:cs="Arial"/>
          <w:sz w:val="22"/>
          <w:szCs w:val="22"/>
          <w:lang w:eastAsia="en-US"/>
        </w:rPr>
        <w:t>F</w:t>
      </w:r>
      <w:r w:rsidRPr="00C60534">
        <w:rPr>
          <w:rFonts w:ascii="Arial" w:hAnsi="Arial" w:cs="Arial"/>
          <w:sz w:val="22"/>
          <w:szCs w:val="22"/>
          <w:lang w:eastAsia="en-US"/>
        </w:rPr>
        <w:t xml:space="preserve">ünf rivalisierende Gruppen </w:t>
      </w:r>
      <w:r>
        <w:rPr>
          <w:rFonts w:ascii="Arial" w:hAnsi="Arial" w:cs="Arial"/>
          <w:sz w:val="22"/>
          <w:szCs w:val="22"/>
          <w:lang w:eastAsia="en-US"/>
        </w:rPr>
        <w:t xml:space="preserve">kämpfen </w:t>
      </w:r>
      <w:r w:rsidRPr="00C60534">
        <w:rPr>
          <w:rFonts w:ascii="Arial" w:hAnsi="Arial" w:cs="Arial"/>
          <w:sz w:val="22"/>
          <w:szCs w:val="22"/>
          <w:lang w:eastAsia="en-US"/>
        </w:rPr>
        <w:t xml:space="preserve">um die Macht – und der Besucher ist mittendrin. Für welche Gruppe wird man sich entscheiden? Wer hilft, unbeschadet aus der Gefahrenzone zu kommen? Jeder muss seine Wahl treffen und mit der Entscheidung leben oder sterben. The Fallen, The Pack, </w:t>
      </w:r>
      <w:proofErr w:type="spellStart"/>
      <w:r w:rsidRPr="00C60534">
        <w:rPr>
          <w:rFonts w:ascii="Arial" w:hAnsi="Arial" w:cs="Arial"/>
          <w:sz w:val="22"/>
          <w:szCs w:val="22"/>
          <w:lang w:eastAsia="en-US"/>
        </w:rPr>
        <w:t>Ghouls</w:t>
      </w:r>
      <w:proofErr w:type="spellEnd"/>
      <w:r w:rsidRPr="00C60534">
        <w:rPr>
          <w:rFonts w:ascii="Arial" w:hAnsi="Arial" w:cs="Arial"/>
          <w:sz w:val="22"/>
          <w:szCs w:val="22"/>
          <w:lang w:eastAsia="en-US"/>
        </w:rPr>
        <w:t xml:space="preserve">, Resistance und </w:t>
      </w:r>
      <w:proofErr w:type="spellStart"/>
      <w:r w:rsidRPr="00C60534">
        <w:rPr>
          <w:rFonts w:ascii="Arial" w:hAnsi="Arial" w:cs="Arial"/>
          <w:sz w:val="22"/>
          <w:szCs w:val="22"/>
          <w:lang w:eastAsia="en-US"/>
        </w:rPr>
        <w:t>Shadows</w:t>
      </w:r>
      <w:proofErr w:type="spellEnd"/>
      <w:r w:rsidRPr="00C60534">
        <w:rPr>
          <w:rFonts w:ascii="Arial" w:hAnsi="Arial" w:cs="Arial"/>
          <w:sz w:val="22"/>
          <w:szCs w:val="22"/>
          <w:lang w:eastAsia="en-US"/>
        </w:rPr>
        <w:t xml:space="preserve"> sind bereit für den Showdown.</w:t>
      </w:r>
    </w:p>
    <w:p w14:paraId="69CC8DF0" w14:textId="77777777" w:rsidR="00C60534" w:rsidRDefault="00C60534" w:rsidP="00C60534">
      <w:pPr>
        <w:spacing w:line="288" w:lineRule="auto"/>
        <w:ind w:left="1416"/>
        <w:jc w:val="both"/>
        <w:rPr>
          <w:rFonts w:ascii="Arial" w:hAnsi="Arial" w:cs="Arial"/>
          <w:sz w:val="22"/>
          <w:szCs w:val="22"/>
          <w:lang w:eastAsia="en-US"/>
        </w:rPr>
      </w:pPr>
    </w:p>
    <w:p w14:paraId="015E47B1" w14:textId="042A0D6A" w:rsidR="00C60534" w:rsidRDefault="00C60534" w:rsidP="00C60534">
      <w:pPr>
        <w:spacing w:line="288" w:lineRule="auto"/>
        <w:ind w:left="1416"/>
        <w:jc w:val="both"/>
        <w:rPr>
          <w:rFonts w:ascii="Arial" w:hAnsi="Arial" w:cs="Arial"/>
          <w:sz w:val="22"/>
          <w:szCs w:val="22"/>
        </w:rPr>
      </w:pPr>
      <w:r>
        <w:rPr>
          <w:rFonts w:ascii="Arial" w:hAnsi="Arial" w:cs="Arial"/>
          <w:sz w:val="22"/>
          <w:szCs w:val="22"/>
        </w:rPr>
        <w:t xml:space="preserve">Zusätzlich zu den fünf </w:t>
      </w:r>
      <w:r w:rsidRPr="006A466E">
        <w:rPr>
          <w:rFonts w:ascii="Arial" w:hAnsi="Arial" w:cs="Arial"/>
          <w:sz w:val="22"/>
          <w:szCs w:val="22"/>
        </w:rPr>
        <w:t xml:space="preserve">Gruselhäusern ist </w:t>
      </w:r>
      <w:r>
        <w:rPr>
          <w:rFonts w:ascii="Arial" w:hAnsi="Arial" w:cs="Arial"/>
          <w:sz w:val="22"/>
          <w:szCs w:val="22"/>
        </w:rPr>
        <w:t xml:space="preserve">die </w:t>
      </w:r>
      <w:r w:rsidRPr="006A466E">
        <w:rPr>
          <w:rFonts w:ascii="Arial" w:hAnsi="Arial" w:cs="Arial"/>
          <w:sz w:val="22"/>
          <w:szCs w:val="22"/>
        </w:rPr>
        <w:t>„</w:t>
      </w:r>
      <w:r>
        <w:rPr>
          <w:rFonts w:ascii="Arial" w:hAnsi="Arial" w:cs="Arial"/>
          <w:sz w:val="22"/>
          <w:szCs w:val="22"/>
        </w:rPr>
        <w:t xml:space="preserve">The Traumatica Show: </w:t>
      </w:r>
      <w:r w:rsidRPr="006A466E">
        <w:rPr>
          <w:rFonts w:ascii="Arial" w:hAnsi="Arial" w:cs="Arial"/>
          <w:sz w:val="22"/>
          <w:szCs w:val="22"/>
        </w:rPr>
        <w:t>Rebellion“ zu</w:t>
      </w:r>
      <w:r w:rsidRPr="006F03D5">
        <w:rPr>
          <w:rFonts w:ascii="Arial" w:hAnsi="Arial" w:cs="Arial"/>
          <w:sz w:val="22"/>
          <w:szCs w:val="22"/>
        </w:rPr>
        <w:t xml:space="preserve"> erleben.</w:t>
      </w:r>
      <w:r>
        <w:rPr>
          <w:rFonts w:ascii="Arial" w:hAnsi="Arial" w:cs="Arial"/>
          <w:sz w:val="22"/>
          <w:szCs w:val="22"/>
        </w:rPr>
        <w:t xml:space="preserve"> „Pegasus – The </w:t>
      </w:r>
      <w:proofErr w:type="spellStart"/>
      <w:r>
        <w:rPr>
          <w:rFonts w:ascii="Arial" w:hAnsi="Arial" w:cs="Arial"/>
          <w:sz w:val="22"/>
          <w:szCs w:val="22"/>
        </w:rPr>
        <w:t>Night</w:t>
      </w:r>
      <w:proofErr w:type="spellEnd"/>
      <w:r>
        <w:rPr>
          <w:rFonts w:ascii="Arial" w:hAnsi="Arial" w:cs="Arial"/>
          <w:sz w:val="22"/>
          <w:szCs w:val="22"/>
        </w:rPr>
        <w:t xml:space="preserve"> C</w:t>
      </w:r>
      <w:r w:rsidR="00767F1D">
        <w:rPr>
          <w:rFonts w:ascii="Arial" w:hAnsi="Arial" w:cs="Arial"/>
          <w:sz w:val="22"/>
          <w:szCs w:val="22"/>
        </w:rPr>
        <w:t xml:space="preserve">oaster“, der „Matterhornblitz“ </w:t>
      </w:r>
      <w:r>
        <w:rPr>
          <w:rFonts w:ascii="Arial" w:hAnsi="Arial" w:cs="Arial"/>
          <w:sz w:val="22"/>
          <w:szCs w:val="22"/>
        </w:rPr>
        <w:t>sowie die Illusionsfahrt „Fluch der Kassandra“ sind abends ebenfalls für die Event-Gäste geöffnet. Wer nach der gruseligen Action noch Lust auf fetzige Beats und leckere Drinks hat, für den ist der „</w:t>
      </w:r>
      <w:proofErr w:type="spellStart"/>
      <w:r>
        <w:rPr>
          <w:rFonts w:ascii="Arial" w:hAnsi="Arial" w:cs="Arial"/>
          <w:sz w:val="22"/>
          <w:szCs w:val="22"/>
        </w:rPr>
        <w:t>Vampire´s</w:t>
      </w:r>
      <w:proofErr w:type="spellEnd"/>
      <w:r>
        <w:rPr>
          <w:rFonts w:ascii="Arial" w:hAnsi="Arial" w:cs="Arial"/>
          <w:sz w:val="22"/>
          <w:szCs w:val="22"/>
        </w:rPr>
        <w:t xml:space="preserve"> Club“</w:t>
      </w:r>
      <w:r w:rsidRPr="00F65FB3">
        <w:rPr>
          <w:rFonts w:ascii="Arial" w:hAnsi="Arial" w:cs="Arial"/>
          <w:sz w:val="22"/>
          <w:szCs w:val="22"/>
        </w:rPr>
        <w:t xml:space="preserve"> </w:t>
      </w:r>
      <w:r>
        <w:rPr>
          <w:rFonts w:ascii="Arial" w:hAnsi="Arial" w:cs="Arial"/>
          <w:sz w:val="22"/>
          <w:szCs w:val="22"/>
        </w:rPr>
        <w:t>die passende Location. Er öffnet an ausgewählten Tagen um 23 Uhr.</w:t>
      </w:r>
    </w:p>
    <w:p w14:paraId="3A7ACF9B" w14:textId="77777777" w:rsidR="00C60534" w:rsidRDefault="00C60534" w:rsidP="00C60534">
      <w:pPr>
        <w:spacing w:line="288" w:lineRule="auto"/>
        <w:ind w:left="1416"/>
        <w:jc w:val="both"/>
        <w:rPr>
          <w:rFonts w:ascii="Arial" w:hAnsi="Arial" w:cs="Arial"/>
          <w:sz w:val="22"/>
          <w:szCs w:val="22"/>
        </w:rPr>
      </w:pPr>
    </w:p>
    <w:p w14:paraId="487D9F55" w14:textId="147B4B6C" w:rsidR="00C60534" w:rsidRPr="00E848D2" w:rsidRDefault="00C60534" w:rsidP="00C60534">
      <w:pPr>
        <w:spacing w:line="288" w:lineRule="auto"/>
        <w:ind w:left="1416"/>
        <w:jc w:val="both"/>
        <w:rPr>
          <w:rFonts w:ascii="Arial" w:hAnsi="Arial" w:cs="Arial"/>
          <w:sz w:val="22"/>
          <w:szCs w:val="22"/>
        </w:rPr>
      </w:pPr>
      <w:r>
        <w:rPr>
          <w:rFonts w:ascii="Arial" w:hAnsi="Arial" w:cs="Arial"/>
          <w:sz w:val="22"/>
          <w:szCs w:val="22"/>
        </w:rPr>
        <w:t xml:space="preserve">„Horror </w:t>
      </w:r>
      <w:proofErr w:type="spellStart"/>
      <w:r>
        <w:rPr>
          <w:rFonts w:ascii="Arial" w:hAnsi="Arial" w:cs="Arial"/>
          <w:sz w:val="22"/>
          <w:szCs w:val="22"/>
        </w:rPr>
        <w:t>Nights</w:t>
      </w:r>
      <w:proofErr w:type="spellEnd"/>
      <w:r>
        <w:rPr>
          <w:rFonts w:ascii="Arial" w:hAnsi="Arial" w:cs="Arial"/>
          <w:sz w:val="22"/>
          <w:szCs w:val="22"/>
        </w:rPr>
        <w:t xml:space="preserve"> – Traumatica“ findet </w:t>
      </w:r>
      <w:r w:rsidRPr="00062D8D">
        <w:rPr>
          <w:rFonts w:ascii="Arial" w:hAnsi="Arial" w:cs="Arial"/>
          <w:sz w:val="22"/>
          <w:szCs w:val="22"/>
        </w:rPr>
        <w:t>vom 2</w:t>
      </w:r>
      <w:r>
        <w:rPr>
          <w:rFonts w:ascii="Arial" w:hAnsi="Arial" w:cs="Arial"/>
          <w:sz w:val="22"/>
          <w:szCs w:val="22"/>
        </w:rPr>
        <w:t>8</w:t>
      </w:r>
      <w:r w:rsidRPr="00062D8D">
        <w:rPr>
          <w:rFonts w:ascii="Arial" w:hAnsi="Arial" w:cs="Arial"/>
          <w:sz w:val="22"/>
          <w:szCs w:val="22"/>
        </w:rPr>
        <w:t>. September bis</w:t>
      </w:r>
      <w:r>
        <w:rPr>
          <w:rFonts w:ascii="Arial" w:hAnsi="Arial" w:cs="Arial"/>
          <w:sz w:val="22"/>
          <w:szCs w:val="22"/>
        </w:rPr>
        <w:t xml:space="preserve"> 03</w:t>
      </w:r>
      <w:r w:rsidRPr="002B020D">
        <w:rPr>
          <w:rFonts w:ascii="Arial" w:hAnsi="Arial" w:cs="Arial"/>
          <w:sz w:val="22"/>
          <w:szCs w:val="22"/>
        </w:rPr>
        <w:t>. November 201</w:t>
      </w:r>
      <w:r>
        <w:rPr>
          <w:rFonts w:ascii="Arial" w:hAnsi="Arial" w:cs="Arial"/>
          <w:sz w:val="22"/>
          <w:szCs w:val="22"/>
        </w:rPr>
        <w:t>8</w:t>
      </w:r>
      <w:r w:rsidRPr="002B020D">
        <w:rPr>
          <w:rFonts w:ascii="Arial" w:hAnsi="Arial" w:cs="Arial"/>
          <w:sz w:val="22"/>
          <w:szCs w:val="22"/>
        </w:rPr>
        <w:t xml:space="preserve"> immer freitags und samstags sowie </w:t>
      </w:r>
      <w:r>
        <w:rPr>
          <w:rFonts w:ascii="Arial" w:hAnsi="Arial" w:cs="Arial"/>
          <w:sz w:val="22"/>
          <w:szCs w:val="22"/>
        </w:rPr>
        <w:t>am 26. September, 02., 14. und 21. Oktober und vom 25. Oktober bis 03. November 2018 täglich statt. Die Vorpremiere ist am 26</w:t>
      </w:r>
      <w:r w:rsidRPr="002B020D">
        <w:rPr>
          <w:rFonts w:ascii="Arial" w:hAnsi="Arial" w:cs="Arial"/>
          <w:sz w:val="22"/>
          <w:szCs w:val="22"/>
        </w:rPr>
        <w:t>.9</w:t>
      </w:r>
      <w:r>
        <w:rPr>
          <w:rFonts w:ascii="Arial" w:hAnsi="Arial" w:cs="Arial"/>
          <w:sz w:val="22"/>
          <w:szCs w:val="22"/>
        </w:rPr>
        <w:t xml:space="preserve">.; </w:t>
      </w:r>
      <w:r w:rsidRPr="002B020D">
        <w:rPr>
          <w:rFonts w:ascii="Arial" w:hAnsi="Arial" w:cs="Arial"/>
          <w:sz w:val="22"/>
          <w:szCs w:val="22"/>
        </w:rPr>
        <w:t xml:space="preserve">Tickets für Samstage </w:t>
      </w:r>
      <w:r>
        <w:rPr>
          <w:rFonts w:ascii="Arial" w:hAnsi="Arial" w:cs="Arial"/>
          <w:sz w:val="22"/>
          <w:szCs w:val="22"/>
        </w:rPr>
        <w:t xml:space="preserve">sowie für den Zeitraum vom 25.10. – 03.11. </w:t>
      </w:r>
      <w:r w:rsidRPr="002B020D">
        <w:rPr>
          <w:rFonts w:ascii="Arial" w:hAnsi="Arial" w:cs="Arial"/>
          <w:sz w:val="22"/>
          <w:szCs w:val="22"/>
        </w:rPr>
        <w:t xml:space="preserve">sind ausschließlich im Vorverkauf erhältlich. Alle Eintrittspreise unter </w:t>
      </w:r>
      <w:hyperlink r:id="rId9" w:history="1">
        <w:r w:rsidRPr="00E848D2">
          <w:rPr>
            <w:rStyle w:val="Hyperlink"/>
            <w:rFonts w:ascii="Arial" w:hAnsi="Arial" w:cs="Arial"/>
            <w:sz w:val="22"/>
            <w:szCs w:val="22"/>
          </w:rPr>
          <w:t>www.traumatica.com</w:t>
        </w:r>
      </w:hyperlink>
      <w:r w:rsidRPr="00E848D2">
        <w:rPr>
          <w:rFonts w:ascii="Arial" w:hAnsi="Arial" w:cs="Arial"/>
          <w:sz w:val="22"/>
          <w:szCs w:val="22"/>
        </w:rPr>
        <w:t>. Einlass ist ab 18.45 Uhr, Beginn um 19.30 Uhr.</w:t>
      </w:r>
    </w:p>
    <w:p w14:paraId="5D579ED2" w14:textId="77777777" w:rsidR="005226D2" w:rsidRPr="00C66C45" w:rsidRDefault="005226D2" w:rsidP="00C60534">
      <w:pPr>
        <w:spacing w:line="288" w:lineRule="auto"/>
        <w:ind w:left="1416"/>
        <w:jc w:val="both"/>
        <w:rPr>
          <w:rFonts w:ascii="Arial" w:hAnsi="Arial" w:cs="Arial"/>
          <w:sz w:val="22"/>
          <w:szCs w:val="22"/>
        </w:rPr>
      </w:pPr>
    </w:p>
    <w:p w14:paraId="174FAA8C" w14:textId="77777777" w:rsidR="00573877" w:rsidRPr="00C66C45" w:rsidRDefault="00573877" w:rsidP="00573877">
      <w:pPr>
        <w:spacing w:line="288" w:lineRule="auto"/>
        <w:ind w:left="1416"/>
        <w:jc w:val="both"/>
        <w:rPr>
          <w:rFonts w:ascii="Arial" w:hAnsi="Arial" w:cs="Arial"/>
          <w:b/>
          <w:sz w:val="22"/>
          <w:szCs w:val="22"/>
        </w:rPr>
      </w:pPr>
      <w:r w:rsidRPr="00C66C45">
        <w:rPr>
          <w:rFonts w:ascii="Arial" w:hAnsi="Arial" w:cs="Arial"/>
          <w:b/>
          <w:sz w:val="22"/>
          <w:szCs w:val="22"/>
        </w:rPr>
        <w:t>SWR3 Halloween-Party</w:t>
      </w:r>
    </w:p>
    <w:p w14:paraId="67B37B9F" w14:textId="0190A9D3" w:rsidR="004B7F33" w:rsidRPr="00C66C45" w:rsidRDefault="00094B01" w:rsidP="004B7F33">
      <w:pPr>
        <w:spacing w:line="288" w:lineRule="auto"/>
        <w:ind w:left="1416"/>
        <w:jc w:val="both"/>
        <w:rPr>
          <w:rFonts w:ascii="Arial" w:hAnsi="Arial" w:cs="Arial"/>
          <w:sz w:val="22"/>
          <w:szCs w:val="22"/>
        </w:rPr>
      </w:pPr>
      <w:r>
        <w:rPr>
          <w:rFonts w:ascii="Arial" w:hAnsi="Arial" w:cs="Arial"/>
          <w:sz w:val="22"/>
          <w:szCs w:val="22"/>
        </w:rPr>
        <w:t xml:space="preserve">Nachtgespenster und Vampire aufgepasst: Am 31. Oktober steigt wieder Deutschlands größte Halloween-Party im Europa-Park. Von 22 </w:t>
      </w:r>
      <w:r w:rsidR="00CD7D7B">
        <w:rPr>
          <w:rFonts w:ascii="Arial" w:hAnsi="Arial" w:cs="Arial"/>
          <w:sz w:val="22"/>
          <w:szCs w:val="22"/>
        </w:rPr>
        <w:t xml:space="preserve">bis 2 Uhr heizen verschiedene SWR3-DJs die Tanzwütigen an unterschiedlichen Locations im </w:t>
      </w:r>
      <w:r w:rsidR="0017658C">
        <w:rPr>
          <w:rFonts w:ascii="Arial" w:hAnsi="Arial" w:cs="Arial"/>
          <w:sz w:val="22"/>
          <w:szCs w:val="22"/>
        </w:rPr>
        <w:t>Europa-</w:t>
      </w:r>
      <w:r w:rsidR="00CD7D7B">
        <w:rPr>
          <w:rFonts w:ascii="Arial" w:hAnsi="Arial" w:cs="Arial"/>
          <w:sz w:val="22"/>
          <w:szCs w:val="22"/>
        </w:rPr>
        <w:t>Park ein. Musik von Schlager bis Rock sorgt für ausgelassene Partystimmung. Für Adrenalin</w:t>
      </w:r>
      <w:r w:rsidR="00F65FB3">
        <w:rPr>
          <w:rFonts w:ascii="Arial" w:hAnsi="Arial" w:cs="Arial"/>
          <w:sz w:val="22"/>
          <w:szCs w:val="22"/>
        </w:rPr>
        <w:t>fans</w:t>
      </w:r>
      <w:r w:rsidR="00CD7D7B">
        <w:rPr>
          <w:rFonts w:ascii="Arial" w:hAnsi="Arial" w:cs="Arial"/>
          <w:sz w:val="22"/>
          <w:szCs w:val="22"/>
        </w:rPr>
        <w:t xml:space="preserve"> sind ausgewählte Fahrgeschäfte an diesem Abend extra länger geöffnet.</w:t>
      </w:r>
      <w:r w:rsidR="00F65FB3">
        <w:rPr>
          <w:rFonts w:ascii="Arial" w:hAnsi="Arial" w:cs="Arial"/>
          <w:sz w:val="22"/>
          <w:szCs w:val="22"/>
        </w:rPr>
        <w:t xml:space="preserve"> </w:t>
      </w:r>
    </w:p>
    <w:p w14:paraId="20713CFC" w14:textId="77777777" w:rsidR="004B7F33" w:rsidRPr="00C66C45" w:rsidRDefault="004B7F33" w:rsidP="004B7F33">
      <w:pPr>
        <w:spacing w:line="288" w:lineRule="auto"/>
        <w:ind w:left="1416"/>
        <w:jc w:val="both"/>
        <w:rPr>
          <w:rFonts w:ascii="Arial" w:hAnsi="Arial" w:cs="Arial"/>
          <w:sz w:val="22"/>
          <w:szCs w:val="22"/>
        </w:rPr>
      </w:pPr>
    </w:p>
    <w:p w14:paraId="45AB5168" w14:textId="09FA5CF2" w:rsidR="000808C8" w:rsidRPr="00A20B29" w:rsidRDefault="00A20B29" w:rsidP="00A20B29">
      <w:pPr>
        <w:spacing w:after="240" w:line="288" w:lineRule="auto"/>
        <w:ind w:left="1416"/>
        <w:jc w:val="both"/>
        <w:rPr>
          <w:rFonts w:ascii="Arial" w:hAnsi="Arial" w:cs="Arial"/>
          <w:bCs/>
          <w:i/>
          <w:sz w:val="20"/>
          <w:szCs w:val="22"/>
          <w:lang w:eastAsia="en-US"/>
        </w:rPr>
      </w:pPr>
      <w:r w:rsidRPr="00C66C45">
        <w:rPr>
          <w:rFonts w:ascii="Arial" w:hAnsi="Arial" w:cs="Arial"/>
          <w:bCs/>
          <w:i/>
          <w:sz w:val="20"/>
          <w:szCs w:val="22"/>
          <w:lang w:eastAsia="en-US"/>
        </w:rPr>
        <w:t>Der Europa-P</w:t>
      </w:r>
      <w:r w:rsidR="00CD7D7B">
        <w:rPr>
          <w:rFonts w:ascii="Arial" w:hAnsi="Arial" w:cs="Arial"/>
          <w:bCs/>
          <w:i/>
          <w:sz w:val="20"/>
          <w:szCs w:val="22"/>
          <w:lang w:eastAsia="en-US"/>
        </w:rPr>
        <w:t>ark ist in der Sommersaison 2018 bis zum 04</w:t>
      </w:r>
      <w:r w:rsidRPr="00C66C45">
        <w:rPr>
          <w:rFonts w:ascii="Arial" w:hAnsi="Arial" w:cs="Arial"/>
          <w:bCs/>
          <w:i/>
          <w:sz w:val="20"/>
          <w:szCs w:val="22"/>
          <w:lang w:eastAsia="en-US"/>
        </w:rPr>
        <w:t>. November täglich von 9 bis 18 Uhr geöffnet (längere Öffnungszeiten in der Hauptsaison</w:t>
      </w:r>
      <w:r w:rsidR="00CD7D7B">
        <w:rPr>
          <w:rFonts w:ascii="Arial" w:hAnsi="Arial" w:cs="Arial"/>
          <w:bCs/>
          <w:i/>
          <w:sz w:val="20"/>
          <w:szCs w:val="22"/>
          <w:lang w:eastAsia="en-US"/>
        </w:rPr>
        <w:t xml:space="preserve">) und in der Wintersaison vom 24. November 2018 bis zum 06. Januar 2019 </w:t>
      </w:r>
      <w:r w:rsidRPr="00C66C45">
        <w:rPr>
          <w:rFonts w:ascii="Arial" w:hAnsi="Arial" w:cs="Arial"/>
          <w:bCs/>
          <w:i/>
          <w:sz w:val="20"/>
          <w:szCs w:val="22"/>
          <w:lang w:eastAsia="en-US"/>
        </w:rPr>
        <w:t xml:space="preserve">(außer am 24. und 25. Dezember) </w:t>
      </w:r>
      <w:r w:rsidR="008B7001">
        <w:rPr>
          <w:rFonts w:ascii="Arial" w:hAnsi="Arial" w:cs="Arial"/>
          <w:bCs/>
          <w:i/>
          <w:sz w:val="20"/>
          <w:szCs w:val="22"/>
          <w:lang w:eastAsia="en-US"/>
        </w:rPr>
        <w:t xml:space="preserve">sowie am 12. und 13. Januar </w:t>
      </w:r>
      <w:r w:rsidRPr="00C66C45">
        <w:rPr>
          <w:rFonts w:ascii="Arial" w:hAnsi="Arial" w:cs="Arial"/>
          <w:bCs/>
          <w:i/>
          <w:sz w:val="20"/>
          <w:szCs w:val="22"/>
          <w:lang w:eastAsia="en-US"/>
        </w:rPr>
        <w:t>täglich von</w:t>
      </w:r>
      <w:r w:rsidR="002F6682">
        <w:rPr>
          <w:rFonts w:ascii="Arial" w:hAnsi="Arial" w:cs="Arial"/>
          <w:bCs/>
          <w:i/>
          <w:sz w:val="20"/>
          <w:szCs w:val="22"/>
          <w:lang w:eastAsia="en-US"/>
        </w:rPr>
        <w:t xml:space="preserve"> 11 bis 19 Uhr. Infoline: 07822/</w:t>
      </w:r>
      <w:r w:rsidRPr="00C66C45">
        <w:rPr>
          <w:rFonts w:ascii="Arial" w:hAnsi="Arial" w:cs="Arial"/>
          <w:bCs/>
          <w:i/>
          <w:sz w:val="20"/>
          <w:szCs w:val="22"/>
          <w:lang w:eastAsia="en-US"/>
        </w:rPr>
        <w:t xml:space="preserve">77 66 88. Weitere Informationen auch unter </w:t>
      </w:r>
      <w:hyperlink r:id="rId10" w:history="1">
        <w:r w:rsidRPr="00C66C45">
          <w:rPr>
            <w:rStyle w:val="Hyperlink"/>
            <w:rFonts w:ascii="Arial" w:hAnsi="Arial" w:cs="Arial"/>
            <w:bCs/>
            <w:i/>
            <w:sz w:val="20"/>
            <w:szCs w:val="22"/>
            <w:lang w:eastAsia="en-US"/>
          </w:rPr>
          <w:t>www.europapark.de</w:t>
        </w:r>
      </w:hyperlink>
    </w:p>
    <w:sectPr w:rsidR="000808C8" w:rsidRPr="00A20B29" w:rsidSect="002B2C8F">
      <w:headerReference w:type="even" r:id="rId11"/>
      <w:headerReference w:type="default" r:id="rId12"/>
      <w:headerReference w:type="first" r:id="rId13"/>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6BCD09" w14:textId="77777777" w:rsidR="00B07210" w:rsidRDefault="00B07210">
      <w:r>
        <w:separator/>
      </w:r>
    </w:p>
  </w:endnote>
  <w:endnote w:type="continuationSeparator" w:id="0">
    <w:p w14:paraId="5D8F7074" w14:textId="77777777" w:rsidR="00B07210" w:rsidRDefault="00B07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F3CEE6" w14:textId="77777777" w:rsidR="00B07210" w:rsidRDefault="00B07210">
      <w:r>
        <w:separator/>
      </w:r>
    </w:p>
  </w:footnote>
  <w:footnote w:type="continuationSeparator" w:id="0">
    <w:p w14:paraId="22145C85" w14:textId="77777777" w:rsidR="00B07210" w:rsidRDefault="00B072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B07210">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077"/>
    <w:rsid w:val="0003043B"/>
    <w:rsid w:val="000304C4"/>
    <w:rsid w:val="00032B87"/>
    <w:rsid w:val="00040CE8"/>
    <w:rsid w:val="0004430C"/>
    <w:rsid w:val="0004768D"/>
    <w:rsid w:val="00051CF7"/>
    <w:rsid w:val="000522FE"/>
    <w:rsid w:val="00052E25"/>
    <w:rsid w:val="00053AC6"/>
    <w:rsid w:val="00054BF1"/>
    <w:rsid w:val="000611B5"/>
    <w:rsid w:val="00061D65"/>
    <w:rsid w:val="00063EE6"/>
    <w:rsid w:val="00077BD7"/>
    <w:rsid w:val="000802FF"/>
    <w:rsid w:val="000808C8"/>
    <w:rsid w:val="000860A5"/>
    <w:rsid w:val="000923A7"/>
    <w:rsid w:val="00094B01"/>
    <w:rsid w:val="00096A62"/>
    <w:rsid w:val="00096F20"/>
    <w:rsid w:val="000A30B2"/>
    <w:rsid w:val="000A4ADB"/>
    <w:rsid w:val="000A4DC0"/>
    <w:rsid w:val="000A554D"/>
    <w:rsid w:val="000B1BAE"/>
    <w:rsid w:val="000B3C1A"/>
    <w:rsid w:val="000B4BB7"/>
    <w:rsid w:val="000B5D64"/>
    <w:rsid w:val="000B755B"/>
    <w:rsid w:val="000C19DD"/>
    <w:rsid w:val="000C1B1C"/>
    <w:rsid w:val="000C1EF8"/>
    <w:rsid w:val="000C49C5"/>
    <w:rsid w:val="000C6042"/>
    <w:rsid w:val="000D1868"/>
    <w:rsid w:val="000D5F58"/>
    <w:rsid w:val="000D7C9B"/>
    <w:rsid w:val="000E0F42"/>
    <w:rsid w:val="000E14BA"/>
    <w:rsid w:val="000E54EE"/>
    <w:rsid w:val="000F0E35"/>
    <w:rsid w:val="000F11B1"/>
    <w:rsid w:val="000F26B6"/>
    <w:rsid w:val="000F63D0"/>
    <w:rsid w:val="00102FA9"/>
    <w:rsid w:val="00103107"/>
    <w:rsid w:val="00103675"/>
    <w:rsid w:val="001052B5"/>
    <w:rsid w:val="00106115"/>
    <w:rsid w:val="0010674A"/>
    <w:rsid w:val="0010712F"/>
    <w:rsid w:val="0011339C"/>
    <w:rsid w:val="00117DCF"/>
    <w:rsid w:val="00120EDB"/>
    <w:rsid w:val="0012245A"/>
    <w:rsid w:val="00126BC0"/>
    <w:rsid w:val="00132E6F"/>
    <w:rsid w:val="00135ADF"/>
    <w:rsid w:val="0013702F"/>
    <w:rsid w:val="00142733"/>
    <w:rsid w:val="00153B2D"/>
    <w:rsid w:val="00156F88"/>
    <w:rsid w:val="00160621"/>
    <w:rsid w:val="00160CD6"/>
    <w:rsid w:val="00164C4F"/>
    <w:rsid w:val="00164E20"/>
    <w:rsid w:val="0017091A"/>
    <w:rsid w:val="0017153E"/>
    <w:rsid w:val="0017658C"/>
    <w:rsid w:val="00181D4E"/>
    <w:rsid w:val="001834AA"/>
    <w:rsid w:val="00183744"/>
    <w:rsid w:val="0018454B"/>
    <w:rsid w:val="00187E67"/>
    <w:rsid w:val="00193194"/>
    <w:rsid w:val="001A527A"/>
    <w:rsid w:val="001B3F17"/>
    <w:rsid w:val="001B404D"/>
    <w:rsid w:val="001C0536"/>
    <w:rsid w:val="001C0B1D"/>
    <w:rsid w:val="001C2834"/>
    <w:rsid w:val="001C37B3"/>
    <w:rsid w:val="001C37E3"/>
    <w:rsid w:val="001C4837"/>
    <w:rsid w:val="001C492D"/>
    <w:rsid w:val="001C4EE9"/>
    <w:rsid w:val="001C6E96"/>
    <w:rsid w:val="001C77BF"/>
    <w:rsid w:val="001D00F9"/>
    <w:rsid w:val="001E1E03"/>
    <w:rsid w:val="001E21F8"/>
    <w:rsid w:val="001E3474"/>
    <w:rsid w:val="001E3D2A"/>
    <w:rsid w:val="001E6586"/>
    <w:rsid w:val="001F04AD"/>
    <w:rsid w:val="001F312F"/>
    <w:rsid w:val="001F5D3B"/>
    <w:rsid w:val="002009D9"/>
    <w:rsid w:val="00201EA7"/>
    <w:rsid w:val="0020218E"/>
    <w:rsid w:val="00202A5A"/>
    <w:rsid w:val="00203BA2"/>
    <w:rsid w:val="00206AE9"/>
    <w:rsid w:val="00211F06"/>
    <w:rsid w:val="00220CD6"/>
    <w:rsid w:val="002214FE"/>
    <w:rsid w:val="00231B83"/>
    <w:rsid w:val="002360A5"/>
    <w:rsid w:val="00237348"/>
    <w:rsid w:val="00242A53"/>
    <w:rsid w:val="00244A46"/>
    <w:rsid w:val="00252A66"/>
    <w:rsid w:val="00252AA0"/>
    <w:rsid w:val="002540C8"/>
    <w:rsid w:val="002549C2"/>
    <w:rsid w:val="002571F5"/>
    <w:rsid w:val="00257D0C"/>
    <w:rsid w:val="00261C46"/>
    <w:rsid w:val="00262CC5"/>
    <w:rsid w:val="0026307B"/>
    <w:rsid w:val="00263497"/>
    <w:rsid w:val="00266EAF"/>
    <w:rsid w:val="002679DE"/>
    <w:rsid w:val="00270FFB"/>
    <w:rsid w:val="002732E4"/>
    <w:rsid w:val="00276F1C"/>
    <w:rsid w:val="00282064"/>
    <w:rsid w:val="00283C8E"/>
    <w:rsid w:val="00287449"/>
    <w:rsid w:val="00292B91"/>
    <w:rsid w:val="00297385"/>
    <w:rsid w:val="002A5622"/>
    <w:rsid w:val="002A5634"/>
    <w:rsid w:val="002A69B4"/>
    <w:rsid w:val="002A7A4F"/>
    <w:rsid w:val="002B219D"/>
    <w:rsid w:val="002B2C1B"/>
    <w:rsid w:val="002B2C8F"/>
    <w:rsid w:val="002B2E39"/>
    <w:rsid w:val="002C1CD3"/>
    <w:rsid w:val="002C2FFF"/>
    <w:rsid w:val="002C4004"/>
    <w:rsid w:val="002D135B"/>
    <w:rsid w:val="002D2A8D"/>
    <w:rsid w:val="002D3A6E"/>
    <w:rsid w:val="002D6D05"/>
    <w:rsid w:val="002E0941"/>
    <w:rsid w:val="002E14C7"/>
    <w:rsid w:val="002E15F7"/>
    <w:rsid w:val="002E1FE3"/>
    <w:rsid w:val="002E57A9"/>
    <w:rsid w:val="002E6553"/>
    <w:rsid w:val="002F3CA0"/>
    <w:rsid w:val="002F6682"/>
    <w:rsid w:val="00303249"/>
    <w:rsid w:val="00305F7D"/>
    <w:rsid w:val="003108C1"/>
    <w:rsid w:val="00314CE2"/>
    <w:rsid w:val="003179D7"/>
    <w:rsid w:val="003346B7"/>
    <w:rsid w:val="0034308D"/>
    <w:rsid w:val="003458BA"/>
    <w:rsid w:val="003640A5"/>
    <w:rsid w:val="00373EBC"/>
    <w:rsid w:val="00374BA4"/>
    <w:rsid w:val="003752CF"/>
    <w:rsid w:val="00375454"/>
    <w:rsid w:val="00383F3A"/>
    <w:rsid w:val="00385406"/>
    <w:rsid w:val="00394065"/>
    <w:rsid w:val="00394518"/>
    <w:rsid w:val="00394ABA"/>
    <w:rsid w:val="003A0557"/>
    <w:rsid w:val="003A21CE"/>
    <w:rsid w:val="003A554C"/>
    <w:rsid w:val="003B248F"/>
    <w:rsid w:val="003B2FF1"/>
    <w:rsid w:val="003B3403"/>
    <w:rsid w:val="003B4699"/>
    <w:rsid w:val="003C3D2C"/>
    <w:rsid w:val="003C64E6"/>
    <w:rsid w:val="003C6C8A"/>
    <w:rsid w:val="003C6E74"/>
    <w:rsid w:val="003D018B"/>
    <w:rsid w:val="003D034D"/>
    <w:rsid w:val="003D20CE"/>
    <w:rsid w:val="003D4839"/>
    <w:rsid w:val="003D6E58"/>
    <w:rsid w:val="003D6E97"/>
    <w:rsid w:val="003E0572"/>
    <w:rsid w:val="003E0E89"/>
    <w:rsid w:val="003E1197"/>
    <w:rsid w:val="003E260C"/>
    <w:rsid w:val="003E5199"/>
    <w:rsid w:val="003E59B3"/>
    <w:rsid w:val="003F05CE"/>
    <w:rsid w:val="003F43AD"/>
    <w:rsid w:val="003F740D"/>
    <w:rsid w:val="003F7BE4"/>
    <w:rsid w:val="00403F1C"/>
    <w:rsid w:val="004072C4"/>
    <w:rsid w:val="00412305"/>
    <w:rsid w:val="00414B39"/>
    <w:rsid w:val="0041579B"/>
    <w:rsid w:val="004176E5"/>
    <w:rsid w:val="0042275E"/>
    <w:rsid w:val="00423290"/>
    <w:rsid w:val="004242F0"/>
    <w:rsid w:val="004274EE"/>
    <w:rsid w:val="00427762"/>
    <w:rsid w:val="00434827"/>
    <w:rsid w:val="00445D0F"/>
    <w:rsid w:val="004530AB"/>
    <w:rsid w:val="00456E47"/>
    <w:rsid w:val="00462E53"/>
    <w:rsid w:val="00464765"/>
    <w:rsid w:val="00471200"/>
    <w:rsid w:val="0047235D"/>
    <w:rsid w:val="00475A18"/>
    <w:rsid w:val="00475E1E"/>
    <w:rsid w:val="00481C40"/>
    <w:rsid w:val="0049282F"/>
    <w:rsid w:val="004935F1"/>
    <w:rsid w:val="00497C98"/>
    <w:rsid w:val="004A1252"/>
    <w:rsid w:val="004A4B36"/>
    <w:rsid w:val="004B10CE"/>
    <w:rsid w:val="004B4C33"/>
    <w:rsid w:val="004B7F33"/>
    <w:rsid w:val="004C0665"/>
    <w:rsid w:val="004C2166"/>
    <w:rsid w:val="004C2D6C"/>
    <w:rsid w:val="004C56C3"/>
    <w:rsid w:val="004D1149"/>
    <w:rsid w:val="004D5FA2"/>
    <w:rsid w:val="004D7A8D"/>
    <w:rsid w:val="004E3458"/>
    <w:rsid w:val="004E4B12"/>
    <w:rsid w:val="004E5DB1"/>
    <w:rsid w:val="004F18B5"/>
    <w:rsid w:val="004F299D"/>
    <w:rsid w:val="004F7CEE"/>
    <w:rsid w:val="005011C3"/>
    <w:rsid w:val="00501461"/>
    <w:rsid w:val="00502E10"/>
    <w:rsid w:val="00504840"/>
    <w:rsid w:val="00505B5B"/>
    <w:rsid w:val="005075E0"/>
    <w:rsid w:val="005079AD"/>
    <w:rsid w:val="00511035"/>
    <w:rsid w:val="005171E1"/>
    <w:rsid w:val="00517FFD"/>
    <w:rsid w:val="005226D2"/>
    <w:rsid w:val="00524CB3"/>
    <w:rsid w:val="005318AA"/>
    <w:rsid w:val="00535FFA"/>
    <w:rsid w:val="005403BD"/>
    <w:rsid w:val="005410CE"/>
    <w:rsid w:val="00541272"/>
    <w:rsid w:val="00550F82"/>
    <w:rsid w:val="00551158"/>
    <w:rsid w:val="0055308E"/>
    <w:rsid w:val="0055441C"/>
    <w:rsid w:val="00561819"/>
    <w:rsid w:val="0056480B"/>
    <w:rsid w:val="00573877"/>
    <w:rsid w:val="005738E1"/>
    <w:rsid w:val="00576DEC"/>
    <w:rsid w:val="005800D4"/>
    <w:rsid w:val="0058124E"/>
    <w:rsid w:val="005813F2"/>
    <w:rsid w:val="005824EA"/>
    <w:rsid w:val="00587B3B"/>
    <w:rsid w:val="00587CC1"/>
    <w:rsid w:val="00591171"/>
    <w:rsid w:val="005917F9"/>
    <w:rsid w:val="00592D1C"/>
    <w:rsid w:val="0059309D"/>
    <w:rsid w:val="005A1B80"/>
    <w:rsid w:val="005B30E5"/>
    <w:rsid w:val="005B634F"/>
    <w:rsid w:val="005C24F2"/>
    <w:rsid w:val="005C54F7"/>
    <w:rsid w:val="005D4406"/>
    <w:rsid w:val="005D5AF9"/>
    <w:rsid w:val="005D6B18"/>
    <w:rsid w:val="005D79A0"/>
    <w:rsid w:val="005D79E3"/>
    <w:rsid w:val="005E326C"/>
    <w:rsid w:val="005F0E15"/>
    <w:rsid w:val="005F409C"/>
    <w:rsid w:val="00601E86"/>
    <w:rsid w:val="00602E45"/>
    <w:rsid w:val="006075AA"/>
    <w:rsid w:val="00614407"/>
    <w:rsid w:val="006158F0"/>
    <w:rsid w:val="00621D90"/>
    <w:rsid w:val="0062298F"/>
    <w:rsid w:val="006245DE"/>
    <w:rsid w:val="0062538B"/>
    <w:rsid w:val="00634724"/>
    <w:rsid w:val="006348E0"/>
    <w:rsid w:val="00641F88"/>
    <w:rsid w:val="00642A06"/>
    <w:rsid w:val="00643039"/>
    <w:rsid w:val="00665C4F"/>
    <w:rsid w:val="006708A8"/>
    <w:rsid w:val="006749D7"/>
    <w:rsid w:val="006A466E"/>
    <w:rsid w:val="006B31F0"/>
    <w:rsid w:val="006B4062"/>
    <w:rsid w:val="006C0C9E"/>
    <w:rsid w:val="006C10E0"/>
    <w:rsid w:val="006C135C"/>
    <w:rsid w:val="006C2367"/>
    <w:rsid w:val="006C659A"/>
    <w:rsid w:val="006C73F7"/>
    <w:rsid w:val="006D7C8B"/>
    <w:rsid w:val="006D7F58"/>
    <w:rsid w:val="006E1148"/>
    <w:rsid w:val="006E4A45"/>
    <w:rsid w:val="006E6157"/>
    <w:rsid w:val="006E6801"/>
    <w:rsid w:val="006F03D5"/>
    <w:rsid w:val="006F2B96"/>
    <w:rsid w:val="0070032F"/>
    <w:rsid w:val="007059DB"/>
    <w:rsid w:val="00705CC7"/>
    <w:rsid w:val="007119D2"/>
    <w:rsid w:val="00714A47"/>
    <w:rsid w:val="00717E39"/>
    <w:rsid w:val="00724482"/>
    <w:rsid w:val="00726B3F"/>
    <w:rsid w:val="00734086"/>
    <w:rsid w:val="00734A74"/>
    <w:rsid w:val="00735A3A"/>
    <w:rsid w:val="00737ED1"/>
    <w:rsid w:val="007418F4"/>
    <w:rsid w:val="007441D1"/>
    <w:rsid w:val="0074662F"/>
    <w:rsid w:val="00751C1A"/>
    <w:rsid w:val="00752225"/>
    <w:rsid w:val="007553BD"/>
    <w:rsid w:val="00755F25"/>
    <w:rsid w:val="00756367"/>
    <w:rsid w:val="007576D4"/>
    <w:rsid w:val="00757E9D"/>
    <w:rsid w:val="007601FE"/>
    <w:rsid w:val="00764430"/>
    <w:rsid w:val="00766933"/>
    <w:rsid w:val="00767F1D"/>
    <w:rsid w:val="007742BC"/>
    <w:rsid w:val="00776BF4"/>
    <w:rsid w:val="00780647"/>
    <w:rsid w:val="00786256"/>
    <w:rsid w:val="00792E59"/>
    <w:rsid w:val="00795FBC"/>
    <w:rsid w:val="00797603"/>
    <w:rsid w:val="00797F01"/>
    <w:rsid w:val="007A3506"/>
    <w:rsid w:val="007A3F03"/>
    <w:rsid w:val="007B412F"/>
    <w:rsid w:val="007C01C8"/>
    <w:rsid w:val="007C38B3"/>
    <w:rsid w:val="007C6E85"/>
    <w:rsid w:val="007D5A29"/>
    <w:rsid w:val="007E06E4"/>
    <w:rsid w:val="007E0F7F"/>
    <w:rsid w:val="007E2588"/>
    <w:rsid w:val="007E41BF"/>
    <w:rsid w:val="007E760F"/>
    <w:rsid w:val="007F2184"/>
    <w:rsid w:val="007F3595"/>
    <w:rsid w:val="007F461C"/>
    <w:rsid w:val="007F4C8B"/>
    <w:rsid w:val="0080304C"/>
    <w:rsid w:val="00810541"/>
    <w:rsid w:val="00813B00"/>
    <w:rsid w:val="00820629"/>
    <w:rsid w:val="008234AD"/>
    <w:rsid w:val="00824C6C"/>
    <w:rsid w:val="00824C70"/>
    <w:rsid w:val="008354E6"/>
    <w:rsid w:val="00841E69"/>
    <w:rsid w:val="0084583D"/>
    <w:rsid w:val="00847AF4"/>
    <w:rsid w:val="008507CF"/>
    <w:rsid w:val="00851AA6"/>
    <w:rsid w:val="00853351"/>
    <w:rsid w:val="008717BE"/>
    <w:rsid w:val="00872BEE"/>
    <w:rsid w:val="00877C98"/>
    <w:rsid w:val="00881629"/>
    <w:rsid w:val="00884614"/>
    <w:rsid w:val="00886867"/>
    <w:rsid w:val="0088727A"/>
    <w:rsid w:val="0088750F"/>
    <w:rsid w:val="0088764A"/>
    <w:rsid w:val="0089152D"/>
    <w:rsid w:val="00891E8D"/>
    <w:rsid w:val="0089671F"/>
    <w:rsid w:val="008A2726"/>
    <w:rsid w:val="008A3535"/>
    <w:rsid w:val="008A38D6"/>
    <w:rsid w:val="008A40B7"/>
    <w:rsid w:val="008A4DEF"/>
    <w:rsid w:val="008B4FAB"/>
    <w:rsid w:val="008B7001"/>
    <w:rsid w:val="008C2F0E"/>
    <w:rsid w:val="008C3E05"/>
    <w:rsid w:val="008C62B6"/>
    <w:rsid w:val="008C671B"/>
    <w:rsid w:val="008D19DD"/>
    <w:rsid w:val="008D2C9D"/>
    <w:rsid w:val="008D3A88"/>
    <w:rsid w:val="008D4056"/>
    <w:rsid w:val="008D44B3"/>
    <w:rsid w:val="008E1132"/>
    <w:rsid w:val="008E4679"/>
    <w:rsid w:val="008F258F"/>
    <w:rsid w:val="008F67F8"/>
    <w:rsid w:val="008F79BC"/>
    <w:rsid w:val="00906562"/>
    <w:rsid w:val="00912D75"/>
    <w:rsid w:val="009162EA"/>
    <w:rsid w:val="00920CE2"/>
    <w:rsid w:val="009231CE"/>
    <w:rsid w:val="00931C4E"/>
    <w:rsid w:val="0094307D"/>
    <w:rsid w:val="0094518D"/>
    <w:rsid w:val="0094620B"/>
    <w:rsid w:val="00947FA2"/>
    <w:rsid w:val="0095058F"/>
    <w:rsid w:val="00954C3B"/>
    <w:rsid w:val="00961DDC"/>
    <w:rsid w:val="00963926"/>
    <w:rsid w:val="00963E1F"/>
    <w:rsid w:val="00964AA5"/>
    <w:rsid w:val="00966CAE"/>
    <w:rsid w:val="00980CD3"/>
    <w:rsid w:val="00987057"/>
    <w:rsid w:val="0099200E"/>
    <w:rsid w:val="00993F82"/>
    <w:rsid w:val="00995A47"/>
    <w:rsid w:val="009A6014"/>
    <w:rsid w:val="009A683D"/>
    <w:rsid w:val="009B25A1"/>
    <w:rsid w:val="009B31E4"/>
    <w:rsid w:val="009B5CF0"/>
    <w:rsid w:val="009B6533"/>
    <w:rsid w:val="009B6FCA"/>
    <w:rsid w:val="009C1C98"/>
    <w:rsid w:val="009C36CE"/>
    <w:rsid w:val="009C4804"/>
    <w:rsid w:val="009D40CA"/>
    <w:rsid w:val="009E5BB7"/>
    <w:rsid w:val="009E7AB5"/>
    <w:rsid w:val="009F0C41"/>
    <w:rsid w:val="009F16C5"/>
    <w:rsid w:val="009F18A3"/>
    <w:rsid w:val="009F2061"/>
    <w:rsid w:val="009F5309"/>
    <w:rsid w:val="009F5D96"/>
    <w:rsid w:val="00A10334"/>
    <w:rsid w:val="00A1083F"/>
    <w:rsid w:val="00A10A03"/>
    <w:rsid w:val="00A14BAB"/>
    <w:rsid w:val="00A205FD"/>
    <w:rsid w:val="00A20B29"/>
    <w:rsid w:val="00A21BEC"/>
    <w:rsid w:val="00A23CB9"/>
    <w:rsid w:val="00A26C2C"/>
    <w:rsid w:val="00A26EC7"/>
    <w:rsid w:val="00A352EE"/>
    <w:rsid w:val="00A359A8"/>
    <w:rsid w:val="00A36474"/>
    <w:rsid w:val="00A377F3"/>
    <w:rsid w:val="00A41749"/>
    <w:rsid w:val="00A41A4E"/>
    <w:rsid w:val="00A4382C"/>
    <w:rsid w:val="00A44111"/>
    <w:rsid w:val="00A45DED"/>
    <w:rsid w:val="00A52BAB"/>
    <w:rsid w:val="00A54AA2"/>
    <w:rsid w:val="00A55A01"/>
    <w:rsid w:val="00A576B5"/>
    <w:rsid w:val="00A57C82"/>
    <w:rsid w:val="00A608C3"/>
    <w:rsid w:val="00A64326"/>
    <w:rsid w:val="00A673DE"/>
    <w:rsid w:val="00A706BA"/>
    <w:rsid w:val="00A77ED9"/>
    <w:rsid w:val="00A805C8"/>
    <w:rsid w:val="00A85A68"/>
    <w:rsid w:val="00A90B56"/>
    <w:rsid w:val="00A91B79"/>
    <w:rsid w:val="00A96483"/>
    <w:rsid w:val="00A965B7"/>
    <w:rsid w:val="00AA3737"/>
    <w:rsid w:val="00AA59AB"/>
    <w:rsid w:val="00AA65E6"/>
    <w:rsid w:val="00AB67DA"/>
    <w:rsid w:val="00AC237D"/>
    <w:rsid w:val="00AC2A91"/>
    <w:rsid w:val="00AC6CC7"/>
    <w:rsid w:val="00AD477A"/>
    <w:rsid w:val="00AD7542"/>
    <w:rsid w:val="00AD7DCA"/>
    <w:rsid w:val="00AE0001"/>
    <w:rsid w:val="00AE3081"/>
    <w:rsid w:val="00AF0A6F"/>
    <w:rsid w:val="00AF56F2"/>
    <w:rsid w:val="00AF6725"/>
    <w:rsid w:val="00AF68DE"/>
    <w:rsid w:val="00AF6972"/>
    <w:rsid w:val="00B0180C"/>
    <w:rsid w:val="00B01D64"/>
    <w:rsid w:val="00B040E8"/>
    <w:rsid w:val="00B0418A"/>
    <w:rsid w:val="00B07163"/>
    <w:rsid w:val="00B07210"/>
    <w:rsid w:val="00B1111E"/>
    <w:rsid w:val="00B12AAB"/>
    <w:rsid w:val="00B14888"/>
    <w:rsid w:val="00B1685D"/>
    <w:rsid w:val="00B17971"/>
    <w:rsid w:val="00B20A41"/>
    <w:rsid w:val="00B27348"/>
    <w:rsid w:val="00B30D58"/>
    <w:rsid w:val="00B3134F"/>
    <w:rsid w:val="00B328AC"/>
    <w:rsid w:val="00B3376C"/>
    <w:rsid w:val="00B4535A"/>
    <w:rsid w:val="00B46637"/>
    <w:rsid w:val="00B46C7F"/>
    <w:rsid w:val="00B47965"/>
    <w:rsid w:val="00B53D9E"/>
    <w:rsid w:val="00B54801"/>
    <w:rsid w:val="00B550BD"/>
    <w:rsid w:val="00B65E1B"/>
    <w:rsid w:val="00B87CC6"/>
    <w:rsid w:val="00BA0120"/>
    <w:rsid w:val="00BA5109"/>
    <w:rsid w:val="00BA679B"/>
    <w:rsid w:val="00BA6DB0"/>
    <w:rsid w:val="00BB5A23"/>
    <w:rsid w:val="00BB5E1D"/>
    <w:rsid w:val="00BB67F3"/>
    <w:rsid w:val="00BB6AFE"/>
    <w:rsid w:val="00BC33F4"/>
    <w:rsid w:val="00BD36F4"/>
    <w:rsid w:val="00BD47BF"/>
    <w:rsid w:val="00BD51FA"/>
    <w:rsid w:val="00BD5742"/>
    <w:rsid w:val="00BD577E"/>
    <w:rsid w:val="00BE2D4F"/>
    <w:rsid w:val="00BE54A2"/>
    <w:rsid w:val="00BE5ECC"/>
    <w:rsid w:val="00BF184E"/>
    <w:rsid w:val="00BF2C3C"/>
    <w:rsid w:val="00BF3CC6"/>
    <w:rsid w:val="00BF58B6"/>
    <w:rsid w:val="00C01ECD"/>
    <w:rsid w:val="00C051B7"/>
    <w:rsid w:val="00C11B3A"/>
    <w:rsid w:val="00C12851"/>
    <w:rsid w:val="00C15D03"/>
    <w:rsid w:val="00C16013"/>
    <w:rsid w:val="00C223D4"/>
    <w:rsid w:val="00C23328"/>
    <w:rsid w:val="00C2498F"/>
    <w:rsid w:val="00C3657E"/>
    <w:rsid w:val="00C43650"/>
    <w:rsid w:val="00C47B25"/>
    <w:rsid w:val="00C55A09"/>
    <w:rsid w:val="00C56AA7"/>
    <w:rsid w:val="00C57BB8"/>
    <w:rsid w:val="00C60534"/>
    <w:rsid w:val="00C66C45"/>
    <w:rsid w:val="00C678B4"/>
    <w:rsid w:val="00C67998"/>
    <w:rsid w:val="00C77B40"/>
    <w:rsid w:val="00C8100A"/>
    <w:rsid w:val="00C85863"/>
    <w:rsid w:val="00CA012D"/>
    <w:rsid w:val="00CA4C4E"/>
    <w:rsid w:val="00CB3557"/>
    <w:rsid w:val="00CB5C39"/>
    <w:rsid w:val="00CC0357"/>
    <w:rsid w:val="00CC5AF7"/>
    <w:rsid w:val="00CD48C4"/>
    <w:rsid w:val="00CD71DD"/>
    <w:rsid w:val="00CD7D7B"/>
    <w:rsid w:val="00CE14C1"/>
    <w:rsid w:val="00CE4B15"/>
    <w:rsid w:val="00CF0A2E"/>
    <w:rsid w:val="00CF4158"/>
    <w:rsid w:val="00D05960"/>
    <w:rsid w:val="00D126C7"/>
    <w:rsid w:val="00D15EA4"/>
    <w:rsid w:val="00D15FCD"/>
    <w:rsid w:val="00D23E3A"/>
    <w:rsid w:val="00D25619"/>
    <w:rsid w:val="00D323AF"/>
    <w:rsid w:val="00D32D13"/>
    <w:rsid w:val="00D36DD8"/>
    <w:rsid w:val="00D43260"/>
    <w:rsid w:val="00D43745"/>
    <w:rsid w:val="00D45F6A"/>
    <w:rsid w:val="00D4688A"/>
    <w:rsid w:val="00D47049"/>
    <w:rsid w:val="00D50EDC"/>
    <w:rsid w:val="00D518E7"/>
    <w:rsid w:val="00D57260"/>
    <w:rsid w:val="00D5782A"/>
    <w:rsid w:val="00D62624"/>
    <w:rsid w:val="00D80C09"/>
    <w:rsid w:val="00D844CB"/>
    <w:rsid w:val="00D87696"/>
    <w:rsid w:val="00D90B6E"/>
    <w:rsid w:val="00D91194"/>
    <w:rsid w:val="00D91C58"/>
    <w:rsid w:val="00D95EE8"/>
    <w:rsid w:val="00DA2A5D"/>
    <w:rsid w:val="00DA4B7B"/>
    <w:rsid w:val="00DA7D74"/>
    <w:rsid w:val="00DB27B7"/>
    <w:rsid w:val="00DB4A19"/>
    <w:rsid w:val="00DC338B"/>
    <w:rsid w:val="00DC5117"/>
    <w:rsid w:val="00DC7666"/>
    <w:rsid w:val="00DD4D5C"/>
    <w:rsid w:val="00DD508C"/>
    <w:rsid w:val="00DD7783"/>
    <w:rsid w:val="00DD78DF"/>
    <w:rsid w:val="00DE08F2"/>
    <w:rsid w:val="00DE264F"/>
    <w:rsid w:val="00DF55CB"/>
    <w:rsid w:val="00DF5776"/>
    <w:rsid w:val="00E01693"/>
    <w:rsid w:val="00E04CF3"/>
    <w:rsid w:val="00E15875"/>
    <w:rsid w:val="00E16895"/>
    <w:rsid w:val="00E16B0A"/>
    <w:rsid w:val="00E21C0E"/>
    <w:rsid w:val="00E22909"/>
    <w:rsid w:val="00E23192"/>
    <w:rsid w:val="00E272DD"/>
    <w:rsid w:val="00E27935"/>
    <w:rsid w:val="00E33749"/>
    <w:rsid w:val="00E43127"/>
    <w:rsid w:val="00E44C6F"/>
    <w:rsid w:val="00E47A76"/>
    <w:rsid w:val="00E47E35"/>
    <w:rsid w:val="00E5124F"/>
    <w:rsid w:val="00E5134F"/>
    <w:rsid w:val="00E5267D"/>
    <w:rsid w:val="00E5469E"/>
    <w:rsid w:val="00E63164"/>
    <w:rsid w:val="00E7626F"/>
    <w:rsid w:val="00E86546"/>
    <w:rsid w:val="00E92B1B"/>
    <w:rsid w:val="00E93EB1"/>
    <w:rsid w:val="00EA203B"/>
    <w:rsid w:val="00EA38FE"/>
    <w:rsid w:val="00EA4F69"/>
    <w:rsid w:val="00EB4AF2"/>
    <w:rsid w:val="00EB5131"/>
    <w:rsid w:val="00EB5999"/>
    <w:rsid w:val="00EB5BCF"/>
    <w:rsid w:val="00EB6C75"/>
    <w:rsid w:val="00EB7F60"/>
    <w:rsid w:val="00EC0D7D"/>
    <w:rsid w:val="00EC4AA1"/>
    <w:rsid w:val="00EC5E61"/>
    <w:rsid w:val="00EC6B73"/>
    <w:rsid w:val="00EC7167"/>
    <w:rsid w:val="00EC75E0"/>
    <w:rsid w:val="00ED5218"/>
    <w:rsid w:val="00ED6138"/>
    <w:rsid w:val="00EE11A4"/>
    <w:rsid w:val="00EE6B92"/>
    <w:rsid w:val="00EE7B9C"/>
    <w:rsid w:val="00EF15EA"/>
    <w:rsid w:val="00EF476D"/>
    <w:rsid w:val="00EF5C40"/>
    <w:rsid w:val="00EF6B60"/>
    <w:rsid w:val="00F00C75"/>
    <w:rsid w:val="00F00D5E"/>
    <w:rsid w:val="00F036B8"/>
    <w:rsid w:val="00F253CB"/>
    <w:rsid w:val="00F40607"/>
    <w:rsid w:val="00F45AC6"/>
    <w:rsid w:val="00F50F15"/>
    <w:rsid w:val="00F51CC4"/>
    <w:rsid w:val="00F52062"/>
    <w:rsid w:val="00F545A4"/>
    <w:rsid w:val="00F54987"/>
    <w:rsid w:val="00F56DE1"/>
    <w:rsid w:val="00F57554"/>
    <w:rsid w:val="00F57AD5"/>
    <w:rsid w:val="00F65323"/>
    <w:rsid w:val="00F65FB3"/>
    <w:rsid w:val="00F663AC"/>
    <w:rsid w:val="00F674BB"/>
    <w:rsid w:val="00F72B1A"/>
    <w:rsid w:val="00F76261"/>
    <w:rsid w:val="00F7694A"/>
    <w:rsid w:val="00F77BDB"/>
    <w:rsid w:val="00F81B74"/>
    <w:rsid w:val="00F84234"/>
    <w:rsid w:val="00F848E0"/>
    <w:rsid w:val="00F94B8A"/>
    <w:rsid w:val="00F97310"/>
    <w:rsid w:val="00FA06CC"/>
    <w:rsid w:val="00FA286E"/>
    <w:rsid w:val="00FB105B"/>
    <w:rsid w:val="00FB19FA"/>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797696">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2475852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750694000">
      <w:bodyDiv w:val="1"/>
      <w:marLeft w:val="0"/>
      <w:marRight w:val="0"/>
      <w:marTop w:val="0"/>
      <w:marBottom w:val="0"/>
      <w:divBdr>
        <w:top w:val="none" w:sz="0" w:space="0" w:color="auto"/>
        <w:left w:val="none" w:sz="0" w:space="0" w:color="auto"/>
        <w:bottom w:val="none" w:sz="0" w:space="0" w:color="auto"/>
        <w:right w:val="none" w:sz="0" w:space="0" w:color="auto"/>
      </w:divBdr>
    </w:div>
    <w:div w:id="1961036538">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2018076533">
      <w:bodyDiv w:val="1"/>
      <w:marLeft w:val="0"/>
      <w:marRight w:val="0"/>
      <w:marTop w:val="0"/>
      <w:marBottom w:val="0"/>
      <w:divBdr>
        <w:top w:val="none" w:sz="0" w:space="0" w:color="auto"/>
        <w:left w:val="none" w:sz="0" w:space="0" w:color="auto"/>
        <w:bottom w:val="none" w:sz="0" w:space="0" w:color="auto"/>
        <w:right w:val="none" w:sz="0" w:space="0" w:color="auto"/>
      </w:divBdr>
    </w:div>
    <w:div w:id="21334046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europapark.de" TargetMode="External"/><Relationship Id="rId4" Type="http://schemas.microsoft.com/office/2007/relationships/stylesWithEffects" Target="stylesWithEffects.xml"/><Relationship Id="rId9" Type="http://schemas.openxmlformats.org/officeDocument/2006/relationships/hyperlink" Target="http://www.traumatica.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ED9DC-7137-41E2-8784-241D439B4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722</Words>
  <Characters>4553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5265</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39</cp:revision>
  <cp:lastPrinted>2018-06-12T12:01:00Z</cp:lastPrinted>
  <dcterms:created xsi:type="dcterms:W3CDTF">2018-06-12T14:10:00Z</dcterms:created>
  <dcterms:modified xsi:type="dcterms:W3CDTF">2018-09-17T09:53:00Z</dcterms:modified>
</cp:coreProperties>
</file>