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676844C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6BBE4A9F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7E41AEFE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38E34295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017E0ECC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5C0A5238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13010B56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2A1C8AC8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2404D866" w14:textId="77777777" w:rsidR="00531C06" w:rsidRPr="001A6812" w:rsidRDefault="00531C06">
      <w:pPr>
        <w:ind w:left="1416"/>
        <w:rPr>
          <w:rFonts w:ascii="Arial" w:hAnsi="Arial"/>
          <w:sz w:val="22"/>
          <w:szCs w:val="22"/>
          <w:lang w:val="en-GB"/>
        </w:rPr>
      </w:pPr>
    </w:p>
    <w:p w14:paraId="68EE8E4E" w14:textId="77777777" w:rsidR="00531C06" w:rsidRPr="00AF4C9D" w:rsidRDefault="007655D2">
      <w:pPr>
        <w:ind w:left="1416"/>
        <w:rPr>
          <w:rFonts w:ascii="Arial" w:hAnsi="Arial"/>
          <w:i/>
          <w:iCs/>
          <w:sz w:val="22"/>
          <w:szCs w:val="22"/>
          <w:u w:val="single"/>
          <w:lang w:val="en-GB"/>
        </w:rPr>
      </w:pPr>
      <w:r w:rsidRPr="00AF4C9D">
        <w:rPr>
          <w:rFonts w:ascii="Arial" w:hAnsi="Arial"/>
          <w:i/>
          <w:iCs/>
          <w:noProof/>
          <w:sz w:val="22"/>
          <w:szCs w:val="22"/>
          <w:u w:val="single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DE83E3B" wp14:editId="1B61AC51">
                <wp:simplePos x="0" y="0"/>
                <wp:positionH relativeFrom="column">
                  <wp:posOffset>-347980</wp:posOffset>
                </wp:positionH>
                <wp:positionV relativeFrom="line">
                  <wp:posOffset>117475</wp:posOffset>
                </wp:positionV>
                <wp:extent cx="105791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3C7926" w14:textId="2F4DB32D" w:rsidR="00531C06" w:rsidRDefault="00A93ACB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E83E3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27.4pt;margin-top:9.25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" stroked="f" strokeweight="1pt">
                <v:stroke miterlimit="4"/>
                <v:textbox inset="1.2699mm,1.2699mm,1.2699mm,1.2699mm">
                  <w:txbxContent>
                    <w:p w14:paraId="4E3C7926" w14:textId="2F4DB32D" w:rsidR="00531C06" w:rsidRDefault="00A93ACB">
                      <w:bookmarkStart w:id="1" w:name="_GoBack"/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  <w:bookmarkEnd w:id="1"/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2D62A98" w14:textId="77777777" w:rsidR="00531C06" w:rsidRPr="001A6812" w:rsidRDefault="007655D2">
      <w:pPr>
        <w:ind w:left="1416"/>
        <w:rPr>
          <w:lang w:val="en-GB"/>
        </w:rPr>
      </w:pPr>
      <w:r w:rsidRPr="001A6812"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Welcome to Nordic mythology </w:t>
      </w:r>
    </w:p>
    <w:p w14:paraId="0D2CBE0C" w14:textId="071EC3B4" w:rsidR="00531C06" w:rsidRPr="001A6812" w:rsidRDefault="007655D2">
      <w:pPr>
        <w:spacing w:after="240" w:line="288" w:lineRule="auto"/>
        <w:ind w:left="1416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GB"/>
        </w:rPr>
      </w:pPr>
      <w:r w:rsidRPr="001A6812">
        <w:rPr>
          <w:rFonts w:ascii="Arial" w:hAnsi="Arial"/>
          <w:b/>
          <w:bCs/>
          <w:sz w:val="28"/>
          <w:szCs w:val="28"/>
          <w:lang w:val="en-GB"/>
        </w:rPr>
        <w:t xml:space="preserve">New </w:t>
      </w:r>
      <w:r w:rsidR="006D68EB" w:rsidRPr="001A6812">
        <w:rPr>
          <w:rFonts w:ascii="Arial" w:hAnsi="Arial"/>
          <w:b/>
          <w:bCs/>
          <w:color w:val="000000" w:themeColor="text1"/>
          <w:sz w:val="28"/>
          <w:szCs w:val="28"/>
          <w:u w:color="FF0000"/>
          <w:lang w:val="en-GB"/>
        </w:rPr>
        <w:t>Museum H</w:t>
      </w:r>
      <w:r w:rsidRPr="001A6812">
        <w:rPr>
          <w:rFonts w:ascii="Arial" w:hAnsi="Arial"/>
          <w:b/>
          <w:bCs/>
          <w:color w:val="000000" w:themeColor="text1"/>
          <w:sz w:val="28"/>
          <w:szCs w:val="28"/>
          <w:u w:color="FF0000"/>
          <w:lang w:val="en-GB"/>
        </w:rPr>
        <w:t>otel</w:t>
      </w:r>
      <w:r w:rsidR="001610FE">
        <w:rPr>
          <w:rFonts w:ascii="Arial" w:hAnsi="Arial"/>
          <w:b/>
          <w:bCs/>
          <w:color w:val="000000" w:themeColor="text1"/>
          <w:sz w:val="28"/>
          <w:szCs w:val="28"/>
          <w:lang w:val="en-GB"/>
        </w:rPr>
        <w:t xml:space="preserve"> </w:t>
      </w:r>
      <w:proofErr w:type="spellStart"/>
      <w:r w:rsidR="001610FE">
        <w:rPr>
          <w:rFonts w:ascii="Arial" w:hAnsi="Arial"/>
          <w:b/>
          <w:bCs/>
          <w:color w:val="000000" w:themeColor="text1"/>
          <w:sz w:val="28"/>
          <w:szCs w:val="28"/>
          <w:lang w:val="en-GB"/>
        </w:rPr>
        <w:t>Krønasår</w:t>
      </w:r>
      <w:proofErr w:type="spellEnd"/>
      <w:r w:rsidRPr="001A6812">
        <w:rPr>
          <w:rFonts w:ascii="Arial" w:hAnsi="Arial"/>
          <w:b/>
          <w:bCs/>
          <w:color w:val="000000" w:themeColor="text1"/>
          <w:sz w:val="28"/>
          <w:szCs w:val="28"/>
          <w:lang w:val="en-GB"/>
        </w:rPr>
        <w:t xml:space="preserve"> to open </w:t>
      </w:r>
      <w:r w:rsidR="006D68EB" w:rsidRPr="001A6812">
        <w:rPr>
          <w:rFonts w:ascii="Arial" w:hAnsi="Arial"/>
          <w:b/>
          <w:bCs/>
          <w:color w:val="000000" w:themeColor="text1"/>
          <w:sz w:val="28"/>
          <w:szCs w:val="28"/>
          <w:u w:color="FF0000"/>
          <w:lang w:val="en-GB"/>
        </w:rPr>
        <w:t>E</w:t>
      </w:r>
      <w:r w:rsidRPr="001A6812">
        <w:rPr>
          <w:rFonts w:ascii="Arial" w:hAnsi="Arial"/>
          <w:b/>
          <w:bCs/>
          <w:color w:val="000000" w:themeColor="text1"/>
          <w:sz w:val="28"/>
          <w:szCs w:val="28"/>
          <w:u w:color="FF0000"/>
          <w:lang w:val="en-GB"/>
        </w:rPr>
        <w:t>nd of May</w:t>
      </w:r>
    </w:p>
    <w:p w14:paraId="08838803" w14:textId="622B72C2" w:rsidR="00531C06" w:rsidRPr="00891B5B" w:rsidRDefault="00891B5B" w:rsidP="00891B5B">
      <w:pPr>
        <w:spacing w:after="240" w:line="288" w:lineRule="auto"/>
        <w:ind w:left="1416"/>
        <w:jc w:val="both"/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</w:pP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On 28</w:t>
      </w:r>
      <w:r w:rsidRPr="00891B5B">
        <w:rPr>
          <w:rFonts w:ascii="Arial" w:hAnsi="Arial"/>
          <w:b/>
          <w:bCs/>
          <w:i/>
          <w:iCs/>
          <w:sz w:val="22"/>
          <w:szCs w:val="22"/>
          <w:vertAlign w:val="superscript"/>
          <w:lang w:val="en-GB"/>
        </w:rPr>
        <w:t>th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November</w:t>
      </w:r>
      <w:r w:rsidR="007655D2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2019, </w:t>
      </w:r>
      <w:proofErr w:type="spellStart"/>
      <w:r w:rsidR="00A93ACB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FF0000"/>
          <w:lang w:val="en-GB"/>
        </w:rPr>
        <w:t>Rulantica</w:t>
      </w:r>
      <w:proofErr w:type="spellEnd"/>
      <w:r w:rsidR="007655D2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– the new Water World</w:t>
      </w:r>
      <w:r w:rsidR="00FB3BD0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at Europa-Park</w:t>
      </w:r>
      <w:r w:rsidR="007655D2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– </w:t>
      </w:r>
      <w:proofErr w:type="gramStart"/>
      <w:r w:rsidR="007655D2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will be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completed</w:t>
      </w:r>
      <w:proofErr w:type="gramEnd"/>
      <w:r w:rsidR="006907BC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outside the gates of the world´</w:t>
      </w:r>
      <w:r w:rsidR="007655D2" w:rsidRPr="001A6812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s best theme park. The sixth themed hotel, </w:t>
      </w:r>
      <w:proofErr w:type="spellStart"/>
      <w:r w:rsidR="001610FE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Krønasår</w:t>
      </w:r>
      <w:proofErr w:type="spellEnd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, will form a crucial part of the resort extension. This hotel is a special kind of natural history museum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, which </w:t>
      </w:r>
      <w:r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offers guests of all ages a stylish accommodation with Nordic flair</w:t>
      </w:r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 and can accommodate up to 1,300 overnight guests. 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There will also be a </w:t>
      </w:r>
      <w:r w:rsidR="00925C08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great </w:t>
      </w:r>
      <w:r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culinary variety: </w:t>
      </w:r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The restaurant ‘Bubba </w:t>
      </w:r>
      <w:proofErr w:type="spellStart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Svens</w:t>
      </w:r>
      <w:proofErr w:type="spellEnd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’, designed in the style of an old boathouse, offers a wide range of options </w:t>
      </w:r>
      <w:r w:rsidR="00A93ACB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for the whole family </w:t>
      </w:r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while the fine dining restaurant ‘Tre </w:t>
      </w:r>
      <w:proofErr w:type="spellStart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Krønen</w:t>
      </w:r>
      <w:proofErr w:type="spellEnd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’ </w:t>
      </w:r>
      <w:r w:rsidR="007655D2" w:rsidRPr="001A6812">
        <w:rPr>
          <w:rFonts w:ascii="Arial" w:hAnsi="Arial"/>
          <w:b/>
          <w:bCs/>
          <w:i/>
          <w:iCs/>
          <w:color w:val="000000" w:themeColor="text1"/>
          <w:sz w:val="22"/>
          <w:szCs w:val="22"/>
          <w:u w:color="222222"/>
          <w:lang w:val="en-GB"/>
        </w:rPr>
        <w:t xml:space="preserve">leaves absolutely nothing to be desired. </w:t>
      </w:r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The ‘Café </w:t>
      </w:r>
      <w:proofErr w:type="spellStart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Konditori</w:t>
      </w:r>
      <w:proofErr w:type="spellEnd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’ and the ‘Bar </w:t>
      </w:r>
      <w:proofErr w:type="spellStart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Erikssøn</w:t>
      </w:r>
      <w:proofErr w:type="spellEnd"/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’ complete the culinary offers in the </w:t>
      </w:r>
      <w:r w:rsidR="001A681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>seven-storey</w:t>
      </w:r>
      <w:r w:rsidR="007655D2" w:rsidRPr="001A6812">
        <w:rPr>
          <w:rFonts w:ascii="Arial" w:hAnsi="Arial"/>
          <w:b/>
          <w:bCs/>
          <w:i/>
          <w:iCs/>
          <w:color w:val="222222"/>
          <w:sz w:val="22"/>
          <w:szCs w:val="22"/>
          <w:u w:color="222222"/>
          <w:lang w:val="en-GB"/>
        </w:rPr>
        <w:t xml:space="preserve"> hotel.</w:t>
      </w:r>
    </w:p>
    <w:p w14:paraId="390590AA" w14:textId="7AF4C688" w:rsidR="00531C06" w:rsidRPr="001A6812" w:rsidRDefault="007655D2">
      <w:pPr>
        <w:spacing w:line="288" w:lineRule="auto"/>
        <w:ind w:left="1416"/>
        <w:jc w:val="both"/>
        <w:rPr>
          <w:rFonts w:ascii="Arial Unicode MS" w:hAnsi="Arial Unicode MS"/>
          <w:color w:val="222222"/>
          <w:sz w:val="22"/>
          <w:szCs w:val="22"/>
          <w:u w:color="222222"/>
          <w:lang w:val="en-GB"/>
        </w:rPr>
      </w:pPr>
      <w:r w:rsidRPr="001A6812">
        <w:rPr>
          <w:rFonts w:ascii="Arial" w:hAnsi="Arial"/>
          <w:sz w:val="22"/>
          <w:szCs w:val="22"/>
          <w:lang w:val="en-GB"/>
        </w:rPr>
        <w:t xml:space="preserve">An overnight stay in a mysterious place, one full of historical discoveries from a time whose stories have long since fallen into oblivion, will now become reality and can be experienced at Europa-Park from </w:t>
      </w:r>
      <w:r w:rsidR="00A93ACB">
        <w:rPr>
          <w:rFonts w:ascii="Arial" w:hAnsi="Arial"/>
          <w:sz w:val="22"/>
          <w:szCs w:val="22"/>
          <w:lang w:val="en-GB"/>
        </w:rPr>
        <w:t xml:space="preserve">the end of May </w:t>
      </w:r>
      <w:r w:rsidR="001610FE">
        <w:rPr>
          <w:rFonts w:ascii="Arial" w:hAnsi="Arial"/>
          <w:sz w:val="22"/>
          <w:szCs w:val="22"/>
          <w:lang w:val="en-GB"/>
        </w:rPr>
        <w:t xml:space="preserve">2019. The new themed hotel </w:t>
      </w:r>
      <w:proofErr w:type="spellStart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Krønas</w:t>
      </w:r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>år</w:t>
      </w:r>
      <w:proofErr w:type="spellEnd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, which </w:t>
      </w:r>
      <w:proofErr w:type="gramStart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is model</w:t>
      </w:r>
      <w:r w:rsidR="00A93ACB">
        <w:rPr>
          <w:rFonts w:ascii="Arial" w:hAnsi="Arial"/>
          <w:color w:val="222222"/>
          <w:sz w:val="22"/>
          <w:szCs w:val="22"/>
          <w:u w:color="222222"/>
          <w:lang w:val="en-GB"/>
        </w:rPr>
        <w:t>l</w:t>
      </w:r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ed</w:t>
      </w:r>
      <w:proofErr w:type="gramEnd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after a natural history museum, offers a very special stay for all the explorers and adventurers. At the entrance area, overnight guests will be welcomed by the mystical and imposing skeleton of </w:t>
      </w:r>
      <w:proofErr w:type="spellStart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Svalgur</w:t>
      </w:r>
      <w:proofErr w:type="spellEnd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the sea serpent. It is part of the story of the theme world, developed by MackMedia and Mack Solutions, su</w:t>
      </w:r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rrounding the legendary island </w:t>
      </w:r>
      <w:proofErr w:type="spellStart"/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>Rulantica</w:t>
      </w:r>
      <w:proofErr w:type="spellEnd"/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</w:t>
      </w:r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and is a symbol of the standard high-quality design of Europa-Park. Additionally, visitors can look forward to more unique and historical artefacts from the ‘Adventure Club of Europe’.</w:t>
      </w:r>
    </w:p>
    <w:p w14:paraId="258B9EBA" w14:textId="363FBB5D" w:rsidR="00531C06" w:rsidRPr="001A6812" w:rsidRDefault="007655D2">
      <w:pPr>
        <w:spacing w:after="240" w:line="288" w:lineRule="auto"/>
        <w:ind w:left="1416"/>
        <w:jc w:val="both"/>
        <w:rPr>
          <w:rFonts w:ascii="Arial" w:eastAsia="Arial" w:hAnsi="Arial" w:cs="Arial"/>
          <w:color w:val="222222"/>
          <w:sz w:val="22"/>
          <w:szCs w:val="22"/>
          <w:u w:color="222222"/>
          <w:lang w:val="en-GB"/>
        </w:rPr>
      </w:pPr>
      <w:proofErr w:type="gramStart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1,300</w:t>
      </w:r>
      <w:proofErr w:type="gramEnd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beds provide space for imaginative dreams in a </w:t>
      </w:r>
      <w:proofErr w:type="spellStart"/>
      <w:r w:rsidR="00A93ACB">
        <w:rPr>
          <w:rFonts w:ascii="Arial" w:hAnsi="Arial"/>
          <w:color w:val="222222"/>
          <w:sz w:val="22"/>
          <w:szCs w:val="22"/>
          <w:u w:color="222222"/>
          <w:lang w:val="en-GB"/>
        </w:rPr>
        <w:t>breath</w:t>
      </w:r>
      <w:r w:rsidR="00A93ACB"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taking</w:t>
      </w:r>
      <w:proofErr w:type="spellEnd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environment. 276 themed rooms provide a comfortable home to guests young and old. In addition, there are 28 lovingly designed suites with a room size of up to 92 square meters. A bridge linking the hotel </w:t>
      </w:r>
      <w:proofErr w:type="spellStart"/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>Krønasår</w:t>
      </w:r>
      <w:proofErr w:type="spellEnd"/>
      <w:r w:rsidR="003662F0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 with the new water w</w:t>
      </w:r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 xml:space="preserve">orld allows overnight guests direct, exclusive access to </w:t>
      </w:r>
      <w:proofErr w:type="spellStart"/>
      <w:r w:rsidRPr="001A6812">
        <w:rPr>
          <w:rFonts w:ascii="Arial" w:hAnsi="Arial"/>
          <w:color w:val="222222"/>
          <w:sz w:val="22"/>
          <w:szCs w:val="22"/>
          <w:u w:color="222222"/>
          <w:lang w:val="en-GB"/>
        </w:rPr>
        <w:t>Rulantica</w:t>
      </w:r>
      <w:proofErr w:type="spellEnd"/>
      <w:r w:rsidR="003662F0">
        <w:rPr>
          <w:rFonts w:ascii="Arial" w:hAnsi="Arial"/>
          <w:color w:val="222222"/>
          <w:sz w:val="22"/>
          <w:szCs w:val="22"/>
          <w:u w:color="222222"/>
          <w:lang w:val="en-GB"/>
        </w:rPr>
        <w:t>.</w:t>
      </w:r>
    </w:p>
    <w:p w14:paraId="78551EA8" w14:textId="77777777" w:rsidR="00531C06" w:rsidRPr="001A6812" w:rsidRDefault="007655D2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A6812">
        <w:rPr>
          <w:rFonts w:ascii="Arial" w:hAnsi="Arial"/>
          <w:b/>
          <w:bCs/>
          <w:sz w:val="22"/>
          <w:szCs w:val="22"/>
          <w:lang w:val="en-GB"/>
        </w:rPr>
        <w:t>Culinary variety</w:t>
      </w:r>
    </w:p>
    <w:p w14:paraId="7486121B" w14:textId="7F3A5833" w:rsidR="00531C06" w:rsidRPr="009946CB" w:rsidRDefault="007655D2">
      <w:pPr>
        <w:spacing w:after="240" w:line="288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u w:color="FF0000"/>
          <w:lang w:val="en-GB"/>
        </w:rPr>
      </w:pPr>
      <w:r w:rsidRPr="001A6812">
        <w:rPr>
          <w:rFonts w:ascii="Arial" w:hAnsi="Arial"/>
          <w:sz w:val="22"/>
          <w:szCs w:val="22"/>
          <w:lang w:val="en-GB"/>
        </w:rPr>
        <w:t xml:space="preserve">Two restaurants offer a treat for every palate. In the fine dining restaurant ‘Tre </w:t>
      </w:r>
      <w:proofErr w:type="spellStart"/>
      <w:r w:rsidRPr="001A6812">
        <w:rPr>
          <w:rFonts w:ascii="Arial" w:hAnsi="Arial"/>
          <w:sz w:val="22"/>
          <w:szCs w:val="22"/>
          <w:lang w:val="en-GB"/>
        </w:rPr>
        <w:t>Krønen</w:t>
      </w:r>
      <w:proofErr w:type="spellEnd"/>
      <w:r w:rsidRPr="001A6812">
        <w:rPr>
          <w:rFonts w:ascii="Arial" w:hAnsi="Arial"/>
          <w:sz w:val="22"/>
          <w:szCs w:val="22"/>
          <w:lang w:val="en-GB"/>
        </w:rPr>
        <w:t>’, with 220 seats inside and 140 outside, connoisseurs are guaranteed to get their money’s worth.</w:t>
      </w:r>
      <w:r w:rsidRPr="009946CB">
        <w:rPr>
          <w:rFonts w:ascii="Arial" w:hAnsi="Arial"/>
          <w:color w:val="000000" w:themeColor="text1"/>
          <w:sz w:val="22"/>
          <w:szCs w:val="22"/>
          <w:lang w:val="en-GB"/>
        </w:rPr>
        <w:t xml:space="preserve"> </w:t>
      </w:r>
      <w:r w:rsidR="003662F0" w:rsidRPr="001A6812">
        <w:rPr>
          <w:rFonts w:ascii="Arial" w:hAnsi="Arial"/>
          <w:sz w:val="22"/>
          <w:szCs w:val="22"/>
          <w:lang w:val="en-GB"/>
        </w:rPr>
        <w:t>‘</w:t>
      </w:r>
      <w:r w:rsidR="003662F0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Chef´s Table</w:t>
      </w:r>
      <w:r w:rsidR="003662F0" w:rsidRPr="001A6812">
        <w:rPr>
          <w:rFonts w:ascii="Arial" w:hAnsi="Arial"/>
          <w:sz w:val="22"/>
          <w:szCs w:val="22"/>
          <w:lang w:val="en-GB"/>
        </w:rPr>
        <w:t>’</w:t>
      </w:r>
      <w:r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can throw up to 20 people an exclusive view of the kitchen and the chefs while preparing food.</w:t>
      </w:r>
    </w:p>
    <w:p w14:paraId="56719868" w14:textId="779BAD52" w:rsidR="00531C06" w:rsidRPr="009946CB" w:rsidRDefault="00E62B60" w:rsidP="005E52CE">
      <w:pPr>
        <w:spacing w:line="288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u w:color="FF0000"/>
          <w:lang w:val="en-GB"/>
        </w:rPr>
      </w:pPr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lastRenderedPageBreak/>
        <w:t xml:space="preserve">The restaurant </w:t>
      </w:r>
      <w:r w:rsidRPr="001A6812">
        <w:rPr>
          <w:rFonts w:ascii="Arial" w:hAnsi="Arial"/>
          <w:sz w:val="22"/>
          <w:szCs w:val="22"/>
          <w:lang w:val="en-GB"/>
        </w:rPr>
        <w:t>‘</w:t>
      </w:r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Bubba </w:t>
      </w:r>
      <w:proofErr w:type="spellStart"/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Svens</w:t>
      </w:r>
      <w:proofErr w:type="spellEnd"/>
      <w:r w:rsidRPr="001A6812">
        <w:rPr>
          <w:rFonts w:ascii="Arial" w:hAnsi="Arial"/>
          <w:sz w:val="22"/>
          <w:szCs w:val="22"/>
          <w:lang w:val="en-GB"/>
        </w:rPr>
        <w:t>’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is the right address for a dinner with your loved ones. With 650 seats inside and 260 seats outside it offers plenty of space </w:t>
      </w:r>
      <w:r w:rsidR="009946CB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to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end the day on a wonderful note. A special highlight will be the traditional fish box. It includes fresh fish, crabs, bread and butter, as well as a variety of sweet pickled vegetables. Alternatively, there is of course also a suitable land box for meat lovers. On Sunday afternoon, a </w:t>
      </w:r>
      <w:r w:rsidR="007655D2" w:rsidRPr="005E52CE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south </w:t>
      </w:r>
      <w:proofErr w:type="spellStart"/>
      <w:r w:rsidR="007655D2" w:rsidRPr="005E52CE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Jutish</w:t>
      </w:r>
      <w:proofErr w:type="spellEnd"/>
      <w:r w:rsidR="007655D2" w:rsidRPr="005E52CE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coffee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table </w:t>
      </w:r>
      <w:r w:rsidR="00602B27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with a wide selection of 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different cakes, tarts and pastries spoils the palates of the guests.</w:t>
      </w:r>
    </w:p>
    <w:p w14:paraId="5EF0BEB2" w14:textId="46A767AA" w:rsidR="00531C06" w:rsidRPr="002C57CA" w:rsidRDefault="005E52CE">
      <w:pPr>
        <w:spacing w:after="240" w:line="288" w:lineRule="auto"/>
        <w:ind w:left="1416"/>
        <w:jc w:val="both"/>
        <w:rPr>
          <w:rFonts w:ascii="Arial" w:eastAsia="Arial" w:hAnsi="Arial" w:cs="Arial"/>
          <w:color w:val="000000" w:themeColor="text1"/>
          <w:sz w:val="22"/>
          <w:szCs w:val="22"/>
          <w:lang w:val="en-GB"/>
        </w:rPr>
      </w:pPr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The </w:t>
      </w:r>
      <w:r w:rsidRPr="001A6812">
        <w:rPr>
          <w:rFonts w:ascii="Arial" w:hAnsi="Arial"/>
          <w:sz w:val="22"/>
          <w:szCs w:val="22"/>
          <w:lang w:val="en-GB"/>
        </w:rPr>
        <w:t>‘</w:t>
      </w:r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Bar </w:t>
      </w:r>
      <w:proofErr w:type="spellStart"/>
      <w:r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Erikssøn</w:t>
      </w:r>
      <w:proofErr w:type="spellEnd"/>
      <w:r w:rsidRPr="001A6812">
        <w:rPr>
          <w:rFonts w:ascii="Arial" w:hAnsi="Arial"/>
          <w:sz w:val="22"/>
          <w:szCs w:val="22"/>
          <w:lang w:val="en-GB"/>
        </w:rPr>
        <w:t>’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extends over two floors, offering a cosy ambience for over 140 guests and makes for a great base for extravagant long drink and cocktail creations from an extensive and typically Scandinavian Aquavit assortment. The menu features the traditionally high-</w:t>
      </w:r>
      <w:r w:rsidR="009946CB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stacked</w:t>
      </w:r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 </w:t>
      </w:r>
      <w:proofErr w:type="spellStart"/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>Smørrebrød</w:t>
      </w:r>
      <w:proofErr w:type="spellEnd"/>
      <w:r w:rsidR="007655D2" w:rsidRPr="009946CB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. </w:t>
      </w:r>
      <w:r w:rsidR="007655D2" w:rsidRPr="001A6812">
        <w:rPr>
          <w:rFonts w:ascii="Arial" w:hAnsi="Arial"/>
          <w:sz w:val="22"/>
          <w:szCs w:val="22"/>
          <w:lang w:val="en-GB"/>
        </w:rPr>
        <w:t xml:space="preserve">The spacious terraces of the two restaurants and the bar promise a </w:t>
      </w:r>
      <w:proofErr w:type="spellStart"/>
      <w:r w:rsidR="007655D2" w:rsidRPr="001A6812">
        <w:rPr>
          <w:rFonts w:ascii="Arial" w:hAnsi="Arial"/>
          <w:sz w:val="22"/>
          <w:szCs w:val="22"/>
          <w:lang w:val="en-GB"/>
        </w:rPr>
        <w:t>breathtaking</w:t>
      </w:r>
      <w:proofErr w:type="spellEnd"/>
      <w:r w:rsidR="007655D2" w:rsidRPr="001A6812">
        <w:rPr>
          <w:rFonts w:ascii="Arial" w:hAnsi="Arial"/>
          <w:sz w:val="22"/>
          <w:szCs w:val="22"/>
          <w:lang w:val="en-GB"/>
        </w:rPr>
        <w:t xml:space="preserve"> view over a huge fjord to the opposite harbo</w:t>
      </w:r>
      <w:r>
        <w:rPr>
          <w:rFonts w:ascii="Arial" w:hAnsi="Arial"/>
          <w:sz w:val="22"/>
          <w:szCs w:val="22"/>
          <w:lang w:val="en-GB"/>
        </w:rPr>
        <w:t>u</w:t>
      </w:r>
      <w:r w:rsidR="007655D2" w:rsidRPr="001A6812">
        <w:rPr>
          <w:rFonts w:ascii="Arial" w:hAnsi="Arial"/>
          <w:sz w:val="22"/>
          <w:szCs w:val="22"/>
          <w:lang w:val="en-GB"/>
        </w:rPr>
        <w:t xml:space="preserve">r silhouette of </w:t>
      </w:r>
      <w:proofErr w:type="spellStart"/>
      <w:r w:rsidR="007655D2" w:rsidRPr="001A6812">
        <w:rPr>
          <w:rFonts w:ascii="Arial" w:hAnsi="Arial"/>
          <w:sz w:val="22"/>
          <w:szCs w:val="22"/>
          <w:lang w:val="en-GB"/>
        </w:rPr>
        <w:t>Rulantica</w:t>
      </w:r>
      <w:proofErr w:type="spellEnd"/>
      <w:r w:rsidR="007655D2" w:rsidRPr="001A6812">
        <w:rPr>
          <w:rFonts w:ascii="Arial" w:hAnsi="Arial"/>
          <w:sz w:val="22"/>
          <w:szCs w:val="22"/>
          <w:lang w:val="en-GB"/>
        </w:rPr>
        <w:t xml:space="preserve">. There is also the ‘Café </w:t>
      </w:r>
      <w:proofErr w:type="spellStart"/>
      <w:r w:rsidR="007655D2" w:rsidRPr="001A6812">
        <w:rPr>
          <w:rFonts w:ascii="Arial" w:hAnsi="Arial"/>
          <w:sz w:val="22"/>
          <w:szCs w:val="22"/>
          <w:lang w:val="en-GB"/>
        </w:rPr>
        <w:t>Konditori</w:t>
      </w:r>
      <w:proofErr w:type="spellEnd"/>
      <w:r w:rsidR="007655D2" w:rsidRPr="001A6812">
        <w:rPr>
          <w:rFonts w:ascii="Arial" w:hAnsi="Arial"/>
          <w:sz w:val="22"/>
          <w:szCs w:val="22"/>
          <w:lang w:val="en-GB"/>
        </w:rPr>
        <w:t>’ for a small break on the first floor</w:t>
      </w:r>
      <w:r w:rsidR="007655D2" w:rsidRPr="002C57CA">
        <w:rPr>
          <w:rFonts w:ascii="Arial" w:hAnsi="Arial"/>
          <w:color w:val="000000" w:themeColor="text1"/>
          <w:sz w:val="22"/>
          <w:szCs w:val="22"/>
          <w:lang w:val="en-GB"/>
        </w:rPr>
        <w:t xml:space="preserve">. In the Scandinavian country house style, guests feel well cared for and spoiled with home-made cakes and delicious </w:t>
      </w:r>
      <w:r w:rsidR="002C57CA" w:rsidRPr="002C57CA">
        <w:rPr>
          <w:rFonts w:ascii="Arial" w:hAnsi="Arial"/>
          <w:color w:val="000000" w:themeColor="text1"/>
          <w:sz w:val="22"/>
          <w:szCs w:val="22"/>
          <w:lang w:val="en-GB"/>
        </w:rPr>
        <w:t>treats</w:t>
      </w:r>
      <w:r w:rsidR="007655D2" w:rsidRPr="002C57CA">
        <w:rPr>
          <w:rFonts w:ascii="Arial" w:hAnsi="Arial"/>
          <w:color w:val="000000" w:themeColor="text1"/>
          <w:sz w:val="22"/>
          <w:szCs w:val="22"/>
          <w:lang w:val="en-GB"/>
        </w:rPr>
        <w:t xml:space="preserve"> from the patisserie. </w:t>
      </w:r>
    </w:p>
    <w:p w14:paraId="54D0A89A" w14:textId="77777777" w:rsidR="00531C06" w:rsidRPr="001A6812" w:rsidRDefault="007655D2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2"/>
          <w:szCs w:val="22"/>
          <w:lang w:val="en-GB"/>
        </w:rPr>
      </w:pPr>
      <w:r w:rsidRPr="001A6812">
        <w:rPr>
          <w:rFonts w:ascii="Arial" w:hAnsi="Arial"/>
          <w:b/>
          <w:bCs/>
          <w:sz w:val="22"/>
          <w:szCs w:val="22"/>
          <w:lang w:val="en-GB"/>
        </w:rPr>
        <w:t>First class infrastructure</w:t>
      </w:r>
    </w:p>
    <w:p w14:paraId="63E0F209" w14:textId="0E949ED7" w:rsidR="00531C06" w:rsidRPr="001A6812" w:rsidRDefault="007655D2">
      <w:pPr>
        <w:pStyle w:val="NurText"/>
        <w:spacing w:after="240" w:line="288" w:lineRule="auto"/>
        <w:ind w:left="1416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A6812">
        <w:rPr>
          <w:rFonts w:ascii="Arial" w:hAnsi="Arial"/>
          <w:sz w:val="22"/>
          <w:szCs w:val="22"/>
          <w:lang w:val="en-GB"/>
        </w:rPr>
        <w:t>With the construc</w:t>
      </w:r>
      <w:r w:rsidR="001610FE">
        <w:rPr>
          <w:rFonts w:ascii="Arial" w:hAnsi="Arial"/>
          <w:sz w:val="22"/>
          <w:szCs w:val="22"/>
          <w:lang w:val="en-GB"/>
        </w:rPr>
        <w:t xml:space="preserve">tion of the sixth themed hotel </w:t>
      </w:r>
      <w:proofErr w:type="spellStart"/>
      <w:r w:rsidR="001610FE">
        <w:rPr>
          <w:rFonts w:ascii="Arial" w:hAnsi="Arial"/>
          <w:color w:val="222222"/>
          <w:sz w:val="22"/>
          <w:szCs w:val="22"/>
          <w:u w:color="222222"/>
          <w:lang w:val="en-GB"/>
        </w:rPr>
        <w:t>Krønasår</w:t>
      </w:r>
      <w:proofErr w:type="spellEnd"/>
      <w:r w:rsidRPr="001A6812">
        <w:rPr>
          <w:rFonts w:ascii="Arial" w:hAnsi="Arial"/>
          <w:sz w:val="22"/>
          <w:szCs w:val="22"/>
          <w:lang w:val="en-GB"/>
        </w:rPr>
        <w:t xml:space="preserve">, Europa-Park expands its </w:t>
      </w:r>
      <w:r w:rsidRPr="00DF5F14">
        <w:rPr>
          <w:rFonts w:ascii="Arial" w:hAnsi="Arial"/>
          <w:color w:val="000000" w:themeColor="text1"/>
          <w:sz w:val="22"/>
          <w:szCs w:val="22"/>
          <w:u w:color="FF0000"/>
          <w:lang w:val="en-GB"/>
        </w:rPr>
        <w:t xml:space="preserve">capacity </w:t>
      </w:r>
      <w:r w:rsidRPr="001A6812">
        <w:rPr>
          <w:rFonts w:ascii="Arial" w:hAnsi="Arial"/>
          <w:sz w:val="22"/>
          <w:szCs w:val="22"/>
          <w:lang w:val="en-GB"/>
        </w:rPr>
        <w:t>to 5,800 bed</w:t>
      </w:r>
      <w:r w:rsidR="00DF5F14">
        <w:rPr>
          <w:rFonts w:ascii="Arial" w:hAnsi="Arial"/>
          <w:sz w:val="22"/>
          <w:szCs w:val="22"/>
          <w:lang w:val="en-GB"/>
        </w:rPr>
        <w:t>s</w:t>
      </w:r>
      <w:r w:rsidRPr="001A6812">
        <w:rPr>
          <w:rFonts w:ascii="Arial" w:hAnsi="Arial"/>
          <w:sz w:val="22"/>
          <w:szCs w:val="22"/>
          <w:lang w:val="en-GB"/>
        </w:rPr>
        <w:t xml:space="preserve"> and creates around 250 new jobs. On site, there are 725 underground parking spaces</w:t>
      </w:r>
      <w:r w:rsidR="005E52CE">
        <w:rPr>
          <w:rFonts w:ascii="Arial" w:hAnsi="Arial"/>
          <w:sz w:val="22"/>
          <w:szCs w:val="22"/>
          <w:lang w:val="en-GB"/>
        </w:rPr>
        <w:t>,</w:t>
      </w:r>
      <w:r w:rsidRPr="001A6812">
        <w:rPr>
          <w:rFonts w:ascii="Arial" w:hAnsi="Arial"/>
          <w:sz w:val="22"/>
          <w:szCs w:val="22"/>
          <w:lang w:val="en-GB"/>
        </w:rPr>
        <w:t xml:space="preserve"> as well as </w:t>
      </w:r>
      <w:proofErr w:type="gramStart"/>
      <w:r w:rsidRPr="001A6812">
        <w:rPr>
          <w:rFonts w:ascii="Arial" w:hAnsi="Arial"/>
          <w:sz w:val="22"/>
          <w:szCs w:val="22"/>
          <w:lang w:val="en-GB"/>
        </w:rPr>
        <w:t>t</w:t>
      </w:r>
      <w:r w:rsidR="00CD1E18">
        <w:rPr>
          <w:rFonts w:ascii="Arial" w:hAnsi="Arial"/>
          <w:sz w:val="22"/>
          <w:szCs w:val="22"/>
          <w:lang w:val="en-GB"/>
        </w:rPr>
        <w:t>wo</w:t>
      </w:r>
      <w:proofErr w:type="gramEnd"/>
      <w:r w:rsidRPr="001A6812">
        <w:rPr>
          <w:rFonts w:ascii="Arial" w:hAnsi="Arial"/>
          <w:sz w:val="22"/>
          <w:szCs w:val="22"/>
          <w:lang w:val="en-GB"/>
        </w:rPr>
        <w:t xml:space="preserve"> more for electric vehicles and </w:t>
      </w:r>
      <w:bookmarkStart w:id="0" w:name="_GoBack"/>
      <w:bookmarkEnd w:id="0"/>
      <w:r w:rsidRPr="001A6812">
        <w:rPr>
          <w:rFonts w:ascii="Arial" w:hAnsi="Arial"/>
          <w:sz w:val="22"/>
          <w:szCs w:val="22"/>
          <w:lang w:val="en-GB"/>
        </w:rPr>
        <w:t>e-bike charging stations.</w:t>
      </w:r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 xml:space="preserve"> In addition, the two versatile function rooms ‘</w:t>
      </w:r>
      <w:proofErr w:type="spellStart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>Vineta</w:t>
      </w:r>
      <w:proofErr w:type="spellEnd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>’ (capacity of a maximum 260 persons) and ‘</w:t>
      </w:r>
      <w:proofErr w:type="spellStart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>Kon-Tiki</w:t>
      </w:r>
      <w:proofErr w:type="spellEnd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 xml:space="preserve">' (capacity of a maximum 16 persons) </w:t>
      </w:r>
      <w:r w:rsidR="00DF5F14" w:rsidRPr="00DF5F14">
        <w:rPr>
          <w:rFonts w:ascii="Arial" w:hAnsi="Arial"/>
          <w:color w:val="000000" w:themeColor="text1"/>
          <w:sz w:val="22"/>
          <w:szCs w:val="22"/>
          <w:lang w:val="en-GB"/>
        </w:rPr>
        <w:t>extend</w:t>
      </w:r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 xml:space="preserve"> the </w:t>
      </w:r>
      <w:proofErr w:type="spellStart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>Confertainment</w:t>
      </w:r>
      <w:proofErr w:type="spellEnd"/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 xml:space="preserve"> offer of Europa-Park. A convenient shuttle bus service, which connects the </w:t>
      </w:r>
      <w:r w:rsidR="00DF5F14" w:rsidRPr="00DF5F14">
        <w:rPr>
          <w:rFonts w:ascii="Arial" w:hAnsi="Arial"/>
          <w:color w:val="000000" w:themeColor="text1"/>
          <w:sz w:val="22"/>
          <w:szCs w:val="22"/>
          <w:lang w:val="en-GB"/>
        </w:rPr>
        <w:t>Museum-Hotel</w:t>
      </w:r>
      <w:r w:rsidRPr="00DF5F14">
        <w:rPr>
          <w:rFonts w:ascii="Arial" w:hAnsi="Arial"/>
          <w:color w:val="000000" w:themeColor="text1"/>
          <w:sz w:val="22"/>
          <w:szCs w:val="22"/>
          <w:lang w:val="en-GB"/>
        </w:rPr>
        <w:t xml:space="preserve"> directly to the other Europa-Park hotels, ensures comfortable arrival and departure options. </w:t>
      </w:r>
      <w:r w:rsidRPr="001A6812">
        <w:rPr>
          <w:rFonts w:ascii="Arial" w:hAnsi="Arial"/>
          <w:sz w:val="22"/>
          <w:szCs w:val="22"/>
          <w:lang w:val="en-GB"/>
        </w:rPr>
        <w:t>Room reservations are now possible.</w:t>
      </w:r>
    </w:p>
    <w:p w14:paraId="47B23828" w14:textId="0838D39B" w:rsidR="00531C06" w:rsidRPr="001A6812" w:rsidRDefault="005E52CE" w:rsidP="005E52CE">
      <w:pPr>
        <w:pStyle w:val="NurText"/>
        <w:spacing w:after="240" w:line="276" w:lineRule="auto"/>
        <w:ind w:left="1416"/>
        <w:jc w:val="both"/>
        <w:rPr>
          <w:lang w:val="en-GB"/>
        </w:rPr>
      </w:pPr>
      <w:r w:rsidRPr="008826C3">
        <w:rPr>
          <w:rFonts w:ascii="Arial" w:hAnsi="Arial"/>
          <w:i/>
          <w:iCs/>
          <w:lang w:val="en-US"/>
        </w:rPr>
        <w:t xml:space="preserve">Europa-Park is open daily during the summer season from </w:t>
      </w:r>
      <w:proofErr w:type="gramStart"/>
      <w:r>
        <w:rPr>
          <w:rFonts w:ascii="Arial" w:hAnsi="Arial"/>
          <w:i/>
          <w:iCs/>
          <w:lang w:val="en-US"/>
        </w:rPr>
        <w:t>6</w:t>
      </w:r>
      <w:r w:rsidRPr="008826C3">
        <w:rPr>
          <w:rFonts w:ascii="Arial" w:hAnsi="Arial"/>
          <w:i/>
          <w:iCs/>
          <w:vertAlign w:val="superscript"/>
          <w:lang w:val="en-US"/>
        </w:rPr>
        <w:t>th</w:t>
      </w:r>
      <w:proofErr w:type="gramEnd"/>
      <w:r w:rsidRPr="008826C3">
        <w:rPr>
          <w:rFonts w:ascii="Arial" w:hAnsi="Arial"/>
          <w:i/>
          <w:iCs/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April 2019</w:t>
      </w:r>
      <w:r w:rsidRPr="008826C3">
        <w:rPr>
          <w:rFonts w:ascii="Arial" w:hAnsi="Arial"/>
          <w:i/>
          <w:iCs/>
          <w:lang w:val="en-US"/>
        </w:rPr>
        <w:t xml:space="preserve"> until </w:t>
      </w:r>
      <w:r>
        <w:rPr>
          <w:rFonts w:ascii="Arial" w:hAnsi="Arial"/>
          <w:i/>
          <w:iCs/>
          <w:lang w:val="en-US"/>
        </w:rPr>
        <w:t>3</w:t>
      </w:r>
      <w:r>
        <w:rPr>
          <w:rFonts w:ascii="Arial" w:hAnsi="Arial"/>
          <w:i/>
          <w:iCs/>
          <w:vertAlign w:val="superscript"/>
          <w:lang w:val="en-US"/>
        </w:rPr>
        <w:t>rd</w:t>
      </w:r>
      <w:r>
        <w:rPr>
          <w:rFonts w:ascii="Arial" w:hAnsi="Arial"/>
          <w:i/>
          <w:iCs/>
          <w:lang w:val="en-US"/>
        </w:rPr>
        <w:t xml:space="preserve"> November 2019</w:t>
      </w:r>
      <w:r w:rsidRPr="008826C3">
        <w:rPr>
          <w:rFonts w:ascii="Arial" w:hAnsi="Arial"/>
          <w:i/>
          <w:iCs/>
          <w:lang w:val="en-US"/>
        </w:rPr>
        <w:t xml:space="preserve"> from 9am to 6pm (longer opening hours during peak season).</w:t>
      </w:r>
      <w:r w:rsidRPr="008826C3">
        <w:rPr>
          <w:rFonts w:ascii="Arial" w:hAnsi="Arial"/>
          <w:lang w:val="en-US"/>
        </w:rPr>
        <w:t xml:space="preserve"> </w:t>
      </w:r>
      <w:r w:rsidRPr="008826C3">
        <w:rPr>
          <w:rFonts w:ascii="Arial" w:hAnsi="Arial"/>
          <w:i/>
          <w:iCs/>
          <w:lang w:val="en-US"/>
        </w:rPr>
        <w:t xml:space="preserve">For further information call: +49 7822 / 77 66 88 or visit </w:t>
      </w:r>
      <w:hyperlink r:id="rId6" w:history="1">
        <w:r w:rsidRPr="00357545">
          <w:rPr>
            <w:rStyle w:val="Hyperlink0"/>
            <w:lang w:val="en-GB"/>
          </w:rPr>
          <w:t>www.europapark.de</w:t>
        </w:r>
      </w:hyperlink>
      <w:r w:rsidRPr="008826C3">
        <w:rPr>
          <w:rFonts w:ascii="Arial" w:hAnsi="Arial"/>
          <w:i/>
          <w:iCs/>
          <w:lang w:val="en-US"/>
        </w:rPr>
        <w:t xml:space="preserve"> | </w:t>
      </w:r>
      <w:hyperlink r:id="rId7" w:history="1">
        <w:r w:rsidRPr="00357545">
          <w:rPr>
            <w:rStyle w:val="Hyperlink0"/>
            <w:lang w:val="en-GB"/>
          </w:rPr>
          <w:t>@</w:t>
        </w:r>
        <w:proofErr w:type="spellStart"/>
        <w:r w:rsidRPr="00357545">
          <w:rPr>
            <w:rStyle w:val="Hyperlink0"/>
            <w:lang w:val="en-GB"/>
          </w:rPr>
          <w:t>EuropaParkUK</w:t>
        </w:r>
        <w:proofErr w:type="spellEnd"/>
      </w:hyperlink>
    </w:p>
    <w:sectPr w:rsidR="00531C06" w:rsidRPr="001A681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94FF9" w14:textId="77777777" w:rsidR="009D29DB" w:rsidRDefault="009D29DB">
      <w:r>
        <w:separator/>
      </w:r>
    </w:p>
  </w:endnote>
  <w:endnote w:type="continuationSeparator" w:id="0">
    <w:p w14:paraId="03512956" w14:textId="77777777" w:rsidR="009D29DB" w:rsidRDefault="009D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swiss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4A7E2" w14:textId="77777777" w:rsidR="00531C06" w:rsidRDefault="00531C06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E0291" w14:textId="77777777" w:rsidR="00531C06" w:rsidRDefault="00531C0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0A587" w14:textId="77777777" w:rsidR="009D29DB" w:rsidRDefault="009D29DB">
      <w:r>
        <w:separator/>
      </w:r>
    </w:p>
  </w:footnote>
  <w:footnote w:type="continuationSeparator" w:id="0">
    <w:p w14:paraId="33EB6E3A" w14:textId="77777777" w:rsidR="009D29DB" w:rsidRDefault="009D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AC674" w14:textId="77777777" w:rsidR="00531C06" w:rsidRDefault="007655D2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2AA1268B" wp14:editId="03506D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1AA71" w14:textId="77777777" w:rsidR="00531C06" w:rsidRDefault="007655D2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3F93F9E0" wp14:editId="2AE5D581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C06"/>
    <w:rsid w:val="001610FE"/>
    <w:rsid w:val="001A6812"/>
    <w:rsid w:val="00253B15"/>
    <w:rsid w:val="002C57CA"/>
    <w:rsid w:val="003662F0"/>
    <w:rsid w:val="00531C06"/>
    <w:rsid w:val="005E52CE"/>
    <w:rsid w:val="00602B27"/>
    <w:rsid w:val="006907BC"/>
    <w:rsid w:val="006D68EB"/>
    <w:rsid w:val="007655D2"/>
    <w:rsid w:val="008506E2"/>
    <w:rsid w:val="00891B5B"/>
    <w:rsid w:val="008D4403"/>
    <w:rsid w:val="00925C08"/>
    <w:rsid w:val="009946CB"/>
    <w:rsid w:val="009D29DB"/>
    <w:rsid w:val="00A93ACB"/>
    <w:rsid w:val="00AF4C9D"/>
    <w:rsid w:val="00CD1E18"/>
    <w:rsid w:val="00DF5F14"/>
    <w:rsid w:val="00E62B60"/>
    <w:rsid w:val="00FB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B8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urText">
    <w:name w:val="Plain Text"/>
    <w:link w:val="NurTextZchn"/>
    <w:rPr>
      <w:rFonts w:ascii="Courier New" w:hAnsi="Courier New" w:cs="Arial Unicode MS"/>
      <w:color w:val="000000"/>
      <w:u w:color="000000"/>
      <w:lang w:val="de-DE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u w:val="single" w:color="0000FF"/>
      <w:lang w:val="en-US"/>
    </w:rPr>
  </w:style>
  <w:style w:type="character" w:customStyle="1" w:styleId="NurTextZchn">
    <w:name w:val="Nur Text Zchn"/>
    <w:basedOn w:val="Absatz-Standardschriftart"/>
    <w:link w:val="NurText"/>
    <w:rsid w:val="005E52CE"/>
    <w:rPr>
      <w:rFonts w:ascii="Courier New" w:hAnsi="Courier New" w:cs="Arial Unicode MS"/>
      <w:color w:val="000000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witter.com/europapark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uropapark.d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626</Words>
  <Characters>3950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Drescher, Franziska</cp:lastModifiedBy>
  <cp:revision>18</cp:revision>
  <dcterms:created xsi:type="dcterms:W3CDTF">2019-02-18T10:51:00Z</dcterms:created>
  <dcterms:modified xsi:type="dcterms:W3CDTF">2019-04-08T11:07:00Z</dcterms:modified>
</cp:coreProperties>
</file>