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Default="007F3595" w:rsidP="002D135B">
      <w:pPr>
        <w:ind w:left="1416"/>
        <w:rPr>
          <w:rFonts w:ascii="Arial" w:hAnsi="Arial" w:cs="Arial"/>
          <w:sz w:val="22"/>
        </w:rPr>
      </w:pPr>
    </w:p>
    <w:p w14:paraId="5E8D987D" w14:textId="77777777" w:rsidR="001B6B33" w:rsidRDefault="001B6B33" w:rsidP="002D135B">
      <w:pPr>
        <w:ind w:left="1416"/>
        <w:rPr>
          <w:rFonts w:ascii="Arial" w:hAnsi="Arial" w:cs="Arial"/>
          <w:sz w:val="22"/>
        </w:rPr>
      </w:pPr>
    </w:p>
    <w:p w14:paraId="791FCF1F" w14:textId="77777777" w:rsidR="001B6B33" w:rsidRPr="005403BD" w:rsidRDefault="001B6B33" w:rsidP="002D135B">
      <w:pPr>
        <w:ind w:left="1416"/>
        <w:rPr>
          <w:rFonts w:ascii="Arial" w:hAnsi="Arial" w:cs="Arial"/>
          <w:sz w:val="22"/>
        </w:rPr>
      </w:pPr>
    </w:p>
    <w:p w14:paraId="295F4E9C" w14:textId="77777777" w:rsidR="007F3595"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988547C" w14:textId="3CDE6047" w:rsidR="00EF5169" w:rsidRDefault="00EF5169" w:rsidP="002C2FFF">
      <w:pPr>
        <w:ind w:left="1416"/>
        <w:rPr>
          <w:rFonts w:ascii="Arial" w:hAnsi="Arial" w:cs="Arial"/>
          <w:sz w:val="22"/>
        </w:rPr>
      </w:pPr>
    </w:p>
    <w:p w14:paraId="7C164E2A" w14:textId="77777777" w:rsidR="007063C4" w:rsidRPr="005403BD" w:rsidRDefault="007063C4" w:rsidP="002C2FFF">
      <w:pPr>
        <w:ind w:left="1416"/>
        <w:rPr>
          <w:rFonts w:ascii="Arial" w:hAnsi="Arial" w:cs="Arial"/>
          <w:sz w:val="22"/>
        </w:rPr>
      </w:pPr>
    </w:p>
    <w:p w14:paraId="457B04C2" w14:textId="3A20625A" w:rsidR="000001AD" w:rsidRDefault="007063C4" w:rsidP="00ED773A">
      <w:pPr>
        <w:ind w:left="1416"/>
        <w:rPr>
          <w:rFonts w:ascii="Arial" w:hAnsi="Arial" w:cs="Arial"/>
          <w:i/>
          <w:sz w:val="22"/>
          <w:u w:val="single"/>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0769F961">
                <wp:simplePos x="0" y="0"/>
                <wp:positionH relativeFrom="column">
                  <wp:posOffset>-367665</wp:posOffset>
                </wp:positionH>
                <wp:positionV relativeFrom="paragraph">
                  <wp:posOffset>-6350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r w:rsidR="000001AD" w:rsidRPr="00AE6AAB">
        <w:rPr>
          <w:rFonts w:ascii="Arial" w:hAnsi="Arial" w:cs="Arial"/>
          <w:i/>
          <w:sz w:val="22"/>
          <w:u w:val="single"/>
        </w:rPr>
        <w:t xml:space="preserve">Konstanten des Erfolgs </w:t>
      </w:r>
      <w:r w:rsidR="00BF3F32">
        <w:rPr>
          <w:rFonts w:ascii="Arial" w:hAnsi="Arial" w:cs="Arial"/>
          <w:i/>
          <w:sz w:val="22"/>
          <w:u w:val="single"/>
        </w:rPr>
        <w:t xml:space="preserve">ausgezeichnet </w:t>
      </w:r>
      <w:r w:rsidR="000001AD">
        <w:rPr>
          <w:rFonts w:ascii="Arial" w:hAnsi="Arial" w:cs="Arial"/>
          <w:i/>
          <w:sz w:val="22"/>
          <w:u w:val="single"/>
        </w:rPr>
        <w:t xml:space="preserve"> </w:t>
      </w:r>
    </w:p>
    <w:p w14:paraId="0F55C48C" w14:textId="3D299CBB" w:rsidR="000001AD" w:rsidRDefault="008A61F7" w:rsidP="00EF5169">
      <w:pPr>
        <w:spacing w:line="288" w:lineRule="auto"/>
        <w:ind w:left="1418" w:right="57"/>
        <w:jc w:val="both"/>
        <w:rPr>
          <w:rFonts w:ascii="Arial" w:hAnsi="Arial" w:cs="Arial"/>
          <w:b/>
          <w:bCs/>
          <w:sz w:val="32"/>
          <w:szCs w:val="32"/>
        </w:rPr>
      </w:pPr>
      <w:r>
        <w:rPr>
          <w:rFonts w:ascii="Arial" w:hAnsi="Arial" w:cs="Arial"/>
          <w:b/>
          <w:bCs/>
          <w:sz w:val="32"/>
          <w:szCs w:val="32"/>
        </w:rPr>
        <w:t xml:space="preserve">Europa-Park </w:t>
      </w:r>
      <w:r w:rsidR="00BF3F32">
        <w:rPr>
          <w:rFonts w:ascii="Arial" w:hAnsi="Arial" w:cs="Arial"/>
          <w:b/>
          <w:bCs/>
          <w:sz w:val="32"/>
          <w:szCs w:val="32"/>
        </w:rPr>
        <w:t>ehrt</w:t>
      </w:r>
      <w:r w:rsidR="000001AD" w:rsidRPr="00AE6AAB">
        <w:rPr>
          <w:rFonts w:ascii="Arial" w:hAnsi="Arial" w:cs="Arial"/>
          <w:b/>
          <w:bCs/>
          <w:sz w:val="32"/>
          <w:szCs w:val="32"/>
        </w:rPr>
        <w:t xml:space="preserve"> über </w:t>
      </w:r>
      <w:r w:rsidR="001B6B33">
        <w:rPr>
          <w:rFonts w:ascii="Arial" w:hAnsi="Arial" w:cs="Arial"/>
          <w:b/>
          <w:bCs/>
          <w:sz w:val="32"/>
          <w:szCs w:val="32"/>
        </w:rPr>
        <w:t>2</w:t>
      </w:r>
      <w:r w:rsidR="00BF3F32" w:rsidRPr="00D05149">
        <w:rPr>
          <w:rFonts w:ascii="Arial" w:hAnsi="Arial" w:cs="Arial"/>
          <w:b/>
          <w:bCs/>
          <w:sz w:val="32"/>
          <w:szCs w:val="32"/>
        </w:rPr>
        <w:t>.5</w:t>
      </w:r>
      <w:r w:rsidR="000001AD" w:rsidRPr="00D05149">
        <w:rPr>
          <w:rFonts w:ascii="Arial" w:hAnsi="Arial" w:cs="Arial"/>
          <w:b/>
          <w:bCs/>
          <w:sz w:val="32"/>
          <w:szCs w:val="32"/>
        </w:rPr>
        <w:t>00</w:t>
      </w:r>
      <w:r w:rsidR="000001AD" w:rsidRPr="00AE6AAB">
        <w:rPr>
          <w:rFonts w:ascii="Arial" w:hAnsi="Arial" w:cs="Arial"/>
          <w:b/>
          <w:bCs/>
          <w:sz w:val="32"/>
          <w:szCs w:val="32"/>
        </w:rPr>
        <w:t xml:space="preserve"> Jahre Erfahrung</w:t>
      </w:r>
    </w:p>
    <w:p w14:paraId="77873DD3" w14:textId="77777777" w:rsidR="00EF5169" w:rsidRPr="00EF5169" w:rsidRDefault="00EF5169" w:rsidP="00EF5169">
      <w:pPr>
        <w:spacing w:line="288" w:lineRule="auto"/>
        <w:ind w:left="1418" w:right="57"/>
        <w:jc w:val="both"/>
        <w:rPr>
          <w:rFonts w:ascii="Arial" w:hAnsi="Arial" w:cs="Arial"/>
          <w:b/>
          <w:bCs/>
          <w:sz w:val="16"/>
          <w:szCs w:val="16"/>
        </w:rPr>
      </w:pPr>
    </w:p>
    <w:p w14:paraId="6C1538E8" w14:textId="7BB498F0" w:rsidR="00BF3F32" w:rsidRDefault="00D37EE4" w:rsidP="00EF5169">
      <w:pPr>
        <w:spacing w:line="288" w:lineRule="auto"/>
        <w:ind w:left="1418" w:right="57"/>
        <w:jc w:val="both"/>
        <w:rPr>
          <w:rFonts w:ascii="Arial" w:hAnsi="Arial" w:cs="Arial"/>
          <w:b/>
          <w:bCs/>
          <w:i/>
          <w:sz w:val="22"/>
          <w:szCs w:val="22"/>
        </w:rPr>
      </w:pPr>
      <w:r>
        <w:rPr>
          <w:rFonts w:ascii="Arial" w:hAnsi="Arial" w:cs="Arial"/>
          <w:b/>
          <w:bCs/>
          <w:i/>
          <w:sz w:val="22"/>
          <w:szCs w:val="22"/>
        </w:rPr>
        <w:t>Über</w:t>
      </w:r>
      <w:r w:rsidR="00C727A5">
        <w:rPr>
          <w:rFonts w:ascii="Arial" w:hAnsi="Arial" w:cs="Arial"/>
          <w:b/>
          <w:bCs/>
          <w:i/>
          <w:sz w:val="22"/>
          <w:szCs w:val="22"/>
        </w:rPr>
        <w:t xml:space="preserve"> </w:t>
      </w:r>
      <w:r w:rsidR="00EF5169">
        <w:rPr>
          <w:rFonts w:ascii="Arial" w:hAnsi="Arial" w:cs="Arial"/>
          <w:b/>
          <w:bCs/>
          <w:i/>
          <w:sz w:val="22"/>
          <w:szCs w:val="22"/>
        </w:rPr>
        <w:t>1</w:t>
      </w:r>
      <w:r>
        <w:rPr>
          <w:rFonts w:ascii="Arial" w:hAnsi="Arial" w:cs="Arial"/>
          <w:b/>
          <w:bCs/>
          <w:i/>
          <w:sz w:val="22"/>
          <w:szCs w:val="22"/>
        </w:rPr>
        <w:t>5</w:t>
      </w:r>
      <w:r w:rsidR="00EF5169">
        <w:rPr>
          <w:rFonts w:ascii="Arial" w:hAnsi="Arial" w:cs="Arial"/>
          <w:b/>
          <w:bCs/>
          <w:i/>
          <w:sz w:val="22"/>
          <w:szCs w:val="22"/>
        </w:rPr>
        <w:t xml:space="preserve">0 </w:t>
      </w:r>
      <w:r w:rsidR="000001AD">
        <w:rPr>
          <w:rFonts w:ascii="Arial" w:hAnsi="Arial" w:cs="Arial"/>
          <w:b/>
          <w:bCs/>
          <w:i/>
          <w:sz w:val="22"/>
          <w:szCs w:val="22"/>
        </w:rPr>
        <w:t xml:space="preserve">verdiente Mitarbeiter von Deutschlands größtem Freizeitpark sind am </w:t>
      </w:r>
      <w:r w:rsidR="00D05149">
        <w:rPr>
          <w:rFonts w:ascii="Arial" w:hAnsi="Arial" w:cs="Arial"/>
          <w:b/>
          <w:bCs/>
          <w:i/>
          <w:sz w:val="22"/>
          <w:szCs w:val="22"/>
        </w:rPr>
        <w:t>Mittwoch</w:t>
      </w:r>
      <w:r w:rsidR="000001AD">
        <w:rPr>
          <w:rFonts w:ascii="Arial" w:hAnsi="Arial" w:cs="Arial"/>
          <w:b/>
          <w:bCs/>
          <w:i/>
          <w:sz w:val="22"/>
          <w:szCs w:val="22"/>
        </w:rPr>
        <w:t>, de</w:t>
      </w:r>
      <w:r w:rsidR="00EF5169">
        <w:rPr>
          <w:rFonts w:ascii="Arial" w:hAnsi="Arial" w:cs="Arial"/>
          <w:b/>
          <w:bCs/>
          <w:i/>
          <w:sz w:val="22"/>
          <w:szCs w:val="22"/>
        </w:rPr>
        <w:t>m 18</w:t>
      </w:r>
      <w:r w:rsidR="000001AD">
        <w:rPr>
          <w:rFonts w:ascii="Arial" w:hAnsi="Arial" w:cs="Arial"/>
          <w:b/>
          <w:bCs/>
          <w:i/>
          <w:sz w:val="22"/>
          <w:szCs w:val="22"/>
        </w:rPr>
        <w:t>. Oktober 201</w:t>
      </w:r>
      <w:r w:rsidR="00EF5169">
        <w:rPr>
          <w:rFonts w:ascii="Arial" w:hAnsi="Arial" w:cs="Arial"/>
          <w:b/>
          <w:bCs/>
          <w:i/>
          <w:sz w:val="22"/>
          <w:szCs w:val="22"/>
        </w:rPr>
        <w:t>7</w:t>
      </w:r>
      <w:r w:rsidR="000001AD">
        <w:rPr>
          <w:rFonts w:ascii="Arial" w:hAnsi="Arial" w:cs="Arial"/>
          <w:b/>
          <w:bCs/>
          <w:i/>
          <w:sz w:val="22"/>
          <w:szCs w:val="22"/>
        </w:rPr>
        <w:t>, für ihre langjährige Tätigkeit feierlich geehrt worden.</w:t>
      </w:r>
      <w:r w:rsidR="008A61F7">
        <w:rPr>
          <w:rFonts w:ascii="Arial" w:hAnsi="Arial" w:cs="Arial"/>
          <w:b/>
          <w:bCs/>
          <w:i/>
          <w:sz w:val="22"/>
          <w:szCs w:val="22"/>
        </w:rPr>
        <w:t xml:space="preserve"> Der Präsident der Industrie- und Handelskammer Südlicher Oberrhein, Dr. Steffen Auer, sowie der Bürgermeister der Gemeinde Rust, Kai-Achim Klare, </w:t>
      </w:r>
      <w:r>
        <w:rPr>
          <w:rFonts w:ascii="Arial" w:hAnsi="Arial" w:cs="Arial"/>
          <w:b/>
          <w:bCs/>
          <w:i/>
          <w:sz w:val="22"/>
          <w:szCs w:val="22"/>
        </w:rPr>
        <w:t>haben d</w:t>
      </w:r>
      <w:r w:rsidR="00D05149">
        <w:rPr>
          <w:rFonts w:ascii="Arial" w:hAnsi="Arial" w:cs="Arial"/>
          <w:b/>
          <w:bCs/>
          <w:i/>
          <w:sz w:val="22"/>
          <w:szCs w:val="22"/>
        </w:rPr>
        <w:t xml:space="preserve">ie Verleihung der Ehrenurkunden </w:t>
      </w:r>
      <w:r>
        <w:rPr>
          <w:rFonts w:ascii="Arial" w:hAnsi="Arial" w:cs="Arial"/>
          <w:b/>
          <w:bCs/>
          <w:i/>
          <w:sz w:val="22"/>
          <w:szCs w:val="22"/>
        </w:rPr>
        <w:t>vorge</w:t>
      </w:r>
      <w:r w:rsidR="00D05149">
        <w:rPr>
          <w:rFonts w:ascii="Arial" w:hAnsi="Arial" w:cs="Arial"/>
          <w:b/>
          <w:bCs/>
          <w:i/>
          <w:sz w:val="22"/>
          <w:szCs w:val="22"/>
        </w:rPr>
        <w:t>n</w:t>
      </w:r>
      <w:r>
        <w:rPr>
          <w:rFonts w:ascii="Arial" w:hAnsi="Arial" w:cs="Arial"/>
          <w:b/>
          <w:bCs/>
          <w:i/>
          <w:sz w:val="22"/>
          <w:szCs w:val="22"/>
        </w:rPr>
        <w:t>ommen</w:t>
      </w:r>
      <w:r w:rsidR="008A61F7">
        <w:rPr>
          <w:rFonts w:ascii="Arial" w:hAnsi="Arial" w:cs="Arial"/>
          <w:b/>
          <w:bCs/>
          <w:i/>
          <w:sz w:val="22"/>
          <w:szCs w:val="22"/>
        </w:rPr>
        <w:t xml:space="preserve">. </w:t>
      </w:r>
      <w:r>
        <w:rPr>
          <w:rFonts w:ascii="Arial" w:hAnsi="Arial" w:cs="Arial"/>
          <w:b/>
          <w:bCs/>
          <w:i/>
          <w:sz w:val="22"/>
          <w:szCs w:val="22"/>
        </w:rPr>
        <w:t xml:space="preserve">Die </w:t>
      </w:r>
      <w:proofErr w:type="spellStart"/>
      <w:r>
        <w:rPr>
          <w:rFonts w:ascii="Arial" w:hAnsi="Arial" w:cs="Arial"/>
          <w:b/>
          <w:bCs/>
          <w:i/>
          <w:sz w:val="22"/>
          <w:szCs w:val="22"/>
        </w:rPr>
        <w:t>Jubilarfeier</w:t>
      </w:r>
      <w:proofErr w:type="spellEnd"/>
      <w:r>
        <w:rPr>
          <w:rFonts w:ascii="Arial" w:hAnsi="Arial" w:cs="Arial"/>
          <w:b/>
          <w:bCs/>
          <w:i/>
          <w:sz w:val="22"/>
          <w:szCs w:val="22"/>
        </w:rPr>
        <w:t xml:space="preserve"> </w:t>
      </w:r>
      <w:r>
        <w:rPr>
          <w:rFonts w:ascii="Arial" w:hAnsi="Arial" w:cs="Arial"/>
          <w:b/>
          <w:bCs/>
          <w:i/>
          <w:sz w:val="22"/>
          <w:szCs w:val="22"/>
        </w:rPr>
        <w:t>ist ein fester Bestandteil der Unternehmenskultur</w:t>
      </w:r>
      <w:r>
        <w:rPr>
          <w:rFonts w:ascii="Arial" w:hAnsi="Arial" w:cs="Arial"/>
          <w:b/>
          <w:bCs/>
          <w:i/>
          <w:sz w:val="22"/>
          <w:szCs w:val="22"/>
        </w:rPr>
        <w:t xml:space="preserve"> und hat im</w:t>
      </w:r>
      <w:r w:rsidR="000001AD">
        <w:rPr>
          <w:rFonts w:ascii="Arial" w:hAnsi="Arial" w:cs="Arial"/>
          <w:b/>
          <w:bCs/>
          <w:i/>
          <w:sz w:val="22"/>
          <w:szCs w:val="22"/>
        </w:rPr>
        <w:t xml:space="preserve"> festliche</w:t>
      </w:r>
      <w:r>
        <w:rPr>
          <w:rFonts w:ascii="Arial" w:hAnsi="Arial" w:cs="Arial"/>
          <w:b/>
          <w:bCs/>
          <w:i/>
          <w:sz w:val="22"/>
          <w:szCs w:val="22"/>
        </w:rPr>
        <w:t>n</w:t>
      </w:r>
      <w:r w:rsidR="000001AD">
        <w:rPr>
          <w:rFonts w:ascii="Arial" w:hAnsi="Arial" w:cs="Arial"/>
          <w:b/>
          <w:bCs/>
          <w:i/>
          <w:sz w:val="22"/>
          <w:szCs w:val="22"/>
        </w:rPr>
        <w:t xml:space="preserve"> Ambiente des 4-Sterne Superior </w:t>
      </w:r>
      <w:r>
        <w:rPr>
          <w:rFonts w:ascii="Arial" w:hAnsi="Arial" w:cs="Arial"/>
          <w:b/>
          <w:bCs/>
          <w:i/>
          <w:sz w:val="22"/>
          <w:szCs w:val="22"/>
        </w:rPr>
        <w:t>Hotels „Colosseo“ stattgefunden</w:t>
      </w:r>
      <w:r w:rsidR="000001AD">
        <w:rPr>
          <w:rFonts w:ascii="Arial" w:hAnsi="Arial" w:cs="Arial"/>
          <w:b/>
          <w:bCs/>
          <w:i/>
          <w:sz w:val="22"/>
          <w:szCs w:val="22"/>
        </w:rPr>
        <w:t xml:space="preserve">. </w:t>
      </w:r>
    </w:p>
    <w:p w14:paraId="5DAFFF8A" w14:textId="77777777" w:rsidR="00BF3F32" w:rsidRDefault="00BF3F32" w:rsidP="00EF5169">
      <w:pPr>
        <w:spacing w:line="288" w:lineRule="auto"/>
        <w:ind w:left="1418" w:right="57"/>
        <w:jc w:val="both"/>
        <w:rPr>
          <w:rFonts w:ascii="Arial" w:hAnsi="Arial" w:cs="Arial"/>
          <w:b/>
          <w:bCs/>
          <w:i/>
          <w:sz w:val="22"/>
          <w:szCs w:val="22"/>
        </w:rPr>
      </w:pPr>
    </w:p>
    <w:p w14:paraId="41AE2042" w14:textId="40BDBDC5" w:rsidR="000D4DDB" w:rsidRDefault="00D37EE4" w:rsidP="008A61F7">
      <w:pPr>
        <w:pStyle w:val="Default"/>
        <w:spacing w:line="288" w:lineRule="auto"/>
        <w:ind w:left="1418" w:right="57"/>
        <w:jc w:val="both"/>
        <w:rPr>
          <w:rFonts w:ascii="Arial" w:eastAsia="Times New Roman" w:hAnsi="Arial" w:cs="Arial"/>
          <w:bCs/>
          <w:color w:val="auto"/>
          <w:sz w:val="22"/>
          <w:szCs w:val="22"/>
        </w:rPr>
      </w:pPr>
      <w:r>
        <w:rPr>
          <w:rFonts w:ascii="Arial" w:eastAsia="Times New Roman" w:hAnsi="Arial" w:cs="Arial"/>
          <w:bCs/>
          <w:color w:val="auto"/>
          <w:sz w:val="22"/>
          <w:szCs w:val="22"/>
        </w:rPr>
        <w:t>Über</w:t>
      </w:r>
      <w:r w:rsidR="00C727A5">
        <w:rPr>
          <w:rFonts w:ascii="Arial" w:eastAsia="Times New Roman" w:hAnsi="Arial" w:cs="Arial"/>
          <w:bCs/>
          <w:color w:val="auto"/>
          <w:sz w:val="22"/>
          <w:szCs w:val="22"/>
        </w:rPr>
        <w:t xml:space="preserve"> </w:t>
      </w:r>
      <w:r w:rsidR="008A61F7">
        <w:rPr>
          <w:rFonts w:ascii="Arial" w:eastAsia="Times New Roman" w:hAnsi="Arial" w:cs="Arial"/>
          <w:bCs/>
          <w:color w:val="auto"/>
          <w:sz w:val="22"/>
          <w:szCs w:val="22"/>
        </w:rPr>
        <w:t>1</w:t>
      </w:r>
      <w:r>
        <w:rPr>
          <w:rFonts w:ascii="Arial" w:eastAsia="Times New Roman" w:hAnsi="Arial" w:cs="Arial"/>
          <w:bCs/>
          <w:color w:val="auto"/>
          <w:sz w:val="22"/>
          <w:szCs w:val="22"/>
        </w:rPr>
        <w:t>5</w:t>
      </w:r>
      <w:r w:rsidR="008A61F7">
        <w:rPr>
          <w:rFonts w:ascii="Arial" w:eastAsia="Times New Roman" w:hAnsi="Arial" w:cs="Arial"/>
          <w:bCs/>
          <w:color w:val="auto"/>
          <w:sz w:val="22"/>
          <w:szCs w:val="22"/>
        </w:rPr>
        <w:t xml:space="preserve">0 </w:t>
      </w:r>
      <w:r w:rsidR="000001AD">
        <w:rPr>
          <w:rFonts w:ascii="Arial" w:eastAsia="Times New Roman" w:hAnsi="Arial" w:cs="Arial"/>
          <w:bCs/>
          <w:color w:val="auto"/>
          <w:sz w:val="22"/>
          <w:szCs w:val="22"/>
        </w:rPr>
        <w:t xml:space="preserve">Jubilare sind von Europa-Park Inhaber Jürgen Mack für ihre </w:t>
      </w:r>
      <w:proofErr w:type="spellStart"/>
      <w:r w:rsidR="000001AD">
        <w:rPr>
          <w:rFonts w:ascii="Arial" w:eastAsia="Times New Roman" w:hAnsi="Arial" w:cs="Arial"/>
          <w:bCs/>
          <w:color w:val="auto"/>
          <w:sz w:val="22"/>
          <w:szCs w:val="22"/>
        </w:rPr>
        <w:t>treue</w:t>
      </w:r>
      <w:proofErr w:type="spellEnd"/>
      <w:r w:rsidR="000001AD">
        <w:rPr>
          <w:rFonts w:ascii="Arial" w:eastAsia="Times New Roman" w:hAnsi="Arial" w:cs="Arial"/>
          <w:bCs/>
          <w:color w:val="auto"/>
          <w:sz w:val="22"/>
          <w:szCs w:val="22"/>
        </w:rPr>
        <w:t xml:space="preserve"> Mitarbeit in Deutschlands größtem Fre</w:t>
      </w:r>
      <w:bookmarkStart w:id="0" w:name="_GoBack"/>
      <w:bookmarkEnd w:id="0"/>
      <w:r w:rsidR="000001AD">
        <w:rPr>
          <w:rFonts w:ascii="Arial" w:eastAsia="Times New Roman" w:hAnsi="Arial" w:cs="Arial"/>
          <w:bCs/>
          <w:color w:val="auto"/>
          <w:sz w:val="22"/>
          <w:szCs w:val="22"/>
        </w:rPr>
        <w:t xml:space="preserve">izeitpark geehrt worden. </w:t>
      </w:r>
      <w:r w:rsidR="000001AD" w:rsidRPr="002C1014">
        <w:rPr>
          <w:rFonts w:ascii="Arial" w:eastAsia="Times New Roman" w:hAnsi="Arial" w:cs="Arial"/>
          <w:bCs/>
          <w:color w:val="auto"/>
          <w:sz w:val="22"/>
          <w:szCs w:val="22"/>
        </w:rPr>
        <w:t xml:space="preserve">Die Jubilare mit einer Betriebszugehörigkeit </w:t>
      </w:r>
      <w:r w:rsidR="000D4DDB">
        <w:rPr>
          <w:rFonts w:ascii="Arial" w:eastAsia="Times New Roman" w:hAnsi="Arial" w:cs="Arial"/>
          <w:bCs/>
          <w:color w:val="auto"/>
          <w:sz w:val="22"/>
          <w:szCs w:val="22"/>
        </w:rPr>
        <w:t xml:space="preserve">von zehn, 20, 25, 30, 35 </w:t>
      </w:r>
      <w:r w:rsidR="000001AD" w:rsidRPr="002C1014">
        <w:rPr>
          <w:rFonts w:ascii="Arial" w:eastAsia="Times New Roman" w:hAnsi="Arial" w:cs="Arial"/>
          <w:bCs/>
          <w:color w:val="auto"/>
          <w:sz w:val="22"/>
          <w:szCs w:val="22"/>
        </w:rPr>
        <w:t>un</w:t>
      </w:r>
      <w:r w:rsidR="004C491C">
        <w:rPr>
          <w:rFonts w:ascii="Arial" w:eastAsia="Times New Roman" w:hAnsi="Arial" w:cs="Arial"/>
          <w:bCs/>
          <w:color w:val="auto"/>
          <w:sz w:val="22"/>
          <w:szCs w:val="22"/>
        </w:rPr>
        <w:t>d 40</w:t>
      </w:r>
      <w:r w:rsidR="000001AD" w:rsidRPr="002C1014">
        <w:rPr>
          <w:rFonts w:ascii="Arial" w:eastAsia="Times New Roman" w:hAnsi="Arial" w:cs="Arial"/>
          <w:bCs/>
          <w:color w:val="auto"/>
          <w:sz w:val="22"/>
          <w:szCs w:val="22"/>
        </w:rPr>
        <w:t xml:space="preserve"> Jahren wurden im Rahmen dieser Ehrung für ihr persönliches Engagement ausgezeichnet.</w:t>
      </w:r>
      <w:r w:rsidR="000001AD">
        <w:rPr>
          <w:rFonts w:ascii="Arial" w:eastAsia="Times New Roman" w:hAnsi="Arial" w:cs="Arial"/>
          <w:bCs/>
          <w:color w:val="auto"/>
          <w:sz w:val="22"/>
          <w:szCs w:val="22"/>
        </w:rPr>
        <w:t xml:space="preserve"> „Die langjährigen Mitarbeiter sind Konstanten unseres Erfolgs“, sagte Jürgen Mack und bedankte sich im Namen der Inhaberfamilie für die beständige Loyalität und die tatkräftige Unterstützung der Jubilare.</w:t>
      </w:r>
      <w:r w:rsidR="000D4DDB">
        <w:rPr>
          <w:rFonts w:ascii="Arial" w:eastAsia="Times New Roman" w:hAnsi="Arial" w:cs="Arial"/>
          <w:bCs/>
          <w:color w:val="auto"/>
          <w:sz w:val="22"/>
          <w:szCs w:val="22"/>
        </w:rPr>
        <w:t xml:space="preserve"> „Gerade in unserer schnelllebigen Gesellschaft ist </w:t>
      </w:r>
      <w:r w:rsidR="001B6B33">
        <w:rPr>
          <w:rFonts w:ascii="Arial" w:eastAsia="Times New Roman" w:hAnsi="Arial" w:cs="Arial"/>
          <w:bCs/>
          <w:color w:val="auto"/>
          <w:sz w:val="22"/>
          <w:szCs w:val="22"/>
        </w:rPr>
        <w:t xml:space="preserve">es </w:t>
      </w:r>
      <w:r w:rsidR="000D4DDB">
        <w:rPr>
          <w:rFonts w:ascii="Arial" w:eastAsia="Times New Roman" w:hAnsi="Arial" w:cs="Arial"/>
          <w:bCs/>
          <w:color w:val="auto"/>
          <w:sz w:val="22"/>
          <w:szCs w:val="22"/>
        </w:rPr>
        <w:t>nicht selbstverständlich</w:t>
      </w:r>
      <w:r>
        <w:rPr>
          <w:rFonts w:ascii="Arial" w:eastAsia="Times New Roman" w:hAnsi="Arial" w:cs="Arial"/>
          <w:bCs/>
          <w:color w:val="auto"/>
          <w:sz w:val="22"/>
          <w:szCs w:val="22"/>
        </w:rPr>
        <w:t>, so lange für einen Arbeitgeber tätig zu sein</w:t>
      </w:r>
      <w:r w:rsidR="000D4DDB">
        <w:rPr>
          <w:rFonts w:ascii="Arial" w:eastAsia="Times New Roman" w:hAnsi="Arial" w:cs="Arial"/>
          <w:bCs/>
          <w:color w:val="auto"/>
          <w:sz w:val="22"/>
          <w:szCs w:val="22"/>
        </w:rPr>
        <w:t>“, fügte Jürgen Mack hinzu.</w:t>
      </w:r>
    </w:p>
    <w:p w14:paraId="48403935" w14:textId="77777777" w:rsidR="000001AD" w:rsidRDefault="000001AD" w:rsidP="008A61F7">
      <w:pPr>
        <w:pStyle w:val="Default"/>
        <w:spacing w:line="288" w:lineRule="auto"/>
        <w:ind w:left="1418" w:right="57"/>
        <w:jc w:val="both"/>
        <w:rPr>
          <w:rFonts w:ascii="Arial" w:eastAsia="Times New Roman" w:hAnsi="Arial" w:cs="Arial"/>
          <w:bCs/>
          <w:color w:val="auto"/>
          <w:sz w:val="22"/>
          <w:szCs w:val="22"/>
        </w:rPr>
      </w:pPr>
    </w:p>
    <w:p w14:paraId="4677A402" w14:textId="7CE93879" w:rsidR="000D4DDB" w:rsidRDefault="000D4DDB" w:rsidP="008A61F7">
      <w:pPr>
        <w:pStyle w:val="Default"/>
        <w:spacing w:line="288" w:lineRule="auto"/>
        <w:ind w:left="1418" w:right="57"/>
        <w:jc w:val="both"/>
        <w:rPr>
          <w:rFonts w:ascii="Arial" w:eastAsia="Times New Roman" w:hAnsi="Arial" w:cs="Arial"/>
          <w:bCs/>
          <w:color w:val="auto"/>
          <w:sz w:val="22"/>
          <w:szCs w:val="22"/>
        </w:rPr>
      </w:pPr>
      <w:r w:rsidRPr="000D4DDB">
        <w:rPr>
          <w:rFonts w:ascii="Arial" w:eastAsia="Times New Roman" w:hAnsi="Arial" w:cs="Arial"/>
          <w:b/>
          <w:bCs/>
          <w:color w:val="auto"/>
          <w:sz w:val="22"/>
          <w:szCs w:val="22"/>
        </w:rPr>
        <w:t>IHK Ehrenurkunde</w:t>
      </w:r>
      <w:r w:rsidR="00D05149">
        <w:rPr>
          <w:rFonts w:ascii="Arial" w:eastAsia="Times New Roman" w:hAnsi="Arial" w:cs="Arial"/>
          <w:b/>
          <w:bCs/>
          <w:color w:val="auto"/>
          <w:sz w:val="22"/>
          <w:szCs w:val="22"/>
        </w:rPr>
        <w:t xml:space="preserve">n </w:t>
      </w:r>
      <w:r>
        <w:rPr>
          <w:rFonts w:ascii="Arial" w:eastAsia="Times New Roman" w:hAnsi="Arial" w:cs="Arial"/>
          <w:b/>
          <w:bCs/>
          <w:color w:val="auto"/>
          <w:sz w:val="22"/>
          <w:szCs w:val="22"/>
        </w:rPr>
        <w:t>verliehen</w:t>
      </w:r>
    </w:p>
    <w:p w14:paraId="7566C61F" w14:textId="075A14C0" w:rsidR="00556AAE" w:rsidRDefault="00D05149" w:rsidP="008A61F7">
      <w:pPr>
        <w:pStyle w:val="Default"/>
        <w:spacing w:line="288" w:lineRule="auto"/>
        <w:ind w:left="1418" w:right="57"/>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Für ihre </w:t>
      </w:r>
      <w:r w:rsidR="004E6678">
        <w:rPr>
          <w:rFonts w:ascii="Arial" w:eastAsia="Times New Roman" w:hAnsi="Arial" w:cs="Arial"/>
          <w:bCs/>
          <w:color w:val="auto"/>
          <w:sz w:val="22"/>
          <w:szCs w:val="22"/>
        </w:rPr>
        <w:t xml:space="preserve">40-jährige </w:t>
      </w:r>
      <w:r>
        <w:rPr>
          <w:rFonts w:ascii="Arial" w:eastAsia="Times New Roman" w:hAnsi="Arial" w:cs="Arial"/>
          <w:bCs/>
          <w:color w:val="auto"/>
          <w:sz w:val="22"/>
          <w:szCs w:val="22"/>
        </w:rPr>
        <w:t xml:space="preserve">Betriebszugehörigkeit </w:t>
      </w:r>
      <w:r w:rsidR="004E6678">
        <w:rPr>
          <w:rFonts w:ascii="Arial" w:eastAsia="Times New Roman" w:hAnsi="Arial" w:cs="Arial"/>
          <w:bCs/>
          <w:color w:val="auto"/>
          <w:sz w:val="22"/>
          <w:szCs w:val="22"/>
        </w:rPr>
        <w:t>ist</w:t>
      </w:r>
      <w:r w:rsidR="00556AAE">
        <w:rPr>
          <w:rFonts w:ascii="Arial" w:eastAsia="Times New Roman" w:hAnsi="Arial" w:cs="Arial"/>
          <w:bCs/>
          <w:color w:val="auto"/>
          <w:sz w:val="22"/>
          <w:szCs w:val="22"/>
        </w:rPr>
        <w:t xml:space="preserve"> Ilona König von</w:t>
      </w:r>
      <w:r w:rsidR="004E6678">
        <w:rPr>
          <w:rFonts w:ascii="Arial" w:eastAsia="Times New Roman" w:hAnsi="Arial" w:cs="Arial"/>
          <w:bCs/>
          <w:color w:val="auto"/>
          <w:sz w:val="22"/>
          <w:szCs w:val="22"/>
        </w:rPr>
        <w:t xml:space="preserve"> dem</w:t>
      </w:r>
      <w:r w:rsidR="00556AAE">
        <w:rPr>
          <w:rFonts w:ascii="Arial" w:eastAsia="Times New Roman" w:hAnsi="Arial" w:cs="Arial"/>
          <w:bCs/>
          <w:color w:val="auto"/>
          <w:sz w:val="22"/>
          <w:szCs w:val="22"/>
        </w:rPr>
        <w:t xml:space="preserve"> </w:t>
      </w:r>
      <w:r w:rsidR="004E6678">
        <w:rPr>
          <w:rFonts w:ascii="Arial" w:eastAsia="Times New Roman" w:hAnsi="Arial" w:cs="Arial"/>
          <w:bCs/>
          <w:color w:val="auto"/>
          <w:sz w:val="22"/>
          <w:szCs w:val="22"/>
        </w:rPr>
        <w:t xml:space="preserve">Präsident der Industrie- und Handelskammer Südlicher Oberrhein, Dr. Steffen Auer, mit der IHK Ehrenurkunde ausgezeichnet worden. Zudem erhielt die ehemalige </w:t>
      </w:r>
      <w:r w:rsidR="00D37EE4">
        <w:rPr>
          <w:rFonts w:ascii="Arial" w:eastAsia="Times New Roman" w:hAnsi="Arial" w:cs="Arial"/>
          <w:bCs/>
          <w:color w:val="auto"/>
          <w:sz w:val="22"/>
          <w:szCs w:val="22"/>
        </w:rPr>
        <w:t xml:space="preserve">Leiterin </w:t>
      </w:r>
      <w:r w:rsidR="004E6678">
        <w:rPr>
          <w:rFonts w:ascii="Arial" w:eastAsia="Times New Roman" w:hAnsi="Arial" w:cs="Arial"/>
          <w:bCs/>
          <w:color w:val="auto"/>
          <w:sz w:val="22"/>
          <w:szCs w:val="22"/>
        </w:rPr>
        <w:t>der Hauptkasse des Europa-Park von Kai-Achim Klare, Bürgermeister der Gemeinde Rust,</w:t>
      </w:r>
      <w:r w:rsidR="004D7C2D">
        <w:rPr>
          <w:rFonts w:ascii="Arial" w:eastAsia="Times New Roman" w:hAnsi="Arial" w:cs="Arial"/>
          <w:bCs/>
          <w:color w:val="auto"/>
          <w:sz w:val="22"/>
          <w:szCs w:val="22"/>
        </w:rPr>
        <w:t xml:space="preserve"> und Jürgen Mack, Inhaber des Europa-Park, </w:t>
      </w:r>
      <w:r w:rsidR="004E6678">
        <w:rPr>
          <w:rFonts w:ascii="Arial" w:eastAsia="Times New Roman" w:hAnsi="Arial" w:cs="Arial"/>
          <w:bCs/>
          <w:color w:val="auto"/>
          <w:sz w:val="22"/>
          <w:szCs w:val="22"/>
        </w:rPr>
        <w:t xml:space="preserve">die Ehrenurkunde des Landes Baden-Württemberg für die langjährige </w:t>
      </w:r>
      <w:r w:rsidR="004D7C2D">
        <w:rPr>
          <w:rFonts w:ascii="Arial" w:eastAsia="Times New Roman" w:hAnsi="Arial" w:cs="Arial"/>
          <w:bCs/>
          <w:color w:val="auto"/>
          <w:sz w:val="22"/>
          <w:szCs w:val="22"/>
        </w:rPr>
        <w:t xml:space="preserve">Treue </w:t>
      </w:r>
      <w:r w:rsidR="007338AE">
        <w:rPr>
          <w:rFonts w:ascii="Arial" w:eastAsia="Times New Roman" w:hAnsi="Arial" w:cs="Arial"/>
          <w:bCs/>
          <w:color w:val="auto"/>
          <w:sz w:val="22"/>
          <w:szCs w:val="22"/>
        </w:rPr>
        <w:t>gegenüber</w:t>
      </w:r>
      <w:r w:rsidR="004D7C2D">
        <w:rPr>
          <w:rFonts w:ascii="Arial" w:eastAsia="Times New Roman" w:hAnsi="Arial" w:cs="Arial"/>
          <w:bCs/>
          <w:color w:val="auto"/>
          <w:sz w:val="22"/>
          <w:szCs w:val="22"/>
        </w:rPr>
        <w:t xml:space="preserve"> Deutschlands größtem Freizeitpark.</w:t>
      </w:r>
      <w:r w:rsidR="00D37EE4">
        <w:rPr>
          <w:rFonts w:ascii="Arial" w:eastAsia="Times New Roman" w:hAnsi="Arial" w:cs="Arial"/>
          <w:bCs/>
          <w:color w:val="auto"/>
          <w:sz w:val="22"/>
          <w:szCs w:val="22"/>
        </w:rPr>
        <w:t xml:space="preserve"> Noch heute </w:t>
      </w:r>
      <w:r w:rsidR="001B6B33">
        <w:rPr>
          <w:rFonts w:ascii="Arial" w:eastAsia="Times New Roman" w:hAnsi="Arial" w:cs="Arial"/>
          <w:bCs/>
          <w:color w:val="auto"/>
          <w:sz w:val="22"/>
          <w:szCs w:val="22"/>
        </w:rPr>
        <w:t xml:space="preserve">ist sie regelmäßig ehrenamtlich für Marianne Macks Förderverein „Santa Isabel e.V.“ aktiv.  </w:t>
      </w:r>
      <w:r w:rsidR="004E6678">
        <w:rPr>
          <w:rFonts w:ascii="Arial" w:eastAsia="Times New Roman" w:hAnsi="Arial" w:cs="Arial"/>
          <w:bCs/>
          <w:color w:val="auto"/>
          <w:sz w:val="22"/>
          <w:szCs w:val="22"/>
        </w:rPr>
        <w:t xml:space="preserve">    </w:t>
      </w:r>
      <w:r w:rsidR="00556AAE">
        <w:rPr>
          <w:rFonts w:ascii="Arial" w:eastAsia="Times New Roman" w:hAnsi="Arial" w:cs="Arial"/>
          <w:bCs/>
          <w:color w:val="auto"/>
          <w:sz w:val="22"/>
          <w:szCs w:val="22"/>
        </w:rPr>
        <w:t xml:space="preserve"> </w:t>
      </w:r>
    </w:p>
    <w:p w14:paraId="7EB045BC" w14:textId="77777777" w:rsidR="007063C4" w:rsidRDefault="007063C4" w:rsidP="008A61F7">
      <w:pPr>
        <w:pStyle w:val="Default"/>
        <w:spacing w:line="288" w:lineRule="auto"/>
        <w:ind w:left="1418" w:right="57"/>
        <w:jc w:val="both"/>
        <w:rPr>
          <w:rFonts w:ascii="Arial" w:eastAsia="Times New Roman" w:hAnsi="Arial" w:cs="Arial"/>
          <w:bCs/>
          <w:color w:val="auto"/>
          <w:sz w:val="22"/>
          <w:szCs w:val="22"/>
        </w:rPr>
      </w:pPr>
    </w:p>
    <w:p w14:paraId="24EFB140" w14:textId="0C62D2E4" w:rsidR="00D05149" w:rsidRPr="00D05149" w:rsidRDefault="00ED773A" w:rsidP="000D4DDB">
      <w:pPr>
        <w:pStyle w:val="Default"/>
        <w:spacing w:line="288" w:lineRule="auto"/>
        <w:ind w:left="1418" w:right="57"/>
        <w:jc w:val="both"/>
        <w:rPr>
          <w:rFonts w:ascii="Arial" w:eastAsia="Times New Roman" w:hAnsi="Arial" w:cs="Arial"/>
          <w:b/>
          <w:bCs/>
          <w:color w:val="auto"/>
          <w:sz w:val="22"/>
          <w:szCs w:val="22"/>
        </w:rPr>
      </w:pPr>
      <w:r>
        <w:rPr>
          <w:rFonts w:ascii="Arial" w:eastAsia="Times New Roman" w:hAnsi="Arial" w:cs="Arial"/>
          <w:b/>
          <w:bCs/>
          <w:color w:val="auto"/>
          <w:sz w:val="22"/>
          <w:szCs w:val="22"/>
        </w:rPr>
        <w:t>Über 2</w:t>
      </w:r>
      <w:r w:rsidR="00D05149" w:rsidRPr="00D05149">
        <w:rPr>
          <w:rFonts w:ascii="Arial" w:eastAsia="Times New Roman" w:hAnsi="Arial" w:cs="Arial"/>
          <w:b/>
          <w:bCs/>
          <w:color w:val="auto"/>
          <w:sz w:val="22"/>
          <w:szCs w:val="22"/>
        </w:rPr>
        <w:t xml:space="preserve">.500 Jahre Erfahrung ausgezeichnet  </w:t>
      </w:r>
    </w:p>
    <w:p w14:paraId="67762386" w14:textId="771A9526" w:rsidR="00D05149" w:rsidRDefault="00D05149" w:rsidP="00D05149">
      <w:pPr>
        <w:pStyle w:val="Default"/>
        <w:spacing w:line="288" w:lineRule="auto"/>
        <w:ind w:left="1418" w:right="57"/>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Insgesamt sind Mitarbeiter geehrt worden, die zusammen über </w:t>
      </w:r>
      <w:r w:rsidR="00F71335">
        <w:rPr>
          <w:rFonts w:ascii="Arial" w:eastAsia="Times New Roman" w:hAnsi="Arial" w:cs="Arial"/>
          <w:bCs/>
          <w:color w:val="auto"/>
          <w:sz w:val="22"/>
          <w:szCs w:val="22"/>
        </w:rPr>
        <w:t>2</w:t>
      </w:r>
      <w:r>
        <w:rPr>
          <w:rFonts w:ascii="Arial" w:eastAsia="Times New Roman" w:hAnsi="Arial" w:cs="Arial"/>
          <w:bCs/>
          <w:color w:val="auto"/>
          <w:sz w:val="22"/>
          <w:szCs w:val="22"/>
        </w:rPr>
        <w:t xml:space="preserve">.500 Jahre für den Europa-Park gearbeitet haben bzw. noch arbeiten. Bei der Feier wurden auch </w:t>
      </w:r>
      <w:r w:rsidRPr="000D4DDB">
        <w:rPr>
          <w:rFonts w:ascii="Arial" w:eastAsia="Times New Roman" w:hAnsi="Arial" w:cs="Arial"/>
          <w:bCs/>
          <w:color w:val="auto"/>
          <w:sz w:val="22"/>
          <w:szCs w:val="22"/>
        </w:rPr>
        <w:t>3</w:t>
      </w:r>
      <w:r>
        <w:rPr>
          <w:rFonts w:ascii="Arial" w:eastAsia="Times New Roman" w:hAnsi="Arial" w:cs="Arial"/>
          <w:bCs/>
          <w:color w:val="auto"/>
          <w:sz w:val="22"/>
          <w:szCs w:val="22"/>
        </w:rPr>
        <w:t xml:space="preserve">4 Angestellte ausgezeichnet, die dieses Jahr in den Ruhestand verabschiedet werden. Die Direktoren der jeweiligen Abteilungen haben als </w:t>
      </w:r>
      <w:r w:rsidRPr="002C1014">
        <w:rPr>
          <w:rFonts w:ascii="Arial" w:eastAsia="Times New Roman" w:hAnsi="Arial" w:cs="Arial"/>
          <w:bCs/>
          <w:color w:val="auto"/>
          <w:sz w:val="22"/>
          <w:szCs w:val="22"/>
        </w:rPr>
        <w:lastRenderedPageBreak/>
        <w:t xml:space="preserve">Zeichen der Dankbarkeit den Jubilaren und ehemaligen Mitarbeitern Geschenkkörbe überreicht. Die </w:t>
      </w:r>
      <w:proofErr w:type="spellStart"/>
      <w:r>
        <w:rPr>
          <w:rFonts w:ascii="Arial" w:eastAsia="Times New Roman" w:hAnsi="Arial" w:cs="Arial"/>
          <w:bCs/>
          <w:color w:val="auto"/>
          <w:sz w:val="22"/>
          <w:szCs w:val="22"/>
        </w:rPr>
        <w:t>Jubilarf</w:t>
      </w:r>
      <w:r w:rsidRPr="002C1014">
        <w:rPr>
          <w:rFonts w:ascii="Arial" w:eastAsia="Times New Roman" w:hAnsi="Arial" w:cs="Arial"/>
          <w:bCs/>
          <w:color w:val="auto"/>
          <w:sz w:val="22"/>
          <w:szCs w:val="22"/>
        </w:rPr>
        <w:t>eier</w:t>
      </w:r>
      <w:proofErr w:type="spellEnd"/>
      <w:r w:rsidRPr="002C1014">
        <w:rPr>
          <w:rFonts w:ascii="Arial" w:eastAsia="Times New Roman" w:hAnsi="Arial" w:cs="Arial"/>
          <w:bCs/>
          <w:color w:val="auto"/>
          <w:sz w:val="22"/>
          <w:szCs w:val="22"/>
        </w:rPr>
        <w:t xml:space="preserve"> endete mit einem feierlichen Showprogramm und einem großzügigen Buffet</w:t>
      </w:r>
      <w:r w:rsidR="001B6B33">
        <w:rPr>
          <w:rFonts w:ascii="Arial" w:eastAsia="Times New Roman" w:hAnsi="Arial" w:cs="Arial"/>
          <w:bCs/>
          <w:color w:val="auto"/>
          <w:sz w:val="22"/>
          <w:szCs w:val="22"/>
        </w:rPr>
        <w:t xml:space="preserve"> im 4-Sterne Superior Hotel „Colosseo“. </w:t>
      </w:r>
    </w:p>
    <w:p w14:paraId="418D00B0" w14:textId="77777777" w:rsidR="000001AD" w:rsidRDefault="000001AD" w:rsidP="008A61F7">
      <w:pPr>
        <w:pStyle w:val="Default"/>
        <w:spacing w:line="288" w:lineRule="auto"/>
        <w:ind w:left="1418" w:right="57"/>
        <w:jc w:val="both"/>
        <w:rPr>
          <w:rFonts w:ascii="Arial" w:eastAsia="Times New Roman" w:hAnsi="Arial" w:cs="Arial"/>
          <w:bCs/>
          <w:color w:val="auto"/>
          <w:sz w:val="22"/>
          <w:szCs w:val="22"/>
        </w:rPr>
      </w:pPr>
    </w:p>
    <w:p w14:paraId="342A4515" w14:textId="08A5DFF6" w:rsidR="001B6B33" w:rsidRDefault="000001AD" w:rsidP="001B6B33">
      <w:pPr>
        <w:pStyle w:val="Default"/>
        <w:spacing w:line="288" w:lineRule="auto"/>
        <w:ind w:left="1418" w:right="57"/>
        <w:jc w:val="both"/>
        <w:rPr>
          <w:rFonts w:ascii="Arial" w:eastAsia="Times New Roman" w:hAnsi="Arial" w:cs="Arial"/>
          <w:bCs/>
          <w:color w:val="auto"/>
          <w:sz w:val="22"/>
          <w:szCs w:val="22"/>
        </w:rPr>
      </w:pPr>
      <w:r w:rsidRPr="00425842">
        <w:rPr>
          <w:rFonts w:ascii="Arial" w:eastAsia="Times New Roman" w:hAnsi="Arial" w:cs="Arial"/>
          <w:bCs/>
          <w:color w:val="auto"/>
          <w:sz w:val="22"/>
          <w:szCs w:val="22"/>
        </w:rPr>
        <w:t xml:space="preserve">Deutschlands größter Freizeitpark </w:t>
      </w:r>
      <w:r w:rsidR="001B6B33">
        <w:rPr>
          <w:rFonts w:ascii="Arial" w:eastAsia="Times New Roman" w:hAnsi="Arial" w:cs="Arial"/>
          <w:bCs/>
          <w:color w:val="auto"/>
          <w:sz w:val="22"/>
          <w:szCs w:val="22"/>
        </w:rPr>
        <w:t xml:space="preserve">hat in den vergangenen Jahren zahlreiche Preise als Arbeitgeber erhalten. Im vergangenen Jahr </w:t>
      </w:r>
      <w:r w:rsidR="001B6B33" w:rsidRPr="002C1014">
        <w:rPr>
          <w:rFonts w:ascii="Arial" w:eastAsia="Times New Roman" w:hAnsi="Arial" w:cs="Arial"/>
          <w:bCs/>
          <w:color w:val="auto"/>
          <w:sz w:val="22"/>
          <w:szCs w:val="22"/>
        </w:rPr>
        <w:t>ist der Europa-Park</w:t>
      </w:r>
      <w:r w:rsidR="001B6B33">
        <w:rPr>
          <w:rFonts w:ascii="Arial" w:eastAsia="Times New Roman" w:hAnsi="Arial" w:cs="Arial"/>
          <w:bCs/>
          <w:color w:val="auto"/>
          <w:sz w:val="22"/>
          <w:szCs w:val="22"/>
        </w:rPr>
        <w:t xml:space="preserve"> beispielsweise </w:t>
      </w:r>
      <w:r w:rsidR="001B6B33" w:rsidRPr="002C1014">
        <w:rPr>
          <w:rFonts w:ascii="Arial" w:eastAsia="Times New Roman" w:hAnsi="Arial" w:cs="Arial"/>
          <w:bCs/>
          <w:color w:val="auto"/>
          <w:sz w:val="22"/>
          <w:szCs w:val="22"/>
        </w:rPr>
        <w:t>mit dem Fo</w:t>
      </w:r>
      <w:r w:rsidR="001B6B33">
        <w:rPr>
          <w:rFonts w:ascii="Arial" w:eastAsia="Times New Roman" w:hAnsi="Arial" w:cs="Arial"/>
          <w:bCs/>
          <w:color w:val="auto"/>
          <w:sz w:val="22"/>
          <w:szCs w:val="22"/>
        </w:rPr>
        <w:t>c</w:t>
      </w:r>
      <w:r w:rsidR="001B6B33" w:rsidRPr="002C1014">
        <w:rPr>
          <w:rFonts w:ascii="Arial" w:eastAsia="Times New Roman" w:hAnsi="Arial" w:cs="Arial"/>
          <w:bCs/>
          <w:color w:val="auto"/>
          <w:sz w:val="22"/>
          <w:szCs w:val="22"/>
        </w:rPr>
        <w:t xml:space="preserve">us Award „Deutschlands bester Arbeitgeber“ ausgezeichnet worden. </w:t>
      </w:r>
      <w:r w:rsidR="001B6B33">
        <w:rPr>
          <w:rFonts w:ascii="Arial" w:eastAsia="Times New Roman" w:hAnsi="Arial" w:cs="Arial"/>
          <w:bCs/>
          <w:color w:val="auto"/>
          <w:sz w:val="22"/>
          <w:szCs w:val="22"/>
        </w:rPr>
        <w:t>D</w:t>
      </w:r>
      <w:r w:rsidR="001B6B33" w:rsidRPr="002C1014">
        <w:rPr>
          <w:rFonts w:ascii="Arial" w:eastAsia="Times New Roman" w:hAnsi="Arial" w:cs="Arial"/>
          <w:bCs/>
          <w:color w:val="auto"/>
          <w:sz w:val="22"/>
          <w:szCs w:val="22"/>
        </w:rPr>
        <w:t>er beliebteste Freizeitpark Europas</w:t>
      </w:r>
      <w:r w:rsidR="001B6B33">
        <w:rPr>
          <w:rFonts w:ascii="Arial" w:eastAsia="Times New Roman" w:hAnsi="Arial" w:cs="Arial"/>
          <w:bCs/>
          <w:color w:val="auto"/>
          <w:sz w:val="22"/>
          <w:szCs w:val="22"/>
        </w:rPr>
        <w:t xml:space="preserve"> </w:t>
      </w:r>
      <w:r w:rsidR="001B6B33" w:rsidRPr="00425842">
        <w:rPr>
          <w:rFonts w:ascii="Arial" w:eastAsia="Times New Roman" w:hAnsi="Arial" w:cs="Arial"/>
          <w:bCs/>
          <w:color w:val="auto"/>
          <w:sz w:val="22"/>
          <w:szCs w:val="22"/>
        </w:rPr>
        <w:t>ist mit über 3.</w:t>
      </w:r>
      <w:r w:rsidR="001B6B33">
        <w:rPr>
          <w:rFonts w:ascii="Arial" w:eastAsia="Times New Roman" w:hAnsi="Arial" w:cs="Arial"/>
          <w:bCs/>
          <w:color w:val="auto"/>
          <w:sz w:val="22"/>
          <w:szCs w:val="22"/>
        </w:rPr>
        <w:t>7</w:t>
      </w:r>
      <w:r w:rsidR="001B6B33" w:rsidRPr="00425842">
        <w:rPr>
          <w:rFonts w:ascii="Arial" w:eastAsia="Times New Roman" w:hAnsi="Arial" w:cs="Arial"/>
          <w:bCs/>
          <w:color w:val="auto"/>
          <w:sz w:val="22"/>
          <w:szCs w:val="22"/>
        </w:rPr>
        <w:t xml:space="preserve">00 Mitarbeitern während der Sommersaison nicht nur der wichtigste Arbeitgeber der Region, sondern auch </w:t>
      </w:r>
      <w:r w:rsidR="001B6B33">
        <w:rPr>
          <w:rFonts w:ascii="Arial" w:eastAsia="Times New Roman" w:hAnsi="Arial" w:cs="Arial"/>
          <w:bCs/>
          <w:color w:val="auto"/>
          <w:sz w:val="22"/>
          <w:szCs w:val="22"/>
        </w:rPr>
        <w:t>mit derzeit 145 Azubis ein großer Aus</w:t>
      </w:r>
      <w:r w:rsidR="001B6B33" w:rsidRPr="00425842">
        <w:rPr>
          <w:rFonts w:ascii="Arial" w:eastAsia="Times New Roman" w:hAnsi="Arial" w:cs="Arial"/>
          <w:bCs/>
          <w:color w:val="auto"/>
          <w:sz w:val="22"/>
          <w:szCs w:val="22"/>
        </w:rPr>
        <w:t xml:space="preserve">bildungsbetrieb. </w:t>
      </w:r>
    </w:p>
    <w:p w14:paraId="49282CF7" w14:textId="0492D36E" w:rsidR="001B6B33" w:rsidRDefault="001B6B33" w:rsidP="008A61F7">
      <w:pPr>
        <w:pStyle w:val="Default"/>
        <w:spacing w:line="288" w:lineRule="auto"/>
        <w:ind w:left="1418" w:right="57"/>
        <w:jc w:val="both"/>
        <w:rPr>
          <w:rFonts w:ascii="Arial" w:eastAsia="Times New Roman" w:hAnsi="Arial" w:cs="Arial"/>
          <w:bCs/>
          <w:color w:val="auto"/>
          <w:sz w:val="22"/>
          <w:szCs w:val="22"/>
        </w:rPr>
      </w:pPr>
    </w:p>
    <w:p w14:paraId="72F70D9A" w14:textId="77777777" w:rsidR="001B6B33" w:rsidRDefault="001B6B33" w:rsidP="008A61F7">
      <w:pPr>
        <w:pStyle w:val="Default"/>
        <w:spacing w:line="288" w:lineRule="auto"/>
        <w:ind w:left="1418" w:right="57"/>
        <w:jc w:val="both"/>
        <w:rPr>
          <w:rFonts w:ascii="Arial" w:eastAsia="Times New Roman" w:hAnsi="Arial" w:cs="Arial"/>
          <w:bCs/>
          <w:color w:val="auto"/>
          <w:sz w:val="22"/>
          <w:szCs w:val="22"/>
        </w:rPr>
      </w:pPr>
    </w:p>
    <w:p w14:paraId="35DCCED2" w14:textId="77777777" w:rsidR="001B6B33" w:rsidRPr="0071735D" w:rsidRDefault="001B6B33" w:rsidP="001B6B33">
      <w:pPr>
        <w:spacing w:after="240" w:line="288" w:lineRule="auto"/>
        <w:ind w:left="1416" w:right="-113"/>
        <w:jc w:val="both"/>
        <w:rPr>
          <w:rFonts w:ascii="Arial" w:hAnsi="Arial" w:cs="Arial"/>
          <w:bCs/>
          <w:i/>
          <w:sz w:val="20"/>
          <w:szCs w:val="22"/>
          <w:lang w:eastAsia="en-US"/>
        </w:rPr>
      </w:pPr>
      <w:r w:rsidRPr="000D6E16">
        <w:rPr>
          <w:rFonts w:ascii="Arial" w:hAnsi="Arial" w:cs="Arial"/>
          <w:bCs/>
          <w:i/>
          <w:sz w:val="20"/>
          <w:szCs w:val="22"/>
          <w:lang w:eastAsia="en-US"/>
        </w:rPr>
        <w:t xml:space="preserve">Der Europa-Park ist in der Sommersaison 2017 bis zum 05. November täglich von 9 bis 18 Uhr geöffnet (längere Öffnungszeiten in der Hauptsaison) und in der Wintersaison vom 25. November 2017 bis zum 07. Januar 2018 (außer am 24. und 25. Dezember) täglich von 11 bis 19 Uhr. Infoline: 07822 / 77 66 88. Weitere Informationen auch unter </w:t>
      </w:r>
      <w:hyperlink r:id="rId9" w:history="1">
        <w:r w:rsidRPr="000D6E16">
          <w:rPr>
            <w:rStyle w:val="Hyperlink"/>
            <w:rFonts w:ascii="Arial" w:hAnsi="Arial" w:cs="Arial"/>
            <w:bCs/>
            <w:i/>
            <w:sz w:val="20"/>
            <w:szCs w:val="22"/>
            <w:lang w:eastAsia="en-US"/>
          </w:rPr>
          <w:t>www.europapark.de</w:t>
        </w:r>
      </w:hyperlink>
    </w:p>
    <w:p w14:paraId="45AB5168" w14:textId="39F98E81" w:rsidR="000808C8" w:rsidRPr="00F57554" w:rsidRDefault="000808C8" w:rsidP="001B6B33">
      <w:pPr>
        <w:pStyle w:val="Default"/>
        <w:spacing w:line="288" w:lineRule="auto"/>
        <w:ind w:left="1418" w:right="57"/>
        <w:jc w:val="both"/>
        <w:rPr>
          <w:rFonts w:ascii="Arial" w:hAnsi="Arial" w:cs="Arial"/>
          <w:i/>
        </w:rPr>
      </w:pP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5F369" w14:textId="77777777" w:rsidR="0000663A" w:rsidRDefault="0000663A">
      <w:r>
        <w:separator/>
      </w:r>
    </w:p>
  </w:endnote>
  <w:endnote w:type="continuationSeparator" w:id="0">
    <w:p w14:paraId="1844B3F9" w14:textId="77777777" w:rsidR="0000663A" w:rsidRDefault="00006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45F2D" w14:textId="77777777" w:rsidR="0000663A" w:rsidRDefault="0000663A">
      <w:r>
        <w:separator/>
      </w:r>
    </w:p>
  </w:footnote>
  <w:footnote w:type="continuationSeparator" w:id="0">
    <w:p w14:paraId="5FCD495F" w14:textId="77777777" w:rsidR="0000663A" w:rsidRDefault="00006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00663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1AD"/>
    <w:rsid w:val="0000663A"/>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4DDB"/>
    <w:rsid w:val="000D5F58"/>
    <w:rsid w:val="000D7C9B"/>
    <w:rsid w:val="000E0F42"/>
    <w:rsid w:val="000E54EE"/>
    <w:rsid w:val="000F0E35"/>
    <w:rsid w:val="000F11B1"/>
    <w:rsid w:val="000F5D2E"/>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B6B33"/>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2D3F"/>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491C"/>
    <w:rsid w:val="004C56C3"/>
    <w:rsid w:val="004D5FA2"/>
    <w:rsid w:val="004D7A8D"/>
    <w:rsid w:val="004D7C2D"/>
    <w:rsid w:val="004E4B12"/>
    <w:rsid w:val="004E6678"/>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56AAE"/>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063C4"/>
    <w:rsid w:val="007119D2"/>
    <w:rsid w:val="00714A47"/>
    <w:rsid w:val="00717E39"/>
    <w:rsid w:val="00724482"/>
    <w:rsid w:val="00726B3F"/>
    <w:rsid w:val="007338AE"/>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3963"/>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A61F7"/>
    <w:rsid w:val="008B4FAB"/>
    <w:rsid w:val="008C2F0E"/>
    <w:rsid w:val="008C62B6"/>
    <w:rsid w:val="008C671B"/>
    <w:rsid w:val="008D19DD"/>
    <w:rsid w:val="008D3A88"/>
    <w:rsid w:val="008D44B3"/>
    <w:rsid w:val="008E1132"/>
    <w:rsid w:val="008F258F"/>
    <w:rsid w:val="008F51B4"/>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3F32"/>
    <w:rsid w:val="00BF58B6"/>
    <w:rsid w:val="00C11B3A"/>
    <w:rsid w:val="00C12851"/>
    <w:rsid w:val="00C15D03"/>
    <w:rsid w:val="00C16013"/>
    <w:rsid w:val="00C223D4"/>
    <w:rsid w:val="00C2498F"/>
    <w:rsid w:val="00C43650"/>
    <w:rsid w:val="00C47B25"/>
    <w:rsid w:val="00C55A09"/>
    <w:rsid w:val="00C57BB8"/>
    <w:rsid w:val="00C678B4"/>
    <w:rsid w:val="00C727A5"/>
    <w:rsid w:val="00C77B40"/>
    <w:rsid w:val="00C8100A"/>
    <w:rsid w:val="00CA012D"/>
    <w:rsid w:val="00CB3557"/>
    <w:rsid w:val="00CB5C39"/>
    <w:rsid w:val="00CC0357"/>
    <w:rsid w:val="00CC5AF7"/>
    <w:rsid w:val="00CD48C4"/>
    <w:rsid w:val="00CD71DD"/>
    <w:rsid w:val="00CE4B15"/>
    <w:rsid w:val="00CF4158"/>
    <w:rsid w:val="00D05149"/>
    <w:rsid w:val="00D126C7"/>
    <w:rsid w:val="00D15EA4"/>
    <w:rsid w:val="00D25619"/>
    <w:rsid w:val="00D323AF"/>
    <w:rsid w:val="00D32D13"/>
    <w:rsid w:val="00D37EE4"/>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D773A"/>
    <w:rsid w:val="00EE11A4"/>
    <w:rsid w:val="00EE7B9C"/>
    <w:rsid w:val="00EF15EA"/>
    <w:rsid w:val="00EF5169"/>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1335"/>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2668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7BBAB-1793-4D60-ACFF-92719BCA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2837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3281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2</cp:revision>
  <cp:lastPrinted>2017-10-20T13:16:00Z</cp:lastPrinted>
  <dcterms:created xsi:type="dcterms:W3CDTF">2017-10-20T14:14:00Z</dcterms:created>
  <dcterms:modified xsi:type="dcterms:W3CDTF">2017-10-20T14:14:00Z</dcterms:modified>
</cp:coreProperties>
</file>