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023516DE" w14:textId="1F5D04BD" w:rsidR="0032686C" w:rsidRPr="001A10B4" w:rsidRDefault="00955637" w:rsidP="001A10B4">
      <w:pPr>
        <w:ind w:left="1416"/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597CF76" wp14:editId="5A4D30FD">
                <wp:simplePos x="0" y="0"/>
                <wp:positionH relativeFrom="column">
                  <wp:posOffset>-431165</wp:posOffset>
                </wp:positionH>
                <wp:positionV relativeFrom="paragraph">
                  <wp:posOffset>97311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77777777" w:rsidR="00955637" w:rsidRPr="00D15EA4" w:rsidRDefault="00955637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3.95pt;margin-top:7.65pt;width:83.3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A7&#10;g9tD3QAAAAgBAAAPAAAAAAAAAAAAAAAAAN0EAABkcnMvZG93bnJldi54bWxQSwUGAAAAAAQABADz&#10;AAAA5wUAAAAA&#10;" stroked="f">
                <v:textbox>
                  <w:txbxContent>
                    <w:p w14:paraId="3FF5FCEE" w14:textId="77777777" w:rsidR="00955637" w:rsidRPr="00D15EA4" w:rsidRDefault="00955637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12348A11" w14:textId="3F27B2A3" w:rsidR="001A10B4" w:rsidRPr="00FD16DD" w:rsidRDefault="00FD16DD" w:rsidP="00F54616">
      <w:pPr>
        <w:spacing w:line="288" w:lineRule="auto"/>
        <w:ind w:left="1416" w:right="-227"/>
        <w:jc w:val="both"/>
        <w:rPr>
          <w:rFonts w:ascii="Arial" w:hAnsi="Arial" w:cs="Arial"/>
          <w:i/>
          <w:sz w:val="22"/>
          <w:szCs w:val="22"/>
          <w:u w:val="single"/>
        </w:rPr>
      </w:pPr>
      <w:r w:rsidRPr="00FD16DD">
        <w:rPr>
          <w:rFonts w:ascii="Arial" w:hAnsi="Arial" w:cs="Arial"/>
          <w:i/>
          <w:sz w:val="22"/>
          <w:szCs w:val="22"/>
          <w:u w:val="single"/>
        </w:rPr>
        <w:t xml:space="preserve">Weingenuss </w:t>
      </w:r>
      <w:r w:rsidR="004B1B3E">
        <w:rPr>
          <w:rFonts w:ascii="Arial" w:hAnsi="Arial" w:cs="Arial"/>
          <w:i/>
          <w:sz w:val="22"/>
          <w:szCs w:val="22"/>
          <w:u w:val="single"/>
        </w:rPr>
        <w:t>mit</w:t>
      </w:r>
      <w:r w:rsidRPr="00FD16DD">
        <w:rPr>
          <w:rFonts w:ascii="Arial" w:hAnsi="Arial" w:cs="Arial"/>
          <w:i/>
          <w:sz w:val="22"/>
          <w:szCs w:val="22"/>
          <w:u w:val="single"/>
        </w:rPr>
        <w:t xml:space="preserve"> Schwarzwald-Ambiente</w:t>
      </w:r>
    </w:p>
    <w:p w14:paraId="32A763EF" w14:textId="61C63FA6" w:rsidR="00B44739" w:rsidRDefault="00FD16DD" w:rsidP="00F54616">
      <w:pPr>
        <w:spacing w:line="288" w:lineRule="auto"/>
        <w:ind w:left="1416" w:right="-227"/>
        <w:jc w:val="both"/>
        <w:rPr>
          <w:rFonts w:ascii="Arial" w:hAnsi="Arial" w:cs="Arial"/>
          <w:b/>
          <w:sz w:val="28"/>
          <w:szCs w:val="28"/>
        </w:rPr>
      </w:pPr>
      <w:r w:rsidRPr="00FD16DD">
        <w:rPr>
          <w:rFonts w:ascii="Arial" w:hAnsi="Arial" w:cs="Arial"/>
          <w:b/>
          <w:sz w:val="28"/>
          <w:szCs w:val="28"/>
        </w:rPr>
        <w:t xml:space="preserve">Kaiserberg </w:t>
      </w:r>
      <w:proofErr w:type="spellStart"/>
      <w:r w:rsidRPr="00FD16DD">
        <w:rPr>
          <w:rFonts w:ascii="Arial" w:hAnsi="Arial" w:cs="Arial"/>
          <w:b/>
          <w:sz w:val="28"/>
          <w:szCs w:val="28"/>
        </w:rPr>
        <w:t>Weintag</w:t>
      </w:r>
      <w:proofErr w:type="spellEnd"/>
      <w:r w:rsidRPr="00FD16DD">
        <w:rPr>
          <w:rFonts w:ascii="Arial" w:hAnsi="Arial" w:cs="Arial"/>
          <w:b/>
          <w:sz w:val="28"/>
          <w:szCs w:val="28"/>
        </w:rPr>
        <w:t xml:space="preserve"> im Europa-Park</w:t>
      </w:r>
    </w:p>
    <w:p w14:paraId="3C8F6DE6" w14:textId="77777777" w:rsidR="00FD16DD" w:rsidRDefault="00FD16DD" w:rsidP="00F54616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6577DD81" w14:textId="310D4D9D" w:rsidR="00FD16DD" w:rsidRPr="00FD16DD" w:rsidRDefault="009F0F4D" w:rsidP="00F54616">
      <w:pPr>
        <w:spacing w:line="288" w:lineRule="auto"/>
        <w:ind w:left="1416" w:right="-227"/>
        <w:jc w:val="both"/>
        <w:rPr>
          <w:rFonts w:ascii="Arial" w:hAnsi="Arial" w:cs="Arial"/>
          <w:b/>
          <w:i/>
          <w:sz w:val="22"/>
          <w:szCs w:val="22"/>
        </w:rPr>
      </w:pPr>
      <w:r w:rsidRPr="00D1324A">
        <w:rPr>
          <w:rFonts w:ascii="Arial" w:hAnsi="Arial" w:cs="Arial"/>
          <w:b/>
          <w:i/>
          <w:sz w:val="22"/>
          <w:szCs w:val="22"/>
        </w:rPr>
        <w:t>Auch in diesem Jahr</w:t>
      </w:r>
      <w:r w:rsidR="00FD16DD" w:rsidRPr="00D1324A">
        <w:rPr>
          <w:rFonts w:ascii="Arial" w:hAnsi="Arial" w:cs="Arial"/>
          <w:b/>
          <w:i/>
          <w:sz w:val="22"/>
          <w:szCs w:val="22"/>
        </w:rPr>
        <w:t xml:space="preserve"> lädt Deutschlands größter Freizeitpark zum „Kaiserberg </w:t>
      </w:r>
      <w:proofErr w:type="spellStart"/>
      <w:r w:rsidR="00FD16DD" w:rsidRPr="00D1324A">
        <w:rPr>
          <w:rFonts w:ascii="Arial" w:hAnsi="Arial" w:cs="Arial"/>
          <w:b/>
          <w:i/>
          <w:sz w:val="22"/>
          <w:szCs w:val="22"/>
        </w:rPr>
        <w:t>Weintag</w:t>
      </w:r>
      <w:proofErr w:type="spellEnd"/>
      <w:r w:rsidR="00FD16DD" w:rsidRPr="00D1324A">
        <w:rPr>
          <w:rFonts w:ascii="Arial" w:hAnsi="Arial" w:cs="Arial"/>
          <w:b/>
          <w:i/>
          <w:sz w:val="22"/>
          <w:szCs w:val="22"/>
        </w:rPr>
        <w:t xml:space="preserve">“ ein. </w:t>
      </w:r>
      <w:r w:rsidR="004B1B3E">
        <w:rPr>
          <w:rFonts w:ascii="Arial" w:hAnsi="Arial" w:cs="Arial"/>
          <w:b/>
          <w:i/>
          <w:sz w:val="22"/>
          <w:szCs w:val="22"/>
        </w:rPr>
        <w:t>A</w:t>
      </w:r>
      <w:r w:rsidR="004B1B3E" w:rsidRPr="00D1324A">
        <w:rPr>
          <w:rFonts w:ascii="Arial" w:hAnsi="Arial" w:cs="Arial"/>
          <w:b/>
          <w:i/>
          <w:sz w:val="22"/>
          <w:szCs w:val="22"/>
        </w:rPr>
        <w:t xml:space="preserve">m 11. September 2019 </w:t>
      </w:r>
      <w:r w:rsidR="006F13B3">
        <w:rPr>
          <w:rFonts w:ascii="Arial" w:hAnsi="Arial" w:cs="Arial"/>
          <w:b/>
          <w:i/>
          <w:sz w:val="22"/>
          <w:szCs w:val="22"/>
        </w:rPr>
        <w:t xml:space="preserve">können </w:t>
      </w:r>
      <w:r w:rsidRPr="00D1324A">
        <w:rPr>
          <w:rFonts w:ascii="Arial" w:hAnsi="Arial" w:cs="Arial"/>
          <w:b/>
          <w:i/>
          <w:sz w:val="22"/>
          <w:szCs w:val="22"/>
        </w:rPr>
        <w:t>die Gäste</w:t>
      </w:r>
      <w:r w:rsidR="00FD16DD" w:rsidRPr="00D1324A">
        <w:rPr>
          <w:rFonts w:ascii="Arial" w:hAnsi="Arial" w:cs="Arial"/>
          <w:b/>
          <w:i/>
          <w:sz w:val="22"/>
          <w:szCs w:val="22"/>
        </w:rPr>
        <w:t xml:space="preserve"> rund um das Schwarzwälder </w:t>
      </w:r>
      <w:proofErr w:type="spellStart"/>
      <w:r w:rsidR="00FD16DD" w:rsidRPr="00D1324A">
        <w:rPr>
          <w:rFonts w:ascii="Arial" w:hAnsi="Arial" w:cs="Arial"/>
          <w:b/>
          <w:i/>
          <w:sz w:val="22"/>
          <w:szCs w:val="22"/>
        </w:rPr>
        <w:t>Vogtshaus</w:t>
      </w:r>
      <w:proofErr w:type="spellEnd"/>
      <w:r w:rsidR="00FD16DD" w:rsidRPr="00D1324A">
        <w:rPr>
          <w:rFonts w:ascii="Arial" w:hAnsi="Arial" w:cs="Arial"/>
          <w:b/>
          <w:i/>
          <w:sz w:val="22"/>
          <w:szCs w:val="22"/>
        </w:rPr>
        <w:t xml:space="preserve"> </w:t>
      </w:r>
      <w:r w:rsidR="004B1B3E">
        <w:rPr>
          <w:rFonts w:ascii="Arial" w:hAnsi="Arial" w:cs="Arial"/>
          <w:b/>
          <w:i/>
          <w:sz w:val="22"/>
          <w:szCs w:val="22"/>
        </w:rPr>
        <w:t>erlesene</w:t>
      </w:r>
      <w:r w:rsidRPr="00D1324A">
        <w:rPr>
          <w:rFonts w:ascii="Arial" w:hAnsi="Arial" w:cs="Arial"/>
          <w:b/>
          <w:i/>
          <w:sz w:val="22"/>
          <w:szCs w:val="22"/>
        </w:rPr>
        <w:t xml:space="preserve"> </w:t>
      </w:r>
      <w:r w:rsidR="00D1324A" w:rsidRPr="00D1324A">
        <w:rPr>
          <w:rFonts w:ascii="Arial" w:hAnsi="Arial" w:cs="Arial"/>
          <w:b/>
          <w:i/>
          <w:sz w:val="22"/>
          <w:szCs w:val="22"/>
        </w:rPr>
        <w:t>Weine</w:t>
      </w:r>
      <w:r w:rsidRPr="00D1324A">
        <w:rPr>
          <w:rFonts w:ascii="Arial" w:hAnsi="Arial" w:cs="Arial"/>
          <w:b/>
          <w:i/>
          <w:sz w:val="22"/>
          <w:szCs w:val="22"/>
        </w:rPr>
        <w:t xml:space="preserve"> </w:t>
      </w:r>
      <w:r w:rsidR="004B1B3E">
        <w:rPr>
          <w:rFonts w:ascii="Arial" w:hAnsi="Arial" w:cs="Arial"/>
          <w:b/>
          <w:i/>
          <w:sz w:val="22"/>
          <w:szCs w:val="22"/>
        </w:rPr>
        <w:t>regionaler</w:t>
      </w:r>
      <w:r w:rsidRPr="00D1324A">
        <w:rPr>
          <w:rFonts w:ascii="Arial" w:hAnsi="Arial" w:cs="Arial"/>
          <w:b/>
          <w:i/>
          <w:sz w:val="22"/>
          <w:szCs w:val="22"/>
        </w:rPr>
        <w:t xml:space="preserve"> Winzer testen</w:t>
      </w:r>
      <w:r w:rsidR="00FD16DD" w:rsidRPr="00D1324A">
        <w:rPr>
          <w:rFonts w:ascii="Arial" w:hAnsi="Arial" w:cs="Arial"/>
          <w:b/>
          <w:i/>
          <w:sz w:val="22"/>
          <w:szCs w:val="22"/>
        </w:rPr>
        <w:t>.</w:t>
      </w:r>
      <w:r w:rsidR="00FD16DD" w:rsidRPr="00FD16DD">
        <w:rPr>
          <w:rFonts w:ascii="Arial" w:hAnsi="Arial" w:cs="Arial"/>
          <w:b/>
          <w:i/>
          <w:sz w:val="22"/>
          <w:szCs w:val="22"/>
        </w:rPr>
        <w:t xml:space="preserve"> Neben spannenden Informationen zu</w:t>
      </w:r>
      <w:r w:rsidR="004B1B3E">
        <w:rPr>
          <w:rFonts w:ascii="Arial" w:hAnsi="Arial" w:cs="Arial"/>
          <w:b/>
          <w:i/>
          <w:sz w:val="22"/>
          <w:szCs w:val="22"/>
        </w:rPr>
        <w:t>r Herstellung der edlen Tropfen</w:t>
      </w:r>
      <w:r w:rsidR="00FD16DD" w:rsidRPr="00FD16DD">
        <w:rPr>
          <w:rFonts w:ascii="Arial" w:hAnsi="Arial" w:cs="Arial"/>
          <w:b/>
          <w:i/>
          <w:sz w:val="22"/>
          <w:szCs w:val="22"/>
        </w:rPr>
        <w:t xml:space="preserve"> sorgen herzhafte Köstlichkeiten, kühler Federweißer sowie frisch gepresster Traubensaft für </w:t>
      </w:r>
      <w:r w:rsidR="004B1B3E">
        <w:rPr>
          <w:rFonts w:ascii="Arial" w:hAnsi="Arial" w:cs="Arial"/>
          <w:b/>
          <w:i/>
          <w:sz w:val="22"/>
          <w:szCs w:val="22"/>
        </w:rPr>
        <w:t>Gaumenfreude</w:t>
      </w:r>
      <w:r w:rsidR="00AF6885">
        <w:rPr>
          <w:rFonts w:ascii="Arial" w:hAnsi="Arial" w:cs="Arial"/>
          <w:b/>
          <w:i/>
          <w:sz w:val="22"/>
          <w:szCs w:val="22"/>
        </w:rPr>
        <w:t>n</w:t>
      </w:r>
      <w:r w:rsidR="004B1B3E">
        <w:rPr>
          <w:rFonts w:ascii="Arial" w:hAnsi="Arial" w:cs="Arial"/>
          <w:b/>
          <w:i/>
          <w:sz w:val="22"/>
          <w:szCs w:val="22"/>
        </w:rPr>
        <w:t xml:space="preserve"> im Deutschen Themenbereich.</w:t>
      </w:r>
    </w:p>
    <w:p w14:paraId="40AC825E" w14:textId="77777777" w:rsidR="00FD16DD" w:rsidRDefault="00FD16DD" w:rsidP="00F54616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46C10370" w14:textId="19450ED2" w:rsidR="0014652B" w:rsidRDefault="00FD16DD" w:rsidP="00F54616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Schon zum 13. Mal können die Besucher des Europa-Park Anfang September</w:t>
      </w:r>
      <w:r w:rsidR="0014652B">
        <w:rPr>
          <w:rFonts w:ascii="Arial" w:hAnsi="Arial" w:cs="Arial"/>
          <w:sz w:val="22"/>
          <w:szCs w:val="22"/>
        </w:rPr>
        <w:t xml:space="preserve"> den „Kaiserberg </w:t>
      </w:r>
      <w:proofErr w:type="spellStart"/>
      <w:r w:rsidR="0014652B">
        <w:rPr>
          <w:rFonts w:ascii="Arial" w:hAnsi="Arial" w:cs="Arial"/>
          <w:sz w:val="22"/>
          <w:szCs w:val="22"/>
        </w:rPr>
        <w:t>Weintag</w:t>
      </w:r>
      <w:proofErr w:type="spellEnd"/>
      <w:r w:rsidR="0014652B">
        <w:rPr>
          <w:rFonts w:ascii="Arial" w:hAnsi="Arial" w:cs="Arial"/>
          <w:sz w:val="22"/>
          <w:szCs w:val="22"/>
        </w:rPr>
        <w:t xml:space="preserve">“ genießen. </w:t>
      </w:r>
      <w:r w:rsidR="00226923">
        <w:rPr>
          <w:rFonts w:ascii="Arial" w:hAnsi="Arial" w:cs="Arial"/>
          <w:sz w:val="22"/>
          <w:szCs w:val="22"/>
        </w:rPr>
        <w:t xml:space="preserve">Deutschlands größter Freizeitpark </w:t>
      </w:r>
      <w:r w:rsidR="0014652B">
        <w:rPr>
          <w:rFonts w:ascii="Arial" w:hAnsi="Arial" w:cs="Arial"/>
          <w:sz w:val="22"/>
          <w:szCs w:val="22"/>
        </w:rPr>
        <w:t xml:space="preserve">präsentiert gemeinsam mit den </w:t>
      </w:r>
      <w:r w:rsidR="004B1B3E">
        <w:rPr>
          <w:rFonts w:ascii="Arial" w:hAnsi="Arial" w:cs="Arial"/>
          <w:sz w:val="22"/>
          <w:szCs w:val="22"/>
        </w:rPr>
        <w:t>Städten Ettenheim und</w:t>
      </w:r>
      <w:r w:rsidR="009F0F4D" w:rsidRPr="009F0F4D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14652B" w:rsidRPr="009F0F4D">
        <w:rPr>
          <w:rFonts w:ascii="Arial" w:hAnsi="Arial" w:cs="Arial"/>
          <w:sz w:val="22"/>
          <w:szCs w:val="22"/>
        </w:rPr>
        <w:t>Herbolzheim</w:t>
      </w:r>
      <w:proofErr w:type="spellEnd"/>
      <w:r w:rsidR="0014652B" w:rsidRPr="009F0F4D">
        <w:rPr>
          <w:rFonts w:ascii="Arial" w:hAnsi="Arial" w:cs="Arial"/>
          <w:sz w:val="22"/>
          <w:szCs w:val="22"/>
        </w:rPr>
        <w:t xml:space="preserve"> </w:t>
      </w:r>
      <w:r w:rsidR="004B1B3E">
        <w:rPr>
          <w:rFonts w:ascii="Arial" w:hAnsi="Arial" w:cs="Arial"/>
          <w:sz w:val="22"/>
          <w:szCs w:val="22"/>
        </w:rPr>
        <w:t>sowie</w:t>
      </w:r>
      <w:r w:rsidR="0014652B" w:rsidRPr="009F0F4D">
        <w:rPr>
          <w:rFonts w:ascii="Arial" w:hAnsi="Arial" w:cs="Arial"/>
          <w:sz w:val="22"/>
          <w:szCs w:val="22"/>
        </w:rPr>
        <w:t xml:space="preserve"> </w:t>
      </w:r>
      <w:r w:rsidR="009F0F4D" w:rsidRPr="009F0F4D">
        <w:rPr>
          <w:rFonts w:ascii="Arial" w:hAnsi="Arial" w:cs="Arial"/>
          <w:sz w:val="22"/>
          <w:szCs w:val="22"/>
        </w:rPr>
        <w:t xml:space="preserve">der Gemeinde </w:t>
      </w:r>
      <w:r w:rsidR="0014652B" w:rsidRPr="009F0F4D">
        <w:rPr>
          <w:rFonts w:ascii="Arial" w:hAnsi="Arial" w:cs="Arial"/>
          <w:sz w:val="22"/>
          <w:szCs w:val="22"/>
        </w:rPr>
        <w:t>Ringsheim den</w:t>
      </w:r>
      <w:r w:rsidR="0014652B">
        <w:rPr>
          <w:rFonts w:ascii="Arial" w:hAnsi="Arial" w:cs="Arial"/>
          <w:sz w:val="22"/>
          <w:szCs w:val="22"/>
        </w:rPr>
        <w:t xml:space="preserve"> kulinarischen Ausflug </w:t>
      </w:r>
      <w:r w:rsidR="004B1B3E">
        <w:rPr>
          <w:rFonts w:ascii="Arial" w:hAnsi="Arial" w:cs="Arial"/>
          <w:sz w:val="22"/>
          <w:szCs w:val="22"/>
        </w:rPr>
        <w:t>in</w:t>
      </w:r>
      <w:r w:rsidR="0014652B">
        <w:rPr>
          <w:rFonts w:ascii="Arial" w:hAnsi="Arial" w:cs="Arial"/>
          <w:sz w:val="22"/>
          <w:szCs w:val="22"/>
        </w:rPr>
        <w:t xml:space="preserve"> das Handwerk der </w:t>
      </w:r>
      <w:r w:rsidR="00EA5707">
        <w:rPr>
          <w:rFonts w:ascii="Arial" w:hAnsi="Arial" w:cs="Arial"/>
          <w:sz w:val="22"/>
          <w:szCs w:val="22"/>
        </w:rPr>
        <w:t>Weinbauern</w:t>
      </w:r>
      <w:r w:rsidR="0014652B">
        <w:rPr>
          <w:rFonts w:ascii="Arial" w:hAnsi="Arial" w:cs="Arial"/>
          <w:sz w:val="22"/>
          <w:szCs w:val="22"/>
        </w:rPr>
        <w:t xml:space="preserve">. </w:t>
      </w:r>
      <w:r w:rsidR="0014652B" w:rsidRPr="00DB2756">
        <w:rPr>
          <w:rFonts w:ascii="Arial" w:hAnsi="Arial" w:cs="Arial"/>
          <w:sz w:val="22"/>
          <w:szCs w:val="22"/>
        </w:rPr>
        <w:t>Neben einer Vielfalt ausgezeichneter Spitzenweine gibt es in der Deutschen Allee</w:t>
      </w:r>
      <w:r w:rsidR="0014652B" w:rsidRPr="000167E5">
        <w:rPr>
          <w:rFonts w:ascii="Arial" w:hAnsi="Arial" w:cs="Arial"/>
          <w:sz w:val="22"/>
          <w:szCs w:val="22"/>
        </w:rPr>
        <w:t xml:space="preserve"> leckere </w:t>
      </w:r>
      <w:r w:rsidR="004F5595">
        <w:rPr>
          <w:rFonts w:ascii="Arial" w:hAnsi="Arial" w:cs="Arial"/>
          <w:sz w:val="22"/>
          <w:szCs w:val="22"/>
        </w:rPr>
        <w:t>gutbürgerliche Spezialitäten</w:t>
      </w:r>
      <w:r w:rsidR="0014652B" w:rsidRPr="000167E5">
        <w:rPr>
          <w:rFonts w:ascii="Arial" w:hAnsi="Arial" w:cs="Arial"/>
          <w:sz w:val="22"/>
          <w:szCs w:val="22"/>
        </w:rPr>
        <w:t xml:space="preserve"> aus dem Breisgau zu entdecken.</w:t>
      </w:r>
      <w:r w:rsidR="0014652B">
        <w:rPr>
          <w:rFonts w:ascii="Arial" w:hAnsi="Arial" w:cs="Arial"/>
          <w:sz w:val="22"/>
          <w:szCs w:val="22"/>
        </w:rPr>
        <w:t xml:space="preserve"> Zudem erklären die Winzer an ihren Ständen</w:t>
      </w:r>
      <w:r w:rsidR="004B1B3E">
        <w:rPr>
          <w:rFonts w:ascii="Arial" w:hAnsi="Arial" w:cs="Arial"/>
          <w:sz w:val="22"/>
          <w:szCs w:val="22"/>
        </w:rPr>
        <w:t>,</w:t>
      </w:r>
      <w:r w:rsidR="0014652B">
        <w:rPr>
          <w:rFonts w:ascii="Arial" w:hAnsi="Arial" w:cs="Arial"/>
          <w:sz w:val="22"/>
          <w:szCs w:val="22"/>
        </w:rPr>
        <w:t xml:space="preserve"> wie aus der Traube Wein </w:t>
      </w:r>
      <w:r w:rsidR="00A8159F">
        <w:rPr>
          <w:rFonts w:ascii="Arial" w:hAnsi="Arial" w:cs="Arial"/>
          <w:sz w:val="22"/>
          <w:szCs w:val="22"/>
        </w:rPr>
        <w:t xml:space="preserve">entsteht und welche Vorzüge die badischen Tropfen genießen. Ab 17 Uhr erwartet die Besucher </w:t>
      </w:r>
      <w:r w:rsidR="008F2B04">
        <w:rPr>
          <w:rFonts w:ascii="Arial" w:hAnsi="Arial" w:cs="Arial"/>
          <w:sz w:val="22"/>
          <w:szCs w:val="22"/>
        </w:rPr>
        <w:t xml:space="preserve">vor dem 1474 erbauten </w:t>
      </w:r>
      <w:r w:rsidR="004B1B3E">
        <w:rPr>
          <w:rFonts w:ascii="Arial" w:hAnsi="Arial" w:cs="Arial"/>
          <w:sz w:val="22"/>
          <w:szCs w:val="22"/>
        </w:rPr>
        <w:t xml:space="preserve">Schwarzwälder </w:t>
      </w:r>
      <w:proofErr w:type="spellStart"/>
      <w:r w:rsidR="004B1B3E">
        <w:rPr>
          <w:rFonts w:ascii="Arial" w:hAnsi="Arial" w:cs="Arial"/>
          <w:sz w:val="22"/>
          <w:szCs w:val="22"/>
        </w:rPr>
        <w:t>Vogtshaus</w:t>
      </w:r>
      <w:proofErr w:type="spellEnd"/>
      <w:r w:rsidR="008F2B04">
        <w:rPr>
          <w:rFonts w:ascii="Arial" w:hAnsi="Arial" w:cs="Arial"/>
          <w:sz w:val="22"/>
          <w:szCs w:val="22"/>
        </w:rPr>
        <w:t xml:space="preserve"> </w:t>
      </w:r>
      <w:r w:rsidR="00A8159F">
        <w:rPr>
          <w:rFonts w:ascii="Arial" w:hAnsi="Arial" w:cs="Arial"/>
          <w:sz w:val="22"/>
          <w:szCs w:val="22"/>
        </w:rPr>
        <w:t xml:space="preserve">außerdem ein offizielles Programm: Die </w:t>
      </w:r>
      <w:r w:rsidR="00A8159F" w:rsidRPr="000167E5">
        <w:rPr>
          <w:rFonts w:ascii="Arial" w:hAnsi="Arial" w:cs="Arial"/>
          <w:sz w:val="22"/>
          <w:szCs w:val="22"/>
        </w:rPr>
        <w:t xml:space="preserve">Bürgermeister Bruno Metz aus Ettenheim, Thomas </w:t>
      </w:r>
      <w:proofErr w:type="spellStart"/>
      <w:r w:rsidR="00A8159F" w:rsidRPr="000167E5">
        <w:rPr>
          <w:rFonts w:ascii="Arial" w:hAnsi="Arial" w:cs="Arial"/>
          <w:sz w:val="22"/>
          <w:szCs w:val="22"/>
        </w:rPr>
        <w:t>Gedemer</w:t>
      </w:r>
      <w:proofErr w:type="spellEnd"/>
      <w:r w:rsidR="00A8159F" w:rsidRPr="000167E5">
        <w:rPr>
          <w:rFonts w:ascii="Arial" w:hAnsi="Arial" w:cs="Arial"/>
          <w:sz w:val="22"/>
          <w:szCs w:val="22"/>
        </w:rPr>
        <w:t xml:space="preserve"> aus </w:t>
      </w:r>
      <w:proofErr w:type="spellStart"/>
      <w:r w:rsidR="00A8159F" w:rsidRPr="000167E5">
        <w:rPr>
          <w:rFonts w:ascii="Arial" w:hAnsi="Arial" w:cs="Arial"/>
          <w:sz w:val="22"/>
          <w:szCs w:val="22"/>
        </w:rPr>
        <w:t>Herbolzheim</w:t>
      </w:r>
      <w:proofErr w:type="spellEnd"/>
      <w:r w:rsidR="00A8159F" w:rsidRPr="000167E5">
        <w:rPr>
          <w:rFonts w:ascii="Arial" w:hAnsi="Arial" w:cs="Arial"/>
          <w:sz w:val="22"/>
          <w:szCs w:val="22"/>
        </w:rPr>
        <w:t xml:space="preserve"> und Pascal Weber aus Ringsheim </w:t>
      </w:r>
      <w:r w:rsidR="004B1B3E">
        <w:rPr>
          <w:rFonts w:ascii="Arial" w:hAnsi="Arial" w:cs="Arial"/>
          <w:sz w:val="22"/>
          <w:szCs w:val="22"/>
        </w:rPr>
        <w:t>sind zu Gast. Zusammen</w:t>
      </w:r>
      <w:r w:rsidR="00A8159F">
        <w:rPr>
          <w:rFonts w:ascii="Arial" w:hAnsi="Arial" w:cs="Arial"/>
          <w:sz w:val="22"/>
          <w:szCs w:val="22"/>
        </w:rPr>
        <w:t xml:space="preserve"> </w:t>
      </w:r>
      <w:r w:rsidR="00A8159F" w:rsidRPr="000167E5">
        <w:rPr>
          <w:rFonts w:ascii="Arial" w:hAnsi="Arial" w:cs="Arial"/>
          <w:sz w:val="22"/>
          <w:szCs w:val="22"/>
        </w:rPr>
        <w:t xml:space="preserve">begeistern </w:t>
      </w:r>
      <w:r w:rsidR="004B1B3E">
        <w:rPr>
          <w:rFonts w:ascii="Arial" w:hAnsi="Arial" w:cs="Arial"/>
          <w:sz w:val="22"/>
          <w:szCs w:val="22"/>
        </w:rPr>
        <w:t xml:space="preserve">sie </w:t>
      </w:r>
      <w:r w:rsidR="00A8159F" w:rsidRPr="000167E5">
        <w:rPr>
          <w:rFonts w:ascii="Arial" w:hAnsi="Arial" w:cs="Arial"/>
          <w:sz w:val="22"/>
          <w:szCs w:val="22"/>
        </w:rPr>
        <w:t>für die Qualitäts</w:t>
      </w:r>
      <w:r w:rsidR="00A8159F">
        <w:rPr>
          <w:rFonts w:ascii="Arial" w:hAnsi="Arial" w:cs="Arial"/>
          <w:sz w:val="22"/>
          <w:szCs w:val="22"/>
        </w:rPr>
        <w:t>produkte</w:t>
      </w:r>
      <w:r w:rsidR="00A8159F" w:rsidRPr="000167E5">
        <w:rPr>
          <w:rFonts w:ascii="Arial" w:hAnsi="Arial" w:cs="Arial"/>
          <w:sz w:val="22"/>
          <w:szCs w:val="22"/>
        </w:rPr>
        <w:t xml:space="preserve"> aus der Region</w:t>
      </w:r>
      <w:r w:rsidR="00A8159F">
        <w:rPr>
          <w:rFonts w:ascii="Arial" w:hAnsi="Arial" w:cs="Arial"/>
          <w:sz w:val="22"/>
          <w:szCs w:val="22"/>
        </w:rPr>
        <w:t xml:space="preserve"> und </w:t>
      </w:r>
      <w:r w:rsidR="00A8159F" w:rsidRPr="000167E5">
        <w:rPr>
          <w:rFonts w:ascii="Arial" w:hAnsi="Arial" w:cs="Arial"/>
          <w:sz w:val="22"/>
          <w:szCs w:val="22"/>
        </w:rPr>
        <w:t>zeigen beim traditionellen „Trotten“ vollen Einsatz.</w:t>
      </w:r>
      <w:r w:rsidR="00A8159F">
        <w:rPr>
          <w:rFonts w:ascii="Arial" w:hAnsi="Arial" w:cs="Arial"/>
          <w:sz w:val="22"/>
          <w:szCs w:val="22"/>
        </w:rPr>
        <w:t xml:space="preserve"> Wer möchte, </w:t>
      </w:r>
      <w:r w:rsidR="00A8159F" w:rsidRPr="00A36D46">
        <w:rPr>
          <w:rFonts w:ascii="Arial" w:hAnsi="Arial" w:cs="Arial"/>
          <w:sz w:val="22"/>
          <w:szCs w:val="22"/>
        </w:rPr>
        <w:t xml:space="preserve">darf </w:t>
      </w:r>
      <w:r w:rsidR="00A8159F">
        <w:rPr>
          <w:rFonts w:ascii="Arial" w:hAnsi="Arial" w:cs="Arial"/>
          <w:sz w:val="22"/>
          <w:szCs w:val="22"/>
        </w:rPr>
        <w:t xml:space="preserve">anschließend selbst in den Kelter steigen und sich tatkräftig eigenen frischen Traubensaft pressen. </w:t>
      </w:r>
      <w:r w:rsidR="00EA5707">
        <w:rPr>
          <w:rFonts w:ascii="Arial" w:hAnsi="Arial" w:cs="Arial"/>
          <w:sz w:val="22"/>
          <w:szCs w:val="22"/>
        </w:rPr>
        <w:t>Als Repräsentantin des Deutschen Weines ist auch die Breisgauer Weinprinzessin zu Besuch und informiert über alles rund um den Rebensaft.</w:t>
      </w:r>
      <w:r w:rsidR="008F2B04">
        <w:rPr>
          <w:rFonts w:ascii="Arial" w:hAnsi="Arial" w:cs="Arial"/>
          <w:sz w:val="22"/>
          <w:szCs w:val="22"/>
        </w:rPr>
        <w:t xml:space="preserve"> Abgerundet wird der Tag </w:t>
      </w:r>
      <w:r w:rsidR="00A8159F">
        <w:rPr>
          <w:rFonts w:ascii="Arial" w:hAnsi="Arial" w:cs="Arial"/>
          <w:sz w:val="22"/>
          <w:szCs w:val="22"/>
        </w:rPr>
        <w:t>durch Auftritte de</w:t>
      </w:r>
      <w:r w:rsidR="008A5C99">
        <w:rPr>
          <w:rFonts w:ascii="Arial" w:hAnsi="Arial" w:cs="Arial"/>
          <w:sz w:val="22"/>
          <w:szCs w:val="22"/>
        </w:rPr>
        <w:t>r Künstler aus dem Europa-Park.</w:t>
      </w:r>
    </w:p>
    <w:p w14:paraId="75ADB806" w14:textId="77777777" w:rsidR="0014652B" w:rsidRDefault="0014652B" w:rsidP="00F54616">
      <w:pPr>
        <w:spacing w:line="288" w:lineRule="auto"/>
        <w:ind w:left="1416" w:right="-227"/>
        <w:jc w:val="both"/>
        <w:rPr>
          <w:rFonts w:ascii="Arial" w:hAnsi="Arial" w:cs="Arial"/>
          <w:sz w:val="22"/>
          <w:szCs w:val="22"/>
        </w:rPr>
      </w:pPr>
    </w:p>
    <w:p w14:paraId="6E6C9D34" w14:textId="2EDCECD9" w:rsidR="0014652B" w:rsidRDefault="0014652B" w:rsidP="00F54616">
      <w:pPr>
        <w:spacing w:after="240" w:line="288" w:lineRule="auto"/>
        <w:ind w:left="1414"/>
        <w:jc w:val="both"/>
        <w:rPr>
          <w:rFonts w:ascii="Arial" w:hAnsi="Arial" w:cs="Arial"/>
          <w:sz w:val="22"/>
          <w:szCs w:val="22"/>
        </w:rPr>
      </w:pPr>
      <w:r w:rsidRPr="00CA3623">
        <w:rPr>
          <w:rFonts w:ascii="Arial" w:hAnsi="Arial" w:cs="Arial"/>
          <w:sz w:val="22"/>
        </w:rPr>
        <w:t xml:space="preserve">Der Besuch des </w:t>
      </w:r>
      <w:r>
        <w:rPr>
          <w:rFonts w:ascii="Arial" w:hAnsi="Arial" w:cs="Arial"/>
          <w:sz w:val="22"/>
        </w:rPr>
        <w:t>„</w:t>
      </w:r>
      <w:r w:rsidRPr="00CA3623">
        <w:rPr>
          <w:rFonts w:ascii="Arial" w:hAnsi="Arial" w:cs="Arial"/>
          <w:sz w:val="22"/>
        </w:rPr>
        <w:t>Kaiserberg Weintag</w:t>
      </w:r>
      <w:r>
        <w:rPr>
          <w:rFonts w:ascii="Arial" w:hAnsi="Arial" w:cs="Arial"/>
          <w:sz w:val="22"/>
        </w:rPr>
        <w:t>e</w:t>
      </w:r>
      <w:r w:rsidRPr="00CA3623">
        <w:rPr>
          <w:rFonts w:ascii="Arial" w:hAnsi="Arial" w:cs="Arial"/>
          <w:sz w:val="22"/>
        </w:rPr>
        <w:t>s</w:t>
      </w:r>
      <w:r>
        <w:rPr>
          <w:rFonts w:ascii="Arial" w:hAnsi="Arial" w:cs="Arial"/>
          <w:sz w:val="22"/>
        </w:rPr>
        <w:t>“</w:t>
      </w:r>
      <w:r w:rsidRPr="00CA3623">
        <w:rPr>
          <w:rFonts w:ascii="Arial" w:hAnsi="Arial" w:cs="Arial"/>
          <w:sz w:val="22"/>
        </w:rPr>
        <w:t xml:space="preserve"> ist im Eintrittspreis des Europa-Park inbegriffen. Zudem kann an der Information am Haupteingang</w:t>
      </w:r>
      <w:r w:rsidR="004F5595">
        <w:rPr>
          <w:rFonts w:ascii="Arial" w:hAnsi="Arial" w:cs="Arial"/>
          <w:sz w:val="22"/>
        </w:rPr>
        <w:t xml:space="preserve"> ab 17 Uhr ein Abendticket für 7</w:t>
      </w:r>
      <w:r w:rsidRPr="00CA3623">
        <w:rPr>
          <w:rFonts w:ascii="Arial" w:hAnsi="Arial" w:cs="Arial"/>
          <w:sz w:val="22"/>
        </w:rPr>
        <w:t xml:space="preserve"> E</w:t>
      </w:r>
      <w:r>
        <w:rPr>
          <w:rFonts w:ascii="Arial" w:hAnsi="Arial" w:cs="Arial"/>
          <w:sz w:val="22"/>
        </w:rPr>
        <w:t>uro pro Person erworben werden.</w:t>
      </w:r>
    </w:p>
    <w:p w14:paraId="57D7CEEC" w14:textId="4929519D" w:rsidR="0014652B" w:rsidRDefault="0014652B" w:rsidP="00F54616">
      <w:pPr>
        <w:pStyle w:val="NurText"/>
        <w:spacing w:line="288" w:lineRule="auto"/>
        <w:ind w:left="1414"/>
        <w:jc w:val="both"/>
        <w:rPr>
          <w:rFonts w:ascii="Arial" w:hAnsi="Arial" w:cs="Arial"/>
          <w:i/>
          <w:lang w:eastAsia="en-US"/>
        </w:rPr>
      </w:pPr>
      <w:bookmarkStart w:id="0" w:name="_GoBack"/>
      <w:bookmarkEnd w:id="0"/>
      <w:r w:rsidRPr="0094348A">
        <w:rPr>
          <w:rFonts w:ascii="Arial" w:hAnsi="Arial" w:cs="Arial"/>
          <w:i/>
          <w:lang w:eastAsia="en-US"/>
        </w:rPr>
        <w:t>Der Europa-P</w:t>
      </w:r>
      <w:r w:rsidR="00EA62AB">
        <w:rPr>
          <w:rFonts w:ascii="Arial" w:hAnsi="Arial" w:cs="Arial"/>
          <w:i/>
          <w:lang w:eastAsia="en-US"/>
        </w:rPr>
        <w:t>ark ist in der Sommersaison 2019 bis zum 03</w:t>
      </w:r>
      <w:r w:rsidRPr="0094348A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8" w:history="1">
        <w:r w:rsidRPr="005A712D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p w14:paraId="2479C44E" w14:textId="77777777" w:rsidR="0014652B" w:rsidRPr="00FD16DD" w:rsidRDefault="0014652B" w:rsidP="00D96DF5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14652B" w:rsidRPr="00FD16DD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BC2CA" w14:textId="77777777" w:rsidR="00754DAB" w:rsidRDefault="00754DAB">
      <w:r>
        <w:separator/>
      </w:r>
    </w:p>
  </w:endnote>
  <w:endnote w:type="continuationSeparator" w:id="0">
    <w:p w14:paraId="04E76762" w14:textId="77777777" w:rsidR="00754DAB" w:rsidRDefault="00754D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3A6348" w14:textId="77777777" w:rsidR="00754DAB" w:rsidRDefault="00754DAB">
      <w:r>
        <w:separator/>
      </w:r>
    </w:p>
  </w:footnote>
  <w:footnote w:type="continuationSeparator" w:id="0">
    <w:p w14:paraId="24CC620E" w14:textId="77777777" w:rsidR="00754DAB" w:rsidRDefault="00754D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54616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4221F"/>
    <w:rsid w:val="0014652B"/>
    <w:rsid w:val="00156F88"/>
    <w:rsid w:val="00160621"/>
    <w:rsid w:val="00164C4F"/>
    <w:rsid w:val="00164E20"/>
    <w:rsid w:val="0017091A"/>
    <w:rsid w:val="00181D4E"/>
    <w:rsid w:val="0018454B"/>
    <w:rsid w:val="00187E67"/>
    <w:rsid w:val="001A10B4"/>
    <w:rsid w:val="001B3F17"/>
    <w:rsid w:val="001C0B1D"/>
    <w:rsid w:val="001C2834"/>
    <w:rsid w:val="001C37B3"/>
    <w:rsid w:val="001C4837"/>
    <w:rsid w:val="001C492D"/>
    <w:rsid w:val="001C5E9E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7910"/>
    <w:rsid w:val="00220CD6"/>
    <w:rsid w:val="002214FE"/>
    <w:rsid w:val="00226923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686C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3101"/>
    <w:rsid w:val="003F3112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0308"/>
    <w:rsid w:val="00481C40"/>
    <w:rsid w:val="0049282F"/>
    <w:rsid w:val="00497C98"/>
    <w:rsid w:val="004A4B36"/>
    <w:rsid w:val="004B10CE"/>
    <w:rsid w:val="004B1B3E"/>
    <w:rsid w:val="004C0665"/>
    <w:rsid w:val="004C2AFC"/>
    <w:rsid w:val="004C56C3"/>
    <w:rsid w:val="004D25B6"/>
    <w:rsid w:val="004D5FA2"/>
    <w:rsid w:val="004D7A8D"/>
    <w:rsid w:val="004E4B12"/>
    <w:rsid w:val="004F18B5"/>
    <w:rsid w:val="004F299D"/>
    <w:rsid w:val="004F5595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29A9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13B3"/>
    <w:rsid w:val="006F2B96"/>
    <w:rsid w:val="0070032F"/>
    <w:rsid w:val="007059DB"/>
    <w:rsid w:val="00705CC7"/>
    <w:rsid w:val="007119D2"/>
    <w:rsid w:val="007149C6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4DAB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2A1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5C99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8F2B04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5637"/>
    <w:rsid w:val="00963926"/>
    <w:rsid w:val="00963E1F"/>
    <w:rsid w:val="00966CAE"/>
    <w:rsid w:val="009838BF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0F4D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159F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85"/>
    <w:rsid w:val="00AF68DE"/>
    <w:rsid w:val="00AF6972"/>
    <w:rsid w:val="00B0180C"/>
    <w:rsid w:val="00B040E8"/>
    <w:rsid w:val="00B0418A"/>
    <w:rsid w:val="00B1111E"/>
    <w:rsid w:val="00B12AAB"/>
    <w:rsid w:val="00B1319A"/>
    <w:rsid w:val="00B20A41"/>
    <w:rsid w:val="00B27348"/>
    <w:rsid w:val="00B3134F"/>
    <w:rsid w:val="00B328AC"/>
    <w:rsid w:val="00B3376C"/>
    <w:rsid w:val="00B35546"/>
    <w:rsid w:val="00B44739"/>
    <w:rsid w:val="00B4535A"/>
    <w:rsid w:val="00B47965"/>
    <w:rsid w:val="00B53D9E"/>
    <w:rsid w:val="00B54801"/>
    <w:rsid w:val="00B64492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324A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269"/>
    <w:rsid w:val="00E47E35"/>
    <w:rsid w:val="00E5134F"/>
    <w:rsid w:val="00E57A97"/>
    <w:rsid w:val="00E7626F"/>
    <w:rsid w:val="00E763D8"/>
    <w:rsid w:val="00E86546"/>
    <w:rsid w:val="00E92B1B"/>
    <w:rsid w:val="00EA203B"/>
    <w:rsid w:val="00EA38FE"/>
    <w:rsid w:val="00EA4F69"/>
    <w:rsid w:val="00EA5707"/>
    <w:rsid w:val="00EA62AB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4616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3A86"/>
    <w:rsid w:val="00FC76CC"/>
    <w:rsid w:val="00FD16DD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F3EAFB8F-41E8-4D9C-BBBE-EB22E96CA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uiPriority w:val="99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E65173-059F-433F-8D54-91451F31F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2201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25</cp:revision>
  <cp:lastPrinted>2019-03-01T12:42:00Z</cp:lastPrinted>
  <dcterms:created xsi:type="dcterms:W3CDTF">2019-07-30T12:34:00Z</dcterms:created>
  <dcterms:modified xsi:type="dcterms:W3CDTF">2019-08-02T06:36:00Z</dcterms:modified>
</cp:coreProperties>
</file>