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CF10ECE" w14:textId="77777777" w:rsidR="00E763D8" w:rsidRDefault="00E763D8" w:rsidP="002C2FFF">
      <w:pPr>
        <w:ind w:left="1416"/>
        <w:rPr>
          <w:rFonts w:ascii="Arial" w:hAnsi="Arial" w:cs="Arial"/>
          <w:sz w:val="22"/>
        </w:rPr>
      </w:pPr>
    </w:p>
    <w:p w14:paraId="63AE069B" w14:textId="77777777" w:rsidR="000C0BF3" w:rsidRDefault="000C0BF3" w:rsidP="002C2FFF">
      <w:pPr>
        <w:ind w:left="1416"/>
        <w:rPr>
          <w:rFonts w:ascii="Arial" w:hAnsi="Arial" w:cs="Arial"/>
          <w:sz w:val="22"/>
        </w:rPr>
      </w:pPr>
    </w:p>
    <w:p w14:paraId="761E6F73" w14:textId="2D4DDFE5" w:rsidR="009475FB" w:rsidRPr="005403BD" w:rsidRDefault="009475FB" w:rsidP="002C2FFF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E22E8B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6A079509" w:rsidR="00103107" w:rsidRPr="00D15EA4" w:rsidRDefault="00FF25AD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April</w:t>
                            </w:r>
                            <w:r w:rsidR="00731D5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c&#10;nm6O3QAAAAkBAAAPAAAAAAAAAAAAAAAAAN0EAABkcnMvZG93bnJldi54bWxQSwUGAAAAAAQABADz&#10;AAAA5wUAAAAA&#10;" stroked="f">
                <v:textbox>
                  <w:txbxContent>
                    <w:p w14:paraId="4F6F3A5C" w14:textId="6A079509" w:rsidR="00103107" w:rsidRPr="00D15EA4" w:rsidRDefault="00FF25AD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April</w:t>
                      </w:r>
                      <w:r w:rsidR="00731D5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09D5E96C" w14:textId="7C47ADDE" w:rsidR="007F5A7B" w:rsidRPr="00FF25AD" w:rsidRDefault="000C0BF3" w:rsidP="007F5A7B">
      <w:pPr>
        <w:ind w:left="1416"/>
      </w:pPr>
      <w:proofErr w:type="spellStart"/>
      <w:r w:rsidRPr="00FF25AD">
        <w:rPr>
          <w:rFonts w:ascii="Arial" w:hAnsi="Arial" w:cs="Arial"/>
          <w:i/>
          <w:sz w:val="22"/>
          <w:u w:val="single"/>
        </w:rPr>
        <w:t>Globe</w:t>
      </w:r>
      <w:proofErr w:type="spellEnd"/>
      <w:r w:rsidRPr="00FF25AD">
        <w:rPr>
          <w:rFonts w:ascii="Arial" w:hAnsi="Arial" w:cs="Arial"/>
          <w:i/>
          <w:sz w:val="22"/>
          <w:u w:val="single"/>
        </w:rPr>
        <w:t xml:space="preserve"> </w:t>
      </w:r>
      <w:proofErr w:type="spellStart"/>
      <w:r w:rsidRPr="00FF25AD">
        <w:rPr>
          <w:rFonts w:ascii="Arial" w:hAnsi="Arial" w:cs="Arial"/>
          <w:i/>
          <w:sz w:val="22"/>
          <w:u w:val="single"/>
        </w:rPr>
        <w:t>goes</w:t>
      </w:r>
      <w:proofErr w:type="spellEnd"/>
      <w:r w:rsidRPr="00FF25AD">
        <w:rPr>
          <w:rFonts w:ascii="Arial" w:hAnsi="Arial" w:cs="Arial"/>
          <w:i/>
          <w:sz w:val="22"/>
          <w:u w:val="single"/>
        </w:rPr>
        <w:t xml:space="preserve"> Classic </w:t>
      </w:r>
    </w:p>
    <w:p w14:paraId="6E688FE0" w14:textId="28C01241" w:rsidR="007F5A7B" w:rsidRPr="00C925F7" w:rsidRDefault="000C0BF3" w:rsidP="007F5A7B">
      <w:pPr>
        <w:spacing w:after="240"/>
        <w:ind w:left="1416"/>
      </w:pPr>
      <w:r>
        <w:rPr>
          <w:rFonts w:ascii="Arial" w:hAnsi="Arial" w:cs="Arial"/>
          <w:b/>
          <w:sz w:val="28"/>
        </w:rPr>
        <w:t xml:space="preserve">Freiburger </w:t>
      </w:r>
      <w:r w:rsidR="00682268">
        <w:rPr>
          <w:rFonts w:ascii="Arial" w:hAnsi="Arial" w:cs="Arial"/>
          <w:b/>
          <w:sz w:val="28"/>
        </w:rPr>
        <w:t xml:space="preserve">Barockorchester </w:t>
      </w:r>
      <w:r w:rsidR="002D5B2F">
        <w:rPr>
          <w:rFonts w:ascii="Arial" w:hAnsi="Arial" w:cs="Arial"/>
          <w:b/>
          <w:sz w:val="28"/>
        </w:rPr>
        <w:t>spielt</w:t>
      </w:r>
      <w:r>
        <w:rPr>
          <w:rFonts w:ascii="Arial" w:hAnsi="Arial" w:cs="Arial"/>
          <w:b/>
          <w:sz w:val="28"/>
        </w:rPr>
        <w:t xml:space="preserve"> im </w:t>
      </w:r>
      <w:r w:rsidR="00682268">
        <w:rPr>
          <w:rFonts w:ascii="Arial" w:hAnsi="Arial" w:cs="Arial"/>
          <w:b/>
          <w:sz w:val="28"/>
        </w:rPr>
        <w:t xml:space="preserve">Europa-Park  </w:t>
      </w:r>
    </w:p>
    <w:p w14:paraId="3C6474B1" w14:textId="3EE00B57" w:rsidR="007F5A7B" w:rsidRPr="00C925F7" w:rsidRDefault="002D5B2F" w:rsidP="005C156E">
      <w:pPr>
        <w:spacing w:after="240" w:line="288" w:lineRule="auto"/>
        <w:ind w:left="1418" w:right="-340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2D5B2F">
        <w:rPr>
          <w:rFonts w:ascii="Arial" w:hAnsi="Arial" w:cs="Arial"/>
          <w:b/>
          <w:bCs/>
          <w:i/>
          <w:sz w:val="22"/>
          <w:szCs w:val="22"/>
          <w:lang w:eastAsia="en-US"/>
        </w:rPr>
        <w:t>Zu einem Konzert mit dem Freiburger Barockorchester (FBO) lädt der südwestdeutsche Rotary Distrikt 1930 anlässlich seiner Jahreskonferenz alle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Musikbegeisterten in das 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Globe</w:t>
      </w:r>
      <w:proofErr w:type="spellEnd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Pr="002D5B2F">
        <w:rPr>
          <w:rFonts w:ascii="Arial" w:hAnsi="Arial" w:cs="Arial"/>
          <w:b/>
          <w:bCs/>
          <w:i/>
          <w:sz w:val="22"/>
          <w:szCs w:val="22"/>
          <w:lang w:eastAsia="en-US"/>
        </w:rPr>
        <w:t>T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heater des Europa-Park </w:t>
      </w:r>
      <w:r w:rsidRPr="002D5B2F">
        <w:rPr>
          <w:rFonts w:ascii="Arial" w:hAnsi="Arial" w:cs="Arial"/>
          <w:b/>
          <w:bCs/>
          <w:i/>
          <w:sz w:val="22"/>
          <w:szCs w:val="22"/>
          <w:lang w:eastAsia="en-US"/>
        </w:rPr>
        <w:t>ein</w:t>
      </w:r>
      <w:r w:rsidR="001354C3">
        <w:rPr>
          <w:rFonts w:ascii="Arial" w:hAnsi="Arial" w:cs="Arial"/>
          <w:b/>
          <w:bCs/>
          <w:i/>
          <w:sz w:val="22"/>
          <w:szCs w:val="22"/>
          <w:lang w:eastAsia="en-US"/>
        </w:rPr>
        <w:t>. Das Benefizkonzert f</w:t>
      </w:r>
      <w:r w:rsidR="001354C3" w:rsidRPr="002D5B2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indet zu Gunsten des rotarischen Projektes gegen Kinderlähmung „End Polio </w:t>
      </w:r>
      <w:proofErr w:type="spellStart"/>
      <w:r w:rsidR="001354C3" w:rsidRPr="002D5B2F">
        <w:rPr>
          <w:rFonts w:ascii="Arial" w:hAnsi="Arial" w:cs="Arial"/>
          <w:b/>
          <w:bCs/>
          <w:i/>
          <w:sz w:val="22"/>
          <w:szCs w:val="22"/>
          <w:lang w:eastAsia="en-US"/>
        </w:rPr>
        <w:t>Now</w:t>
      </w:r>
      <w:proofErr w:type="spellEnd"/>
      <w:r w:rsidR="001354C3" w:rsidRPr="002D5B2F">
        <w:rPr>
          <w:rFonts w:ascii="Arial" w:hAnsi="Arial" w:cs="Arial"/>
          <w:b/>
          <w:bCs/>
          <w:i/>
          <w:sz w:val="22"/>
          <w:szCs w:val="22"/>
          <w:lang w:eastAsia="en-US"/>
        </w:rPr>
        <w:t>“ statt</w:t>
      </w:r>
      <w:r w:rsidR="001354C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</w:t>
      </w:r>
      <w:r w:rsidR="005C156E">
        <w:rPr>
          <w:rFonts w:ascii="Arial" w:hAnsi="Arial" w:cs="Arial"/>
          <w:b/>
          <w:bCs/>
          <w:i/>
          <w:sz w:val="22"/>
          <w:szCs w:val="22"/>
          <w:lang w:eastAsia="en-US"/>
        </w:rPr>
        <w:t>U</w:t>
      </w:r>
      <w:r w:rsidR="005C156E" w:rsidRPr="002D5B2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nter der künstlerischen Leitung des Hammerklavierspezialisten Kristian </w:t>
      </w:r>
      <w:proofErr w:type="spellStart"/>
      <w:r w:rsidR="005C156E" w:rsidRPr="002D5B2F">
        <w:rPr>
          <w:rFonts w:ascii="Arial" w:hAnsi="Arial" w:cs="Arial"/>
          <w:b/>
          <w:bCs/>
          <w:i/>
          <w:sz w:val="22"/>
          <w:szCs w:val="22"/>
          <w:lang w:eastAsia="en-US"/>
        </w:rPr>
        <w:t>Bezuidenhout</w:t>
      </w:r>
      <w:proofErr w:type="spellEnd"/>
      <w:r w:rsidR="005C156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beginnt die Veranstaltung am kommenden Samstag, 21. April 2018, um 18.30 Uhr. </w:t>
      </w:r>
    </w:p>
    <w:p w14:paraId="44845501" w14:textId="651CCD6B" w:rsidR="001354C3" w:rsidRDefault="002D5B2F" w:rsidP="005C156E">
      <w:pPr>
        <w:spacing w:line="288" w:lineRule="auto"/>
        <w:ind w:left="1418" w:right="-340"/>
        <w:jc w:val="both"/>
        <w:rPr>
          <w:rFonts w:ascii="Arial" w:hAnsi="Arial" w:cs="Arial"/>
          <w:sz w:val="22"/>
        </w:rPr>
      </w:pPr>
      <w:r w:rsidRPr="002D5B2F">
        <w:rPr>
          <w:rFonts w:ascii="Arial" w:hAnsi="Arial" w:cs="Arial"/>
          <w:sz w:val="22"/>
        </w:rPr>
        <w:t xml:space="preserve">Unter dem Motto „Anfänge der Klassik“ hat Kristian </w:t>
      </w:r>
      <w:proofErr w:type="spellStart"/>
      <w:r w:rsidRPr="002D5B2F">
        <w:rPr>
          <w:rFonts w:ascii="Arial" w:hAnsi="Arial" w:cs="Arial"/>
          <w:sz w:val="22"/>
        </w:rPr>
        <w:t>Bezuidenhout</w:t>
      </w:r>
      <w:proofErr w:type="spellEnd"/>
      <w:r w:rsidRPr="002D5B2F">
        <w:rPr>
          <w:rFonts w:ascii="Arial" w:hAnsi="Arial" w:cs="Arial"/>
          <w:sz w:val="22"/>
        </w:rPr>
        <w:t xml:space="preserve"> mit dem FBO ein Programm zusammengestellt, das die</w:t>
      </w:r>
      <w:r w:rsidR="005C156E">
        <w:rPr>
          <w:rFonts w:ascii="Arial" w:hAnsi="Arial" w:cs="Arial"/>
          <w:sz w:val="22"/>
        </w:rPr>
        <w:t xml:space="preserve"> Umbruchjahre der Musik um 1780 und damit </w:t>
      </w:r>
      <w:r w:rsidR="001354C3">
        <w:rPr>
          <w:rFonts w:ascii="Arial" w:hAnsi="Arial" w:cs="Arial"/>
          <w:sz w:val="22"/>
        </w:rPr>
        <w:t xml:space="preserve">erlesene </w:t>
      </w:r>
      <w:r w:rsidR="005C156E">
        <w:rPr>
          <w:rFonts w:ascii="Arial" w:hAnsi="Arial" w:cs="Arial"/>
          <w:sz w:val="22"/>
        </w:rPr>
        <w:t xml:space="preserve">Werke von Haydn, Mozart und Bach präsentiert. </w:t>
      </w:r>
      <w:r w:rsidRPr="002D5B2F">
        <w:rPr>
          <w:rFonts w:ascii="Arial" w:hAnsi="Arial" w:cs="Arial"/>
          <w:sz w:val="22"/>
        </w:rPr>
        <w:t xml:space="preserve">„Wir freuen uns sehr, dass wir für </w:t>
      </w:r>
      <w:r w:rsidR="00C0427D">
        <w:rPr>
          <w:rFonts w:ascii="Arial" w:hAnsi="Arial" w:cs="Arial"/>
          <w:sz w:val="22"/>
        </w:rPr>
        <w:t>das</w:t>
      </w:r>
      <w:r w:rsidRPr="002D5B2F">
        <w:rPr>
          <w:rFonts w:ascii="Arial" w:hAnsi="Arial" w:cs="Arial"/>
          <w:sz w:val="22"/>
        </w:rPr>
        <w:t xml:space="preserve"> </w:t>
      </w:r>
      <w:proofErr w:type="spellStart"/>
      <w:r w:rsidRPr="002D5B2F">
        <w:rPr>
          <w:rFonts w:ascii="Arial" w:hAnsi="Arial" w:cs="Arial"/>
          <w:sz w:val="22"/>
        </w:rPr>
        <w:t>Charity</w:t>
      </w:r>
      <w:proofErr w:type="spellEnd"/>
      <w:r w:rsidRPr="002D5B2F">
        <w:rPr>
          <w:rFonts w:ascii="Arial" w:hAnsi="Arial" w:cs="Arial"/>
          <w:sz w:val="22"/>
        </w:rPr>
        <w:t xml:space="preserve">-Konzert mit Kristian </w:t>
      </w:r>
      <w:proofErr w:type="spellStart"/>
      <w:r w:rsidRPr="002D5B2F">
        <w:rPr>
          <w:rFonts w:ascii="Arial" w:hAnsi="Arial" w:cs="Arial"/>
          <w:sz w:val="22"/>
        </w:rPr>
        <w:t>Bezuidenhout</w:t>
      </w:r>
      <w:proofErr w:type="spellEnd"/>
      <w:r w:rsidRPr="002D5B2F">
        <w:rPr>
          <w:rFonts w:ascii="Arial" w:hAnsi="Arial" w:cs="Arial"/>
          <w:sz w:val="22"/>
        </w:rPr>
        <w:t xml:space="preserve"> und dem Freiburger Barockorchester erstklassige Künstler gewinnen konnten, die weit über unsere Grenzen bekannt sind“, sagt </w:t>
      </w:r>
      <w:r w:rsidR="001354C3">
        <w:rPr>
          <w:rFonts w:ascii="Arial" w:hAnsi="Arial" w:cs="Arial"/>
          <w:sz w:val="22"/>
        </w:rPr>
        <w:t xml:space="preserve">Jürgen Mack, </w:t>
      </w:r>
      <w:r w:rsidR="00CF4230">
        <w:rPr>
          <w:rFonts w:ascii="Arial" w:hAnsi="Arial" w:cs="Arial"/>
          <w:sz w:val="22"/>
        </w:rPr>
        <w:t>geschäftsführender Gesellschafter des Europa-Park.</w:t>
      </w:r>
    </w:p>
    <w:p w14:paraId="2BF4194A" w14:textId="7CD2CE55" w:rsidR="002D5B2F" w:rsidRPr="002D5B2F" w:rsidRDefault="002D5B2F" w:rsidP="005C156E">
      <w:pPr>
        <w:spacing w:line="288" w:lineRule="auto"/>
        <w:ind w:left="1418" w:right="-340"/>
        <w:jc w:val="both"/>
        <w:rPr>
          <w:rFonts w:ascii="Arial" w:hAnsi="Arial" w:cs="Arial"/>
          <w:sz w:val="22"/>
        </w:rPr>
      </w:pPr>
      <w:r w:rsidRPr="002D5B2F">
        <w:rPr>
          <w:rFonts w:ascii="Arial" w:hAnsi="Arial" w:cs="Arial"/>
          <w:sz w:val="22"/>
        </w:rPr>
        <w:t>Der Kampf gegen die Kinderlähmung</w:t>
      </w:r>
      <w:r w:rsidR="005C156E">
        <w:rPr>
          <w:rFonts w:ascii="Arial" w:hAnsi="Arial" w:cs="Arial"/>
          <w:sz w:val="22"/>
        </w:rPr>
        <w:t xml:space="preserve"> </w:t>
      </w:r>
      <w:r w:rsidRPr="002D5B2F">
        <w:rPr>
          <w:rFonts w:ascii="Arial" w:hAnsi="Arial" w:cs="Arial"/>
          <w:sz w:val="22"/>
        </w:rPr>
        <w:t>gehört zu den größten humanitären Projekten, die Rotary International in seiner über 100-jährigen Gesch</w:t>
      </w:r>
      <w:r w:rsidR="00C0427D">
        <w:rPr>
          <w:rFonts w:ascii="Arial" w:hAnsi="Arial" w:cs="Arial"/>
          <w:sz w:val="22"/>
        </w:rPr>
        <w:t xml:space="preserve">ichte weltweit aufgenommen hat. </w:t>
      </w:r>
      <w:r w:rsidRPr="002D5B2F">
        <w:rPr>
          <w:rFonts w:ascii="Arial" w:hAnsi="Arial" w:cs="Arial"/>
          <w:sz w:val="22"/>
        </w:rPr>
        <w:t>Gemeinsam</w:t>
      </w:r>
      <w:bookmarkStart w:id="0" w:name="_GoBack"/>
      <w:bookmarkEnd w:id="0"/>
      <w:r w:rsidRPr="002D5B2F">
        <w:rPr>
          <w:rFonts w:ascii="Arial" w:hAnsi="Arial" w:cs="Arial"/>
          <w:sz w:val="22"/>
        </w:rPr>
        <w:t xml:space="preserve"> mit wichtigen Partnern, wie beispielsweise der Weltgesundheitsorganisation (WHO), dem Kinderhilfswerk UNICEF, der amerikanischen Gesundheitsbehörde CDC sowie der</w:t>
      </w:r>
      <w:r w:rsidR="005C156E">
        <w:rPr>
          <w:rFonts w:ascii="Arial" w:hAnsi="Arial" w:cs="Arial"/>
          <w:sz w:val="22"/>
        </w:rPr>
        <w:t xml:space="preserve"> Bill &amp; Melinda Gates-Stiftung, bekämpft Rotary diese bedrohliche Krankheit </w:t>
      </w:r>
      <w:r w:rsidRPr="002D5B2F">
        <w:rPr>
          <w:rFonts w:ascii="Arial" w:hAnsi="Arial" w:cs="Arial"/>
          <w:sz w:val="22"/>
        </w:rPr>
        <w:t>durch groß angele</w:t>
      </w:r>
      <w:r w:rsidR="001354C3">
        <w:rPr>
          <w:rFonts w:ascii="Arial" w:hAnsi="Arial" w:cs="Arial"/>
          <w:sz w:val="22"/>
        </w:rPr>
        <w:t xml:space="preserve">gte, fortlaufende Impfkampagnen. </w:t>
      </w:r>
    </w:p>
    <w:p w14:paraId="35D52809" w14:textId="5999AF8D" w:rsidR="00D96DF5" w:rsidRPr="002D5B2F" w:rsidRDefault="002D5B2F" w:rsidP="001354C3">
      <w:pPr>
        <w:spacing w:line="288" w:lineRule="auto"/>
        <w:ind w:left="1418" w:right="-340"/>
        <w:jc w:val="both"/>
        <w:rPr>
          <w:rFonts w:ascii="Arial" w:hAnsi="Arial" w:cs="Arial"/>
          <w:sz w:val="22"/>
        </w:rPr>
      </w:pPr>
      <w:r w:rsidRPr="002D5B2F">
        <w:rPr>
          <w:rFonts w:ascii="Arial" w:hAnsi="Arial" w:cs="Arial"/>
          <w:sz w:val="22"/>
        </w:rPr>
        <w:t xml:space="preserve">Das Konzert </w:t>
      </w:r>
      <w:r w:rsidR="00C0427D">
        <w:rPr>
          <w:rFonts w:ascii="Arial" w:hAnsi="Arial" w:cs="Arial"/>
          <w:sz w:val="22"/>
        </w:rPr>
        <w:t xml:space="preserve">zugunsten des Projekts „End Polio </w:t>
      </w:r>
      <w:proofErr w:type="spellStart"/>
      <w:r w:rsidR="00C0427D">
        <w:rPr>
          <w:rFonts w:ascii="Arial" w:hAnsi="Arial" w:cs="Arial"/>
          <w:sz w:val="22"/>
        </w:rPr>
        <w:t>Now</w:t>
      </w:r>
      <w:proofErr w:type="spellEnd"/>
      <w:r w:rsidR="00C0427D">
        <w:rPr>
          <w:rFonts w:ascii="Arial" w:hAnsi="Arial" w:cs="Arial"/>
          <w:sz w:val="22"/>
        </w:rPr>
        <w:t xml:space="preserve">“ </w:t>
      </w:r>
      <w:r w:rsidRPr="002D5B2F">
        <w:rPr>
          <w:rFonts w:ascii="Arial" w:hAnsi="Arial" w:cs="Arial"/>
          <w:sz w:val="22"/>
        </w:rPr>
        <w:t>findet statt am 21.</w:t>
      </w:r>
      <w:r w:rsidR="001354C3">
        <w:rPr>
          <w:rFonts w:ascii="Arial" w:hAnsi="Arial" w:cs="Arial"/>
          <w:sz w:val="22"/>
        </w:rPr>
        <w:t xml:space="preserve"> </w:t>
      </w:r>
      <w:r w:rsidRPr="002D5B2F">
        <w:rPr>
          <w:rFonts w:ascii="Arial" w:hAnsi="Arial" w:cs="Arial"/>
          <w:sz w:val="22"/>
        </w:rPr>
        <w:t>April 2018 um 18.30 Uhr</w:t>
      </w:r>
      <w:r w:rsidR="001354C3">
        <w:rPr>
          <w:rFonts w:ascii="Arial" w:hAnsi="Arial" w:cs="Arial"/>
          <w:sz w:val="22"/>
        </w:rPr>
        <w:t xml:space="preserve"> im </w:t>
      </w:r>
      <w:proofErr w:type="spellStart"/>
      <w:r w:rsidR="001354C3">
        <w:rPr>
          <w:rFonts w:ascii="Arial" w:hAnsi="Arial" w:cs="Arial"/>
          <w:sz w:val="22"/>
        </w:rPr>
        <w:t>Globe</w:t>
      </w:r>
      <w:proofErr w:type="spellEnd"/>
      <w:r w:rsidR="001354C3">
        <w:rPr>
          <w:rFonts w:ascii="Arial" w:hAnsi="Arial" w:cs="Arial"/>
          <w:sz w:val="22"/>
        </w:rPr>
        <w:t xml:space="preserve"> Theater von Deutschlands größtem Freizeitpark statt</w:t>
      </w:r>
      <w:r w:rsidRPr="002D5B2F">
        <w:rPr>
          <w:rFonts w:ascii="Arial" w:hAnsi="Arial" w:cs="Arial"/>
          <w:sz w:val="22"/>
        </w:rPr>
        <w:t xml:space="preserve">. Die Karten sind </w:t>
      </w:r>
      <w:r w:rsidR="001354C3">
        <w:rPr>
          <w:rFonts w:ascii="Arial" w:hAnsi="Arial" w:cs="Arial"/>
          <w:sz w:val="22"/>
        </w:rPr>
        <w:t xml:space="preserve">erhältlich unter </w:t>
      </w:r>
      <w:hyperlink r:id="rId9" w:history="1">
        <w:r w:rsidR="001354C3" w:rsidRPr="00806B1D">
          <w:rPr>
            <w:rStyle w:val="Hyperlink"/>
            <w:rFonts w:ascii="Arial" w:hAnsi="Arial" w:cs="Arial"/>
            <w:sz w:val="22"/>
          </w:rPr>
          <w:t>www.distriktkonferenz.de</w:t>
        </w:r>
      </w:hyperlink>
      <w:r w:rsidR="001354C3">
        <w:rPr>
          <w:rFonts w:ascii="Arial" w:hAnsi="Arial" w:cs="Arial"/>
          <w:sz w:val="22"/>
        </w:rPr>
        <w:t xml:space="preserve"> und kosten je nach </w:t>
      </w:r>
      <w:r w:rsidRPr="002D5B2F">
        <w:rPr>
          <w:rFonts w:ascii="Arial" w:hAnsi="Arial" w:cs="Arial"/>
          <w:sz w:val="22"/>
        </w:rPr>
        <w:t xml:space="preserve">Kategorie 25, 35 </w:t>
      </w:r>
      <w:r w:rsidR="001354C3">
        <w:rPr>
          <w:rFonts w:ascii="Arial" w:hAnsi="Arial" w:cs="Arial"/>
          <w:sz w:val="22"/>
        </w:rPr>
        <w:t xml:space="preserve">oder </w:t>
      </w:r>
      <w:r w:rsidRPr="002D5B2F">
        <w:rPr>
          <w:rFonts w:ascii="Arial" w:hAnsi="Arial" w:cs="Arial"/>
          <w:sz w:val="22"/>
        </w:rPr>
        <w:t>45 Euro</w:t>
      </w:r>
      <w:r w:rsidR="001354C3">
        <w:rPr>
          <w:rFonts w:ascii="Arial" w:hAnsi="Arial" w:cs="Arial"/>
          <w:sz w:val="22"/>
        </w:rPr>
        <w:t xml:space="preserve">. Jugendliche und </w:t>
      </w:r>
      <w:r w:rsidRPr="002D5B2F">
        <w:rPr>
          <w:rFonts w:ascii="Arial" w:hAnsi="Arial" w:cs="Arial"/>
          <w:sz w:val="22"/>
        </w:rPr>
        <w:t xml:space="preserve">Studenten </w:t>
      </w:r>
      <w:r w:rsidR="001354C3">
        <w:rPr>
          <w:rFonts w:ascii="Arial" w:hAnsi="Arial" w:cs="Arial"/>
          <w:sz w:val="22"/>
        </w:rPr>
        <w:t>zahlen ermäßigte</w:t>
      </w:r>
      <w:r w:rsidRPr="002D5B2F">
        <w:rPr>
          <w:rFonts w:ascii="Arial" w:hAnsi="Arial" w:cs="Arial"/>
          <w:sz w:val="22"/>
        </w:rPr>
        <w:t xml:space="preserve"> Preisen von 15 oder 20 Euro. Die Erlöse aus dem Kartenverkauf werden von der Bill &amp; </w:t>
      </w:r>
      <w:proofErr w:type="spellStart"/>
      <w:r w:rsidRPr="002D5B2F">
        <w:rPr>
          <w:rFonts w:ascii="Arial" w:hAnsi="Arial" w:cs="Arial"/>
          <w:sz w:val="22"/>
        </w:rPr>
        <w:t>Melinde</w:t>
      </w:r>
      <w:proofErr w:type="spellEnd"/>
      <w:r w:rsidRPr="002D5B2F">
        <w:rPr>
          <w:rFonts w:ascii="Arial" w:hAnsi="Arial" w:cs="Arial"/>
          <w:sz w:val="22"/>
        </w:rPr>
        <w:t xml:space="preserve"> Gates-Stiftung verdreifacht.</w:t>
      </w:r>
      <w:r w:rsidR="001354C3">
        <w:rPr>
          <w:rFonts w:ascii="Arial" w:hAnsi="Arial" w:cs="Arial"/>
          <w:sz w:val="22"/>
        </w:rPr>
        <w:t xml:space="preserve"> Treffpunkt der Konzertbesucher ist um 18 Uhr im 4-Sterne Superior Hotel „Colosseo“ des Europa-Park.  </w:t>
      </w:r>
    </w:p>
    <w:p w14:paraId="7A53A718" w14:textId="77777777" w:rsidR="002D5B2F" w:rsidRDefault="002D5B2F" w:rsidP="002D5B2F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15F09F9B" w14:textId="77777777" w:rsidR="002B341B" w:rsidRPr="00F57554" w:rsidRDefault="002B341B" w:rsidP="002B341B">
      <w:pPr>
        <w:pStyle w:val="NurText"/>
        <w:spacing w:line="288" w:lineRule="auto"/>
        <w:ind w:left="1418"/>
        <w:jc w:val="both"/>
        <w:rPr>
          <w:rFonts w:ascii="Arial" w:hAnsi="Arial" w:cs="Arial"/>
          <w:i/>
          <w:lang w:eastAsia="en-US"/>
        </w:rPr>
      </w:pPr>
      <w:r w:rsidRPr="0094348A">
        <w:rPr>
          <w:rFonts w:ascii="Arial" w:hAnsi="Arial" w:cs="Arial"/>
          <w:i/>
          <w:lang w:eastAsia="en-US"/>
        </w:rPr>
        <w:t>Der Europa-Park ist in der Sommersaison 2018 vom 24. März bis zum 04. November täglich von 9 bis 18 Uhr geöffnet (längere Öffnungszeiten in der Hauptsaison). Infoline: 07822 / 77 66 88. Weitere Informationen auch unter www.europapark.de</w:t>
      </w:r>
    </w:p>
    <w:p w14:paraId="5445F0B7" w14:textId="77777777" w:rsidR="00D96DF5" w:rsidRDefault="00D96DF5" w:rsidP="00D96DF5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sectPr w:rsidR="00D96DF5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CEBA83" w14:textId="77777777" w:rsidR="00027D60" w:rsidRDefault="00027D60">
      <w:r>
        <w:separator/>
      </w:r>
    </w:p>
  </w:endnote>
  <w:endnote w:type="continuationSeparator" w:id="0">
    <w:p w14:paraId="5A301941" w14:textId="77777777" w:rsidR="00027D60" w:rsidRDefault="00027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9036D1" w14:textId="77777777" w:rsidR="00027D60" w:rsidRDefault="00027D60">
      <w:r>
        <w:separator/>
      </w:r>
    </w:p>
  </w:footnote>
  <w:footnote w:type="continuationSeparator" w:id="0">
    <w:p w14:paraId="2226EA20" w14:textId="77777777" w:rsidR="00027D60" w:rsidRDefault="00027D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027D60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27D60"/>
    <w:rsid w:val="0003043B"/>
    <w:rsid w:val="000304C4"/>
    <w:rsid w:val="00040CE8"/>
    <w:rsid w:val="0004768D"/>
    <w:rsid w:val="00051CF7"/>
    <w:rsid w:val="000522FE"/>
    <w:rsid w:val="00052E25"/>
    <w:rsid w:val="00061D65"/>
    <w:rsid w:val="00076738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0BF3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4C3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87BB0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5B2F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156E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82268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6F8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0427D"/>
    <w:rsid w:val="00C11B3A"/>
    <w:rsid w:val="00C12851"/>
    <w:rsid w:val="00C14926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CF4230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  <w:rsid w:val="00FF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distriktkonferenz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A4B189-BD36-4B9E-8524-920A6CC20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318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2318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Westermann, Daniel</cp:lastModifiedBy>
  <cp:revision>8</cp:revision>
  <cp:lastPrinted>2018-03-01T08:53:00Z</cp:lastPrinted>
  <dcterms:created xsi:type="dcterms:W3CDTF">2018-02-23T15:53:00Z</dcterms:created>
  <dcterms:modified xsi:type="dcterms:W3CDTF">2018-04-16T11:01:00Z</dcterms:modified>
</cp:coreProperties>
</file>