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5ECA2950" w14:textId="77777777" w:rsidR="00C028B1" w:rsidRDefault="00C028B1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</w:p>
    <w:p w14:paraId="53A9D3E6" w14:textId="77777777" w:rsidR="00793FD6" w:rsidRPr="005403BD" w:rsidRDefault="00793FD6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6532D1D2" w14:textId="77777777" w:rsidR="00F51A42" w:rsidRPr="005403BD" w:rsidRDefault="00F51A42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F781400">
                <wp:simplePos x="0" y="0"/>
                <wp:positionH relativeFrom="column">
                  <wp:posOffset>-614680</wp:posOffset>
                </wp:positionH>
                <wp:positionV relativeFrom="paragraph">
                  <wp:posOffset>109855</wp:posOffset>
                </wp:positionV>
                <wp:extent cx="1333500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109536C" w:rsidR="00103107" w:rsidRPr="00D15EA4" w:rsidRDefault="003D3E6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8.4pt;margin-top:8.65pt;width:1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" stroked="f">
                <v:textbox>
                  <w:txbxContent>
                    <w:p w14:paraId="4F6F3A5C" w14:textId="3109536C" w:rsidR="00103107" w:rsidRPr="00D15EA4" w:rsidRDefault="003D3E6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4C8D8123" w:rsidR="007F5A7B" w:rsidRPr="007F5A7B" w:rsidRDefault="007654E9" w:rsidP="007F5A7B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Sonnenkraft für die </w:t>
      </w:r>
      <w:r w:rsidR="003E4D8C">
        <w:rPr>
          <w:rFonts w:ascii="Arial" w:hAnsi="Arial" w:cs="Arial"/>
          <w:i/>
          <w:sz w:val="22"/>
          <w:u w:val="single"/>
        </w:rPr>
        <w:t xml:space="preserve">neue </w:t>
      </w:r>
      <w:r>
        <w:rPr>
          <w:rFonts w:ascii="Arial" w:hAnsi="Arial" w:cs="Arial"/>
          <w:i/>
          <w:sz w:val="22"/>
          <w:u w:val="single"/>
        </w:rPr>
        <w:t>Wasserwelt Rulantica</w:t>
      </w:r>
    </w:p>
    <w:p w14:paraId="6E688FE0" w14:textId="012E2FCB" w:rsidR="007F5A7B" w:rsidRPr="00C925F7" w:rsidRDefault="00793FD6" w:rsidP="007F5A7B">
      <w:pPr>
        <w:spacing w:after="240"/>
        <w:ind w:left="1416"/>
      </w:pPr>
      <w:r>
        <w:rPr>
          <w:rFonts w:ascii="Arial" w:hAnsi="Arial" w:cs="Arial"/>
          <w:b/>
          <w:sz w:val="28"/>
        </w:rPr>
        <w:t xml:space="preserve">Europa-Park </w:t>
      </w:r>
      <w:r w:rsidR="003E4D8C">
        <w:rPr>
          <w:rFonts w:ascii="Arial" w:hAnsi="Arial" w:cs="Arial"/>
          <w:b/>
          <w:sz w:val="28"/>
        </w:rPr>
        <w:t>weiht</w:t>
      </w:r>
      <w:r w:rsidR="007654E9">
        <w:rPr>
          <w:rFonts w:ascii="Arial" w:hAnsi="Arial" w:cs="Arial"/>
          <w:b/>
          <w:sz w:val="28"/>
        </w:rPr>
        <w:t xml:space="preserve"> Photovoltaikanlage ein</w:t>
      </w:r>
    </w:p>
    <w:p w14:paraId="6778DAAE" w14:textId="3B425F73" w:rsidR="003E4D8C" w:rsidRDefault="007654E9" w:rsidP="003E4D8C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7654E9">
        <w:rPr>
          <w:rFonts w:ascii="Arial" w:hAnsi="Arial" w:cs="Arial"/>
          <w:b/>
          <w:bCs/>
          <w:i/>
          <w:sz w:val="22"/>
          <w:szCs w:val="22"/>
          <w:lang w:eastAsia="en-US"/>
        </w:rPr>
        <w:t>Deutschlan</w:t>
      </w:r>
      <w:r w:rsidR="00171D12">
        <w:rPr>
          <w:rFonts w:ascii="Arial" w:hAnsi="Arial" w:cs="Arial"/>
          <w:b/>
          <w:bCs/>
          <w:i/>
          <w:sz w:val="22"/>
          <w:szCs w:val="22"/>
          <w:lang w:eastAsia="en-US"/>
        </w:rPr>
        <w:t>ds größter Freizeitpark und der</w:t>
      </w:r>
      <w:r w:rsidRPr="007654E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Energie- und Umweltdienstleister </w:t>
      </w:r>
      <w:proofErr w:type="spellStart"/>
      <w:r w:rsidRPr="007654E9">
        <w:rPr>
          <w:rFonts w:ascii="Arial" w:hAnsi="Arial" w:cs="Arial"/>
          <w:b/>
          <w:bCs/>
          <w:i/>
          <w:sz w:val="22"/>
          <w:szCs w:val="22"/>
          <w:lang w:eastAsia="en-US"/>
        </w:rPr>
        <w:t>badenova</w:t>
      </w:r>
      <w:proofErr w:type="spellEnd"/>
      <w:r w:rsidRPr="007654E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haben ein weiteres Projekt zur nachhaltigen und ressourcenschonenden Unternehmensführung realisiert.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Auf dem Par</w:t>
      </w:r>
      <w:bookmarkStart w:id="0" w:name="_GoBack"/>
      <w:bookmarkEnd w:id="0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kplatz der neuen Wasserwelt Rulantica, die am 28. November 2019 eröffnen wird,</w:t>
      </w:r>
      <w:r w:rsidR="0014644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wurde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</w:t>
      </w:r>
      <w:r w:rsidRPr="007654E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Photovoltaik-Carport</w:t>
      </w:r>
      <w:r w:rsidR="0014644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der </w:t>
      </w:r>
      <w:proofErr w:type="spellStart"/>
      <w:r w:rsidR="00146448" w:rsidRPr="00146448">
        <w:rPr>
          <w:rFonts w:ascii="Arial" w:hAnsi="Arial" w:cs="Arial"/>
          <w:b/>
          <w:bCs/>
          <w:i/>
          <w:sz w:val="22"/>
          <w:szCs w:val="22"/>
          <w:lang w:eastAsia="en-US"/>
        </w:rPr>
        <w:t>badenova</w:t>
      </w:r>
      <w:proofErr w:type="spellEnd"/>
      <w:r w:rsidR="00146448" w:rsidRPr="0014644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Tochter </w:t>
      </w:r>
      <w:proofErr w:type="spellStart"/>
      <w:r w:rsidR="00146448" w:rsidRPr="00146448">
        <w:rPr>
          <w:rFonts w:ascii="Arial" w:hAnsi="Arial" w:cs="Arial"/>
          <w:b/>
          <w:bCs/>
          <w:i/>
          <w:sz w:val="22"/>
          <w:szCs w:val="22"/>
          <w:lang w:eastAsia="en-US"/>
        </w:rPr>
        <w:t>badenovaWÄRMEPLUS</w:t>
      </w:r>
      <w:proofErr w:type="spellEnd"/>
      <w:r w:rsidRPr="007654E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errichtet.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Bei einem gemeinsamen Termin der beiden Unternehmen </w:t>
      </w:r>
      <w:r w:rsidR="003E4D8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23. Oktober 2019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wurde die Solaranlage offiziell eingeweiht. Europa-Park Inhaber Roland Mack betonte </w:t>
      </w:r>
      <w:r w:rsidR="00171D12">
        <w:rPr>
          <w:rFonts w:ascii="Arial" w:hAnsi="Arial" w:cs="Arial"/>
          <w:b/>
          <w:bCs/>
          <w:i/>
          <w:sz w:val="22"/>
          <w:szCs w:val="22"/>
          <w:lang w:eastAsia="en-US"/>
        </w:rPr>
        <w:t>dabei die Bedeutung</w:t>
      </w:r>
      <w:r w:rsidR="00FD37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erneuerbarer Energiegewinnung</w:t>
      </w:r>
      <w:r w:rsidR="0014644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lobte die innovative Technologie der neuen Photovoltaikanlage.</w:t>
      </w:r>
    </w:p>
    <w:p w14:paraId="709D49E9" w14:textId="213B7579" w:rsidR="003E4D8C" w:rsidRPr="003E4D8C" w:rsidRDefault="003E4D8C" w:rsidP="003E4D8C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3E4D8C">
        <w:rPr>
          <w:rFonts w:ascii="Arial" w:hAnsi="Arial" w:cs="Arial"/>
          <w:b/>
          <w:sz w:val="22"/>
          <w:szCs w:val="22"/>
        </w:rPr>
        <w:t>Strom für über 60.000 Stunden Staubsaugen</w:t>
      </w:r>
    </w:p>
    <w:p w14:paraId="42C18257" w14:textId="5A69BB63" w:rsidR="007654E9" w:rsidRDefault="007654E9" w:rsidP="003E4D8C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 w:rsidRPr="007654E9">
        <w:rPr>
          <w:rFonts w:ascii="Arial" w:hAnsi="Arial" w:cs="Arial"/>
          <w:sz w:val="22"/>
          <w:szCs w:val="22"/>
        </w:rPr>
        <w:t>Der Europa-Park setzt auf Nachhaltigkeit. Deshalb</w:t>
      </w:r>
      <w:r w:rsidR="00BA01B1">
        <w:rPr>
          <w:rFonts w:ascii="Arial" w:hAnsi="Arial" w:cs="Arial"/>
          <w:sz w:val="22"/>
          <w:szCs w:val="22"/>
        </w:rPr>
        <w:t xml:space="preserve"> realisiert und integriert die Inhaberf</w:t>
      </w:r>
      <w:r w:rsidRPr="007654E9">
        <w:rPr>
          <w:rFonts w:ascii="Arial" w:hAnsi="Arial" w:cs="Arial"/>
          <w:sz w:val="22"/>
          <w:szCs w:val="22"/>
        </w:rPr>
        <w:t>amilie Mack seit Jahren Projekte zur regenerativen Energieerz</w:t>
      </w:r>
      <w:r w:rsidR="00146448">
        <w:rPr>
          <w:rFonts w:ascii="Arial" w:hAnsi="Arial" w:cs="Arial"/>
          <w:sz w:val="22"/>
          <w:szCs w:val="22"/>
        </w:rPr>
        <w:t>eugung</w:t>
      </w:r>
      <w:r w:rsidRPr="007654E9">
        <w:rPr>
          <w:rFonts w:ascii="Arial" w:hAnsi="Arial" w:cs="Arial"/>
          <w:sz w:val="22"/>
          <w:szCs w:val="22"/>
        </w:rPr>
        <w:t>. Neuestes Projekt: Die überda</w:t>
      </w:r>
      <w:r w:rsidR="003E4D8C">
        <w:rPr>
          <w:rFonts w:ascii="Arial" w:hAnsi="Arial" w:cs="Arial"/>
          <w:sz w:val="22"/>
          <w:szCs w:val="22"/>
        </w:rPr>
        <w:t>chten Parkflächen der</w:t>
      </w:r>
      <w:r w:rsidR="00146448">
        <w:rPr>
          <w:rFonts w:ascii="Arial" w:hAnsi="Arial" w:cs="Arial"/>
          <w:sz w:val="22"/>
          <w:szCs w:val="22"/>
        </w:rPr>
        <w:t xml:space="preserve"> Wasserwelt Rulantica </w:t>
      </w:r>
      <w:r w:rsidRPr="007654E9">
        <w:rPr>
          <w:rFonts w:ascii="Arial" w:hAnsi="Arial" w:cs="Arial"/>
          <w:sz w:val="22"/>
          <w:szCs w:val="22"/>
        </w:rPr>
        <w:t>sind mit 3.000 Solarmodulen bestückt, die Ökostrom für den Eigenbedarf des Europa-Park liefern. Konzipiert und errichtet wurde die Photovoltaik</w:t>
      </w:r>
      <w:r w:rsidR="003E4D8C">
        <w:rPr>
          <w:rFonts w:ascii="Arial" w:hAnsi="Arial" w:cs="Arial"/>
          <w:sz w:val="22"/>
          <w:szCs w:val="22"/>
        </w:rPr>
        <w:t>a</w:t>
      </w:r>
      <w:r w:rsidRPr="007654E9">
        <w:rPr>
          <w:rFonts w:ascii="Arial" w:hAnsi="Arial" w:cs="Arial"/>
          <w:sz w:val="22"/>
          <w:szCs w:val="22"/>
        </w:rPr>
        <w:t>nlage</w:t>
      </w:r>
      <w:r w:rsidR="003E4D8C">
        <w:rPr>
          <w:rFonts w:ascii="Arial" w:hAnsi="Arial" w:cs="Arial"/>
          <w:sz w:val="22"/>
          <w:szCs w:val="22"/>
        </w:rPr>
        <w:t xml:space="preserve"> </w:t>
      </w:r>
      <w:r w:rsidRPr="007654E9">
        <w:rPr>
          <w:rFonts w:ascii="Arial" w:hAnsi="Arial" w:cs="Arial"/>
          <w:sz w:val="22"/>
          <w:szCs w:val="22"/>
        </w:rPr>
        <w:t xml:space="preserve">von der </w:t>
      </w:r>
      <w:proofErr w:type="spellStart"/>
      <w:r w:rsidRPr="007654E9">
        <w:rPr>
          <w:rFonts w:ascii="Arial" w:hAnsi="Arial" w:cs="Arial"/>
          <w:sz w:val="22"/>
          <w:szCs w:val="22"/>
        </w:rPr>
        <w:t>badenova</w:t>
      </w:r>
      <w:proofErr w:type="spellEnd"/>
      <w:r w:rsidRPr="007654E9">
        <w:rPr>
          <w:rFonts w:ascii="Arial" w:hAnsi="Arial" w:cs="Arial"/>
          <w:sz w:val="22"/>
          <w:szCs w:val="22"/>
        </w:rPr>
        <w:t xml:space="preserve"> Tochter </w:t>
      </w:r>
      <w:proofErr w:type="spellStart"/>
      <w:r w:rsidRPr="007654E9">
        <w:rPr>
          <w:rFonts w:ascii="Arial" w:hAnsi="Arial" w:cs="Arial"/>
          <w:sz w:val="22"/>
          <w:szCs w:val="22"/>
        </w:rPr>
        <w:t>badenovaWÄRMEPLUS</w:t>
      </w:r>
      <w:proofErr w:type="spellEnd"/>
      <w:r w:rsidRPr="007654E9">
        <w:rPr>
          <w:rFonts w:ascii="Arial" w:hAnsi="Arial" w:cs="Arial"/>
          <w:sz w:val="22"/>
          <w:szCs w:val="22"/>
        </w:rPr>
        <w:t xml:space="preserve"> in Zusammenarbeit mit dem Modulher</w:t>
      </w:r>
      <w:r w:rsidR="003E4D8C">
        <w:rPr>
          <w:rFonts w:ascii="Arial" w:hAnsi="Arial" w:cs="Arial"/>
          <w:sz w:val="22"/>
          <w:szCs w:val="22"/>
        </w:rPr>
        <w:t xml:space="preserve">steller </w:t>
      </w:r>
      <w:proofErr w:type="spellStart"/>
      <w:r w:rsidR="003E4D8C">
        <w:rPr>
          <w:rFonts w:ascii="Arial" w:hAnsi="Arial" w:cs="Arial"/>
          <w:sz w:val="22"/>
          <w:szCs w:val="22"/>
        </w:rPr>
        <w:t>Phono</w:t>
      </w:r>
      <w:proofErr w:type="spellEnd"/>
      <w:r w:rsidR="003E4D8C">
        <w:rPr>
          <w:rFonts w:ascii="Arial" w:hAnsi="Arial" w:cs="Arial"/>
          <w:sz w:val="22"/>
          <w:szCs w:val="22"/>
        </w:rPr>
        <w:t xml:space="preserve"> Solar. Der neue Photovoltaik</w:t>
      </w:r>
      <w:r w:rsidRPr="007654E9">
        <w:rPr>
          <w:rFonts w:ascii="Arial" w:hAnsi="Arial" w:cs="Arial"/>
          <w:sz w:val="22"/>
          <w:szCs w:val="22"/>
        </w:rPr>
        <w:t>-Carport erstreckt sich über die run</w:t>
      </w:r>
      <w:r w:rsidR="00146448">
        <w:rPr>
          <w:rFonts w:ascii="Arial" w:hAnsi="Arial" w:cs="Arial"/>
          <w:sz w:val="22"/>
          <w:szCs w:val="22"/>
        </w:rPr>
        <w:t>d 9.000 m² große Parkfläche der Resort-Erweiterung</w:t>
      </w:r>
      <w:r w:rsidRPr="007654E9">
        <w:rPr>
          <w:rFonts w:ascii="Arial" w:hAnsi="Arial" w:cs="Arial"/>
          <w:sz w:val="22"/>
          <w:szCs w:val="22"/>
        </w:rPr>
        <w:t xml:space="preserve"> und überdacht ca. 400 Parkplätze. Ein positiver Nebeneffekt: Die Bedachung dient gleichzeitig als Sonnenschutz für die parkenden Fahrzeuge. Die erwartete Jahresleistung der A</w:t>
      </w:r>
      <w:r w:rsidR="00146448">
        <w:rPr>
          <w:rFonts w:ascii="Arial" w:hAnsi="Arial" w:cs="Arial"/>
          <w:sz w:val="22"/>
          <w:szCs w:val="22"/>
        </w:rPr>
        <w:t>nlage beträgt rund 1,1 Mio. kWh.</w:t>
      </w:r>
      <w:r w:rsidR="00FD37B7">
        <w:rPr>
          <w:rFonts w:ascii="Arial" w:hAnsi="Arial" w:cs="Arial"/>
          <w:sz w:val="22"/>
          <w:szCs w:val="22"/>
        </w:rPr>
        <w:t xml:space="preserve"> Dies entspricht dem jährlichen Strombedarf von mehr als 300 4-Personen-Haushalten</w:t>
      </w:r>
      <w:r w:rsidR="007F5EA0">
        <w:rPr>
          <w:rFonts w:ascii="Arial" w:hAnsi="Arial" w:cs="Arial"/>
          <w:sz w:val="22"/>
          <w:szCs w:val="22"/>
        </w:rPr>
        <w:t xml:space="preserve">, </w:t>
      </w:r>
      <w:r w:rsidR="00FD37B7">
        <w:rPr>
          <w:rFonts w:ascii="Arial" w:hAnsi="Arial" w:cs="Arial"/>
          <w:sz w:val="22"/>
          <w:szCs w:val="22"/>
        </w:rPr>
        <w:t>„</w:t>
      </w:r>
      <w:r w:rsidR="007F5EA0">
        <w:rPr>
          <w:rFonts w:ascii="Arial" w:hAnsi="Arial" w:cs="Arial"/>
          <w:sz w:val="22"/>
          <w:szCs w:val="22"/>
        </w:rPr>
        <w:t xml:space="preserve">also </w:t>
      </w:r>
      <w:r w:rsidR="00FD37B7">
        <w:rPr>
          <w:rFonts w:ascii="Arial" w:hAnsi="Arial" w:cs="Arial"/>
          <w:sz w:val="22"/>
          <w:szCs w:val="22"/>
        </w:rPr>
        <w:t xml:space="preserve">ungefähr einem Drittel der </w:t>
      </w:r>
      <w:proofErr w:type="spellStart"/>
      <w:r w:rsidR="00FD37B7">
        <w:rPr>
          <w:rFonts w:ascii="Arial" w:hAnsi="Arial" w:cs="Arial"/>
          <w:sz w:val="22"/>
          <w:szCs w:val="22"/>
        </w:rPr>
        <w:t>Ruster</w:t>
      </w:r>
      <w:proofErr w:type="spellEnd"/>
      <w:r w:rsidR="00FD37B7">
        <w:rPr>
          <w:rFonts w:ascii="Arial" w:hAnsi="Arial" w:cs="Arial"/>
          <w:sz w:val="22"/>
          <w:szCs w:val="22"/>
        </w:rPr>
        <w:t xml:space="preserve"> Bevölkerung“, wie Roland Mack feststellt. Die innovative Solaranlage wurde am 10. September 2019 in Betrieb genommen und konnte innerhalb von sechs Wochen bereits 122.000 Kilowattstunden Ökostrom produzieren – über 60.000 Stunden lang könnte man damit Staubsaugen.</w:t>
      </w:r>
    </w:p>
    <w:p w14:paraId="25469E82" w14:textId="213B9707" w:rsidR="003E4D8C" w:rsidRDefault="003E4D8C" w:rsidP="003E4D8C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061DAB0F" w14:textId="3545CCFA" w:rsidR="003E4D8C" w:rsidRPr="0036409E" w:rsidRDefault="0036409E" w:rsidP="003E4D8C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>E-Mobilität im Europa-Park</w:t>
      </w:r>
    </w:p>
    <w:p w14:paraId="6E089A52" w14:textId="51D55E59" w:rsidR="003E4D8C" w:rsidRDefault="003E4D8C" w:rsidP="003E4D8C">
      <w:pPr>
        <w:spacing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Errichtung des Photovoltaik</w:t>
      </w:r>
      <w:r w:rsidR="007654E9" w:rsidRPr="007654E9">
        <w:rPr>
          <w:rFonts w:ascii="Arial" w:hAnsi="Arial" w:cs="Arial"/>
          <w:sz w:val="22"/>
          <w:szCs w:val="22"/>
        </w:rPr>
        <w:t>-Carports ist die jüngste einer Vielzahl bereits realisierter gemeinsamer ökologischer Maßnahmen</w:t>
      </w:r>
      <w:r w:rsidR="00CB22A5">
        <w:rPr>
          <w:rFonts w:ascii="Arial" w:hAnsi="Arial" w:cs="Arial"/>
          <w:sz w:val="22"/>
          <w:szCs w:val="22"/>
        </w:rPr>
        <w:t xml:space="preserve"> des Energie- und Umweltpartners </w:t>
      </w:r>
      <w:proofErr w:type="spellStart"/>
      <w:r w:rsidR="00CB22A5">
        <w:rPr>
          <w:rFonts w:ascii="Arial" w:hAnsi="Arial" w:cs="Arial"/>
          <w:sz w:val="22"/>
          <w:szCs w:val="22"/>
        </w:rPr>
        <w:t>badenova</w:t>
      </w:r>
      <w:proofErr w:type="spellEnd"/>
      <w:r w:rsidR="00CB22A5">
        <w:rPr>
          <w:rFonts w:ascii="Arial" w:hAnsi="Arial" w:cs="Arial"/>
          <w:sz w:val="22"/>
          <w:szCs w:val="22"/>
        </w:rPr>
        <w:t xml:space="preserve"> und des Europa-Park</w:t>
      </w:r>
      <w:r w:rsidR="007654E9" w:rsidRPr="007654E9">
        <w:rPr>
          <w:rFonts w:ascii="Arial" w:hAnsi="Arial" w:cs="Arial"/>
          <w:sz w:val="22"/>
          <w:szCs w:val="22"/>
        </w:rPr>
        <w:t xml:space="preserve">. Durch ein gemeinschaftlich entwickeltes Elektromobilitätskonzept der Gemeinde Rust, des Europa-Park und </w:t>
      </w:r>
      <w:proofErr w:type="spellStart"/>
      <w:r w:rsidR="007654E9" w:rsidRPr="007654E9">
        <w:rPr>
          <w:rFonts w:ascii="Arial" w:hAnsi="Arial" w:cs="Arial"/>
          <w:sz w:val="22"/>
          <w:szCs w:val="22"/>
        </w:rPr>
        <w:t>badenova</w:t>
      </w:r>
      <w:proofErr w:type="spellEnd"/>
      <w:r w:rsidR="007654E9" w:rsidRPr="007654E9">
        <w:rPr>
          <w:rFonts w:ascii="Arial" w:hAnsi="Arial" w:cs="Arial"/>
          <w:sz w:val="22"/>
          <w:szCs w:val="22"/>
        </w:rPr>
        <w:t xml:space="preserve"> wurden im Jahr 2018 zehn E-Ladepunkte an drei verschiedenen Orten innerhalb </w:t>
      </w:r>
      <w:r w:rsidR="00CB22A5">
        <w:rPr>
          <w:rFonts w:ascii="Arial" w:hAnsi="Arial" w:cs="Arial"/>
          <w:sz w:val="22"/>
          <w:szCs w:val="22"/>
        </w:rPr>
        <w:t>von Deutschlands größtem Freizeitpark</w:t>
      </w:r>
      <w:r w:rsidR="007654E9" w:rsidRPr="007654E9">
        <w:rPr>
          <w:rFonts w:ascii="Arial" w:hAnsi="Arial" w:cs="Arial"/>
          <w:sz w:val="22"/>
          <w:szCs w:val="22"/>
        </w:rPr>
        <w:t xml:space="preserve"> </w:t>
      </w:r>
      <w:r w:rsidR="007654E9" w:rsidRPr="007654E9">
        <w:rPr>
          <w:rFonts w:ascii="Arial" w:hAnsi="Arial" w:cs="Arial"/>
          <w:sz w:val="22"/>
          <w:szCs w:val="22"/>
        </w:rPr>
        <w:lastRenderedPageBreak/>
        <w:t xml:space="preserve">errichtet. Eine weitere Ladesäule hat </w:t>
      </w:r>
      <w:proofErr w:type="spellStart"/>
      <w:r w:rsidR="007654E9" w:rsidRPr="007654E9">
        <w:rPr>
          <w:rFonts w:ascii="Arial" w:hAnsi="Arial" w:cs="Arial"/>
          <w:sz w:val="22"/>
          <w:szCs w:val="22"/>
        </w:rPr>
        <w:t>badenova</w:t>
      </w:r>
      <w:proofErr w:type="spellEnd"/>
      <w:r w:rsidR="007654E9" w:rsidRPr="007654E9">
        <w:rPr>
          <w:rFonts w:ascii="Arial" w:hAnsi="Arial" w:cs="Arial"/>
          <w:sz w:val="22"/>
          <w:szCs w:val="22"/>
        </w:rPr>
        <w:t xml:space="preserve"> in diesem Jahr vor dem neuen </w:t>
      </w:r>
      <w:r w:rsidR="00CB22A5">
        <w:rPr>
          <w:rFonts w:ascii="Arial" w:hAnsi="Arial" w:cs="Arial"/>
          <w:sz w:val="22"/>
          <w:szCs w:val="22"/>
        </w:rPr>
        <w:t>4-Serne Superior Hotel</w:t>
      </w:r>
      <w:r w:rsidR="007654E9" w:rsidRPr="007654E9">
        <w:rPr>
          <w:rFonts w:ascii="Arial" w:hAnsi="Arial" w:cs="Arial"/>
          <w:sz w:val="22"/>
          <w:szCs w:val="22"/>
        </w:rPr>
        <w:t xml:space="preserve"> </w:t>
      </w:r>
      <w:r w:rsidR="00CB22A5">
        <w:rPr>
          <w:rFonts w:ascii="Arial" w:hAnsi="Arial" w:cs="Arial"/>
          <w:sz w:val="22"/>
          <w:szCs w:val="22"/>
        </w:rPr>
        <w:t>„</w:t>
      </w:r>
      <w:proofErr w:type="spellStart"/>
      <w:r w:rsidR="007654E9" w:rsidRPr="007654E9">
        <w:rPr>
          <w:rFonts w:ascii="Arial" w:hAnsi="Arial" w:cs="Arial"/>
          <w:sz w:val="22"/>
          <w:szCs w:val="22"/>
        </w:rPr>
        <w:t>Krønasår</w:t>
      </w:r>
      <w:proofErr w:type="spellEnd"/>
      <w:r w:rsidR="00CB22A5">
        <w:rPr>
          <w:rFonts w:ascii="Arial" w:hAnsi="Arial" w:cs="Arial"/>
          <w:sz w:val="22"/>
          <w:szCs w:val="22"/>
        </w:rPr>
        <w:t>“</w:t>
      </w:r>
      <w:r w:rsidR="007654E9" w:rsidRPr="007654E9">
        <w:rPr>
          <w:rFonts w:ascii="Arial" w:hAnsi="Arial" w:cs="Arial"/>
          <w:sz w:val="22"/>
          <w:szCs w:val="22"/>
        </w:rPr>
        <w:t xml:space="preserve"> installiert.</w:t>
      </w:r>
      <w:r w:rsidR="00FD37B7">
        <w:rPr>
          <w:rFonts w:ascii="Arial" w:hAnsi="Arial" w:cs="Arial"/>
          <w:sz w:val="22"/>
          <w:szCs w:val="22"/>
        </w:rPr>
        <w:t xml:space="preserve"> Auch der Parkplatz der neuen Wasserwelt Rulantica soll zeitnah mit einer Möglichkeit zur Beladung von Elektrofahrzeugen ausgestattet werden.</w:t>
      </w:r>
    </w:p>
    <w:p w14:paraId="019159C6" w14:textId="402DA173" w:rsidR="0036409E" w:rsidRDefault="0036409E" w:rsidP="003E4D8C">
      <w:pPr>
        <w:spacing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31978C2D" w14:textId="06E552D3" w:rsidR="0036409E" w:rsidRPr="0036409E" w:rsidRDefault="0036409E" w:rsidP="003E4D8C">
      <w:pPr>
        <w:spacing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36409E">
        <w:rPr>
          <w:rFonts w:ascii="Arial" w:hAnsi="Arial" w:cs="Arial"/>
          <w:b/>
          <w:sz w:val="22"/>
          <w:szCs w:val="22"/>
        </w:rPr>
        <w:t xml:space="preserve">Erfolgreiche Kooperation mit der </w:t>
      </w:r>
      <w:proofErr w:type="spellStart"/>
      <w:r w:rsidRPr="0036409E">
        <w:rPr>
          <w:rFonts w:ascii="Arial" w:hAnsi="Arial" w:cs="Arial"/>
          <w:b/>
          <w:sz w:val="22"/>
          <w:szCs w:val="22"/>
        </w:rPr>
        <w:t>badenova</w:t>
      </w:r>
      <w:proofErr w:type="spellEnd"/>
    </w:p>
    <w:p w14:paraId="5445F0B7" w14:textId="1BEBB29D" w:rsidR="00D96DF5" w:rsidRDefault="007654E9" w:rsidP="008211BE">
      <w:pPr>
        <w:spacing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 w:rsidRPr="007654E9">
        <w:rPr>
          <w:rFonts w:ascii="Arial" w:hAnsi="Arial" w:cs="Arial"/>
          <w:sz w:val="22"/>
          <w:szCs w:val="22"/>
        </w:rPr>
        <w:t xml:space="preserve">„Deutschlands größter Freizeitpark freut sich, gemeinsam mit seinem </w:t>
      </w:r>
      <w:r w:rsidR="00FD37B7">
        <w:rPr>
          <w:rFonts w:ascii="Arial" w:hAnsi="Arial" w:cs="Arial"/>
          <w:sz w:val="22"/>
          <w:szCs w:val="22"/>
        </w:rPr>
        <w:t>regionalen</w:t>
      </w:r>
      <w:r w:rsidRPr="007654E9">
        <w:rPr>
          <w:rFonts w:ascii="Arial" w:hAnsi="Arial" w:cs="Arial"/>
          <w:sz w:val="22"/>
          <w:szCs w:val="22"/>
        </w:rPr>
        <w:t xml:space="preserve"> Energie- und Umweltpartner </w:t>
      </w:r>
      <w:proofErr w:type="spellStart"/>
      <w:r w:rsidRPr="007654E9">
        <w:rPr>
          <w:rFonts w:ascii="Arial" w:hAnsi="Arial" w:cs="Arial"/>
          <w:sz w:val="22"/>
          <w:szCs w:val="22"/>
        </w:rPr>
        <w:t>badenova</w:t>
      </w:r>
      <w:proofErr w:type="spellEnd"/>
      <w:r w:rsidRPr="007654E9">
        <w:rPr>
          <w:rFonts w:ascii="Arial" w:hAnsi="Arial" w:cs="Arial"/>
          <w:sz w:val="22"/>
          <w:szCs w:val="22"/>
        </w:rPr>
        <w:t xml:space="preserve"> ein weiteres großartiges Projekt realisieren zu können. Denn wenngleich Spaß und Abwechslung im Europa-Park im Mittelpunkt stehen, legt unser Familienunternehmen großen Wert auf Nachhaltigkeit. So wird ein ganzheitlicher Ansatz verfolgt und kontinuierlich an der Verbesserung ökologischer wie ökonomischer und sozialer Nachhaltigkeitsaspekte gearbeitet.</w:t>
      </w:r>
      <w:r w:rsidR="00FD37B7">
        <w:rPr>
          <w:rFonts w:ascii="Arial" w:hAnsi="Arial" w:cs="Arial"/>
          <w:sz w:val="22"/>
          <w:szCs w:val="22"/>
        </w:rPr>
        <w:t xml:space="preserve"> W</w:t>
      </w:r>
      <w:r w:rsidR="003E4D8C">
        <w:rPr>
          <w:rFonts w:ascii="Arial" w:hAnsi="Arial" w:cs="Arial"/>
          <w:sz w:val="22"/>
          <w:szCs w:val="22"/>
        </w:rPr>
        <w:t>ir werden diesen Weg auch weiter</w:t>
      </w:r>
      <w:r w:rsidR="00FD37B7">
        <w:rPr>
          <w:rFonts w:ascii="Arial" w:hAnsi="Arial" w:cs="Arial"/>
          <w:sz w:val="22"/>
          <w:szCs w:val="22"/>
        </w:rPr>
        <w:t>hin konsequent gehen</w:t>
      </w:r>
      <w:r w:rsidRPr="007654E9">
        <w:rPr>
          <w:rFonts w:ascii="Arial" w:hAnsi="Arial" w:cs="Arial"/>
          <w:sz w:val="22"/>
          <w:szCs w:val="22"/>
        </w:rPr>
        <w:t>“, so Roland Mac</w:t>
      </w:r>
      <w:r w:rsidR="00146448">
        <w:rPr>
          <w:rFonts w:ascii="Arial" w:hAnsi="Arial" w:cs="Arial"/>
          <w:sz w:val="22"/>
          <w:szCs w:val="22"/>
        </w:rPr>
        <w:t xml:space="preserve">k, Gründer und Inhaber </w:t>
      </w:r>
      <w:r w:rsidRPr="007654E9">
        <w:rPr>
          <w:rFonts w:ascii="Arial" w:hAnsi="Arial" w:cs="Arial"/>
          <w:sz w:val="22"/>
          <w:szCs w:val="22"/>
        </w:rPr>
        <w:t xml:space="preserve">des Europa-Park. Auch </w:t>
      </w:r>
      <w:proofErr w:type="spellStart"/>
      <w:r w:rsidRPr="007654E9">
        <w:rPr>
          <w:rFonts w:ascii="Arial" w:hAnsi="Arial" w:cs="Arial"/>
          <w:sz w:val="22"/>
          <w:szCs w:val="22"/>
        </w:rPr>
        <w:t>badenova</w:t>
      </w:r>
      <w:proofErr w:type="spellEnd"/>
      <w:r w:rsidRPr="007654E9">
        <w:rPr>
          <w:rFonts w:ascii="Arial" w:hAnsi="Arial" w:cs="Arial"/>
          <w:sz w:val="22"/>
          <w:szCs w:val="22"/>
        </w:rPr>
        <w:t xml:space="preserve"> Vorstandsvorsitzender Thorsten </w:t>
      </w:r>
      <w:proofErr w:type="spellStart"/>
      <w:r w:rsidRPr="007654E9">
        <w:rPr>
          <w:rFonts w:ascii="Arial" w:hAnsi="Arial" w:cs="Arial"/>
          <w:sz w:val="22"/>
          <w:szCs w:val="22"/>
        </w:rPr>
        <w:t>Radensleben</w:t>
      </w:r>
      <w:proofErr w:type="spellEnd"/>
      <w:r w:rsidRPr="007654E9">
        <w:rPr>
          <w:rFonts w:ascii="Arial" w:hAnsi="Arial" w:cs="Arial"/>
          <w:sz w:val="22"/>
          <w:szCs w:val="22"/>
        </w:rPr>
        <w:t xml:space="preserve"> lobt die Partnerschaft: „Mit unseren Kompetenzen bei Strom, Erdgas, Wasser und E-Mobilität sind wir gerne der regionale Kompetenzpartner des Europa-Park und freuen</w:t>
      </w:r>
      <w:r w:rsidR="003E4D8C">
        <w:rPr>
          <w:rFonts w:ascii="Arial" w:hAnsi="Arial" w:cs="Arial"/>
          <w:sz w:val="22"/>
          <w:szCs w:val="22"/>
        </w:rPr>
        <w:t xml:space="preserve"> uns, dass wir jetzt auch das Solar</w:t>
      </w:r>
      <w:r w:rsidRPr="007654E9">
        <w:rPr>
          <w:rFonts w:ascii="Arial" w:hAnsi="Arial" w:cs="Arial"/>
          <w:sz w:val="22"/>
          <w:szCs w:val="22"/>
        </w:rPr>
        <w:t>-Dach realisieren durften.“</w:t>
      </w:r>
      <w:r w:rsidR="00525980">
        <w:rPr>
          <w:rFonts w:ascii="Arial" w:hAnsi="Arial" w:cs="Arial"/>
          <w:sz w:val="22"/>
          <w:szCs w:val="22"/>
        </w:rPr>
        <w:t xml:space="preserve"> Der technische Geschäftsführer der </w:t>
      </w:r>
      <w:proofErr w:type="spellStart"/>
      <w:r w:rsidR="00525980">
        <w:rPr>
          <w:rFonts w:ascii="Arial" w:hAnsi="Arial" w:cs="Arial"/>
          <w:sz w:val="22"/>
          <w:szCs w:val="22"/>
        </w:rPr>
        <w:t>badenovaWÄRMEPLUS</w:t>
      </w:r>
      <w:proofErr w:type="spellEnd"/>
      <w:r w:rsidR="00525980">
        <w:rPr>
          <w:rFonts w:ascii="Arial" w:hAnsi="Arial" w:cs="Arial"/>
          <w:sz w:val="22"/>
          <w:szCs w:val="22"/>
        </w:rPr>
        <w:t xml:space="preserve"> </w:t>
      </w:r>
      <w:r w:rsidR="003E4D8C">
        <w:rPr>
          <w:rFonts w:ascii="Arial" w:hAnsi="Arial" w:cs="Arial"/>
          <w:sz w:val="22"/>
          <w:szCs w:val="22"/>
        </w:rPr>
        <w:t xml:space="preserve">Klaus </w:t>
      </w:r>
      <w:proofErr w:type="spellStart"/>
      <w:r w:rsidR="003E4D8C">
        <w:rPr>
          <w:rFonts w:ascii="Arial" w:hAnsi="Arial" w:cs="Arial"/>
          <w:sz w:val="22"/>
          <w:szCs w:val="22"/>
        </w:rPr>
        <w:t>Preiser</w:t>
      </w:r>
      <w:proofErr w:type="spellEnd"/>
      <w:r w:rsidR="003E4D8C">
        <w:rPr>
          <w:rFonts w:ascii="Arial" w:hAnsi="Arial" w:cs="Arial"/>
          <w:sz w:val="22"/>
          <w:szCs w:val="22"/>
        </w:rPr>
        <w:t xml:space="preserve"> </w:t>
      </w:r>
      <w:r w:rsidR="00525980">
        <w:rPr>
          <w:rFonts w:ascii="Arial" w:hAnsi="Arial" w:cs="Arial"/>
          <w:sz w:val="22"/>
          <w:szCs w:val="22"/>
        </w:rPr>
        <w:t>ergänzt: „Nicht zuletzt gewährleistet die Photovoltaikanlage auch eine Ei</w:t>
      </w:r>
      <w:r w:rsidR="00960BB9">
        <w:rPr>
          <w:rFonts w:ascii="Arial" w:hAnsi="Arial" w:cs="Arial"/>
          <w:sz w:val="22"/>
          <w:szCs w:val="22"/>
        </w:rPr>
        <w:t>nsparung von über 600 Tonnen CO</w:t>
      </w:r>
      <w:r w:rsidR="00960BB9" w:rsidRPr="00960BB9">
        <w:rPr>
          <w:rFonts w:ascii="Arial" w:hAnsi="Arial" w:cs="Arial"/>
          <w:sz w:val="22"/>
          <w:szCs w:val="22"/>
          <w:vertAlign w:val="subscript"/>
        </w:rPr>
        <w:t>2</w:t>
      </w:r>
      <w:r w:rsidR="00525980">
        <w:rPr>
          <w:rFonts w:ascii="Arial" w:hAnsi="Arial" w:cs="Arial"/>
          <w:sz w:val="22"/>
          <w:szCs w:val="22"/>
        </w:rPr>
        <w:t xml:space="preserve"> und ist somit ein wichtiger Faktor in der </w:t>
      </w:r>
      <w:r w:rsidR="0005043F">
        <w:rPr>
          <w:rFonts w:ascii="Arial" w:hAnsi="Arial" w:cs="Arial"/>
          <w:sz w:val="22"/>
          <w:szCs w:val="22"/>
        </w:rPr>
        <w:t xml:space="preserve">zukunftsorientierten </w:t>
      </w:r>
      <w:r w:rsidR="00525980">
        <w:rPr>
          <w:rFonts w:ascii="Arial" w:hAnsi="Arial" w:cs="Arial"/>
          <w:sz w:val="22"/>
          <w:szCs w:val="22"/>
        </w:rPr>
        <w:t>Energiegewinnung.“</w:t>
      </w:r>
    </w:p>
    <w:p w14:paraId="4789A095" w14:textId="77777777" w:rsidR="007654E9" w:rsidRDefault="007654E9" w:rsidP="007654E9">
      <w:pPr>
        <w:spacing w:line="276" w:lineRule="auto"/>
        <w:ind w:left="1416"/>
        <w:contextualSpacing/>
        <w:jc w:val="both"/>
        <w:rPr>
          <w:rFonts w:ascii="Arial" w:hAnsi="Arial" w:cs="Arial"/>
          <w:i/>
          <w:sz w:val="18"/>
          <w:szCs w:val="18"/>
        </w:rPr>
      </w:pPr>
    </w:p>
    <w:p w14:paraId="6F6A6187" w14:textId="5F2C74CC" w:rsidR="007654E9" w:rsidRPr="002C6CA0" w:rsidRDefault="007654E9" w:rsidP="007654E9">
      <w:pPr>
        <w:spacing w:line="276" w:lineRule="auto"/>
        <w:ind w:left="1416"/>
        <w:contextualSpacing/>
        <w:jc w:val="both"/>
        <w:rPr>
          <w:rFonts w:ascii="Arial" w:hAnsi="Arial" w:cs="Arial"/>
          <w:i/>
          <w:sz w:val="18"/>
          <w:szCs w:val="18"/>
        </w:rPr>
      </w:pPr>
      <w:r w:rsidRPr="00D066BE">
        <w:rPr>
          <w:rFonts w:ascii="Arial" w:hAnsi="Arial" w:cs="Arial"/>
          <w:i/>
          <w:sz w:val="18"/>
          <w:szCs w:val="18"/>
        </w:rPr>
        <w:t>Rulantica eröffnet am 28.11.2019. Tägliche Öffnungszeiten von 10 – 22 Uhr (ab 9 Uhr für Gäste der Europa-Park Hotels). Begrenzte</w:t>
      </w:r>
      <w:r w:rsidRPr="00E11460">
        <w:rPr>
          <w:rFonts w:ascii="Arial" w:hAnsi="Arial" w:cs="Arial"/>
          <w:i/>
          <w:sz w:val="18"/>
          <w:szCs w:val="18"/>
        </w:rPr>
        <w:t xml:space="preserve"> Kapazität. Der Eintritt in die Wasserwelt kann in der Regel nur nach vorherigem Online-Ticketkauf erfolgen. Infoline: 07822 / 77 66 55. Aktuelle Informationen sowie Eintrittspreise unter </w:t>
      </w:r>
      <w:hyperlink r:id="rId8" w:history="1">
        <w:r w:rsidRPr="00E11460">
          <w:rPr>
            <w:rStyle w:val="Hyperlink"/>
            <w:rFonts w:ascii="Arial" w:hAnsi="Arial" w:cs="Arial"/>
            <w:i/>
            <w:color w:val="auto"/>
            <w:sz w:val="18"/>
            <w:szCs w:val="18"/>
          </w:rPr>
          <w:t>rulantica.de</w:t>
        </w:r>
      </w:hyperlink>
      <w:r w:rsidRPr="00E11460">
        <w:rPr>
          <w:rFonts w:ascii="Arial" w:hAnsi="Arial" w:cs="Arial"/>
          <w:i/>
          <w:sz w:val="18"/>
          <w:szCs w:val="18"/>
        </w:rPr>
        <w:t>.</w:t>
      </w:r>
    </w:p>
    <w:p w14:paraId="3D5791C5" w14:textId="637FF9BF" w:rsidR="007654E9" w:rsidRDefault="007654E9" w:rsidP="00D96DF5">
      <w:pPr>
        <w:spacing w:line="288" w:lineRule="auto"/>
        <w:ind w:left="1418" w:right="-227"/>
        <w:contextualSpacing/>
        <w:jc w:val="both"/>
        <w:rPr>
          <w:rFonts w:ascii="Arial" w:hAnsi="Arial" w:cs="Arial"/>
          <w:sz w:val="22"/>
          <w:szCs w:val="22"/>
        </w:rPr>
      </w:pPr>
    </w:p>
    <w:p w14:paraId="3F9D03A8" w14:textId="77777777" w:rsidR="007654E9" w:rsidRDefault="007654E9" w:rsidP="00D96DF5">
      <w:pPr>
        <w:spacing w:line="288" w:lineRule="auto"/>
        <w:ind w:left="1418" w:right="-227"/>
        <w:contextualSpacing/>
        <w:jc w:val="both"/>
        <w:rPr>
          <w:rFonts w:ascii="Arial" w:hAnsi="Arial" w:cs="Arial"/>
          <w:sz w:val="22"/>
          <w:szCs w:val="22"/>
        </w:rPr>
      </w:pPr>
    </w:p>
    <w:sectPr w:rsidR="007654E9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D5E93" w14:textId="77777777" w:rsidR="00393BA3" w:rsidRDefault="00393BA3">
      <w:r>
        <w:separator/>
      </w:r>
    </w:p>
  </w:endnote>
  <w:endnote w:type="continuationSeparator" w:id="0">
    <w:p w14:paraId="742FC320" w14:textId="77777777" w:rsidR="00393BA3" w:rsidRDefault="0039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1B4CD" w14:textId="77777777" w:rsidR="00393BA3" w:rsidRDefault="00393BA3">
      <w:r>
        <w:separator/>
      </w:r>
    </w:p>
  </w:footnote>
  <w:footnote w:type="continuationSeparator" w:id="0">
    <w:p w14:paraId="21CDDEF9" w14:textId="77777777" w:rsidR="00393BA3" w:rsidRDefault="00393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93BA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043F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E72B7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6448"/>
    <w:rsid w:val="00156F88"/>
    <w:rsid w:val="00160621"/>
    <w:rsid w:val="00164C4F"/>
    <w:rsid w:val="00164E20"/>
    <w:rsid w:val="0017091A"/>
    <w:rsid w:val="00171D12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50E0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56E6"/>
    <w:rsid w:val="003179D7"/>
    <w:rsid w:val="003346B7"/>
    <w:rsid w:val="0034308D"/>
    <w:rsid w:val="003458BA"/>
    <w:rsid w:val="0036409E"/>
    <w:rsid w:val="00373EBC"/>
    <w:rsid w:val="003752CF"/>
    <w:rsid w:val="00375454"/>
    <w:rsid w:val="00383F3A"/>
    <w:rsid w:val="00385406"/>
    <w:rsid w:val="00393BA3"/>
    <w:rsid w:val="00394518"/>
    <w:rsid w:val="00394ABA"/>
    <w:rsid w:val="003A0557"/>
    <w:rsid w:val="003A36F2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360E"/>
    <w:rsid w:val="003D3E61"/>
    <w:rsid w:val="003D6E97"/>
    <w:rsid w:val="003E1197"/>
    <w:rsid w:val="003E260C"/>
    <w:rsid w:val="003E4D8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5980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941E2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A1637"/>
    <w:rsid w:val="006C0C9E"/>
    <w:rsid w:val="006C1283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54E9"/>
    <w:rsid w:val="00766933"/>
    <w:rsid w:val="007721A5"/>
    <w:rsid w:val="007742BC"/>
    <w:rsid w:val="00776BF4"/>
    <w:rsid w:val="00780647"/>
    <w:rsid w:val="00786256"/>
    <w:rsid w:val="00792E59"/>
    <w:rsid w:val="00793FD6"/>
    <w:rsid w:val="0079691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7F5EA0"/>
    <w:rsid w:val="00810541"/>
    <w:rsid w:val="00813B00"/>
    <w:rsid w:val="00820629"/>
    <w:rsid w:val="008211BE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6B02"/>
    <w:rsid w:val="0088727A"/>
    <w:rsid w:val="0088750F"/>
    <w:rsid w:val="0088764A"/>
    <w:rsid w:val="00891E8D"/>
    <w:rsid w:val="008A2726"/>
    <w:rsid w:val="008A3535"/>
    <w:rsid w:val="008A38D6"/>
    <w:rsid w:val="008A4DEF"/>
    <w:rsid w:val="008A5C81"/>
    <w:rsid w:val="008B4FAB"/>
    <w:rsid w:val="008C2F0E"/>
    <w:rsid w:val="008C62B6"/>
    <w:rsid w:val="008C671B"/>
    <w:rsid w:val="008D19DD"/>
    <w:rsid w:val="008D3162"/>
    <w:rsid w:val="008D3A88"/>
    <w:rsid w:val="008D44B3"/>
    <w:rsid w:val="008E1132"/>
    <w:rsid w:val="008F025F"/>
    <w:rsid w:val="008F258F"/>
    <w:rsid w:val="00906562"/>
    <w:rsid w:val="00912D75"/>
    <w:rsid w:val="009162EA"/>
    <w:rsid w:val="00920CE2"/>
    <w:rsid w:val="00937C12"/>
    <w:rsid w:val="0094307D"/>
    <w:rsid w:val="0094518D"/>
    <w:rsid w:val="0094620B"/>
    <w:rsid w:val="009475FB"/>
    <w:rsid w:val="0095058F"/>
    <w:rsid w:val="00954C3B"/>
    <w:rsid w:val="00960BB9"/>
    <w:rsid w:val="00963926"/>
    <w:rsid w:val="00963E1F"/>
    <w:rsid w:val="00966CAE"/>
    <w:rsid w:val="00983C17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162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C7B48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0476"/>
    <w:rsid w:val="00B1111E"/>
    <w:rsid w:val="00B12AAB"/>
    <w:rsid w:val="00B12E48"/>
    <w:rsid w:val="00B20A41"/>
    <w:rsid w:val="00B27348"/>
    <w:rsid w:val="00B3134F"/>
    <w:rsid w:val="00B328AC"/>
    <w:rsid w:val="00B3376C"/>
    <w:rsid w:val="00B3751C"/>
    <w:rsid w:val="00B4535A"/>
    <w:rsid w:val="00B47965"/>
    <w:rsid w:val="00B53D9E"/>
    <w:rsid w:val="00B54801"/>
    <w:rsid w:val="00B65E1B"/>
    <w:rsid w:val="00B87CC6"/>
    <w:rsid w:val="00BA01B1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28B1"/>
    <w:rsid w:val="00C11B3A"/>
    <w:rsid w:val="00C12851"/>
    <w:rsid w:val="00C15D03"/>
    <w:rsid w:val="00C16013"/>
    <w:rsid w:val="00C223D4"/>
    <w:rsid w:val="00C2498F"/>
    <w:rsid w:val="00C43650"/>
    <w:rsid w:val="00C45235"/>
    <w:rsid w:val="00C47B25"/>
    <w:rsid w:val="00C55A09"/>
    <w:rsid w:val="00C57BB8"/>
    <w:rsid w:val="00C63AD2"/>
    <w:rsid w:val="00C678B4"/>
    <w:rsid w:val="00C77B40"/>
    <w:rsid w:val="00C8100A"/>
    <w:rsid w:val="00CA012D"/>
    <w:rsid w:val="00CA01DB"/>
    <w:rsid w:val="00CB22A5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0712A"/>
    <w:rsid w:val="00D126C7"/>
    <w:rsid w:val="00D15EA4"/>
    <w:rsid w:val="00D16F89"/>
    <w:rsid w:val="00D20D10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B74D6"/>
    <w:rsid w:val="00DC338B"/>
    <w:rsid w:val="00DC5117"/>
    <w:rsid w:val="00DC7666"/>
    <w:rsid w:val="00DD4D5C"/>
    <w:rsid w:val="00DD7783"/>
    <w:rsid w:val="00DE08F2"/>
    <w:rsid w:val="00DE264F"/>
    <w:rsid w:val="00DF55CB"/>
    <w:rsid w:val="00DF6E2F"/>
    <w:rsid w:val="00E01693"/>
    <w:rsid w:val="00E04CF3"/>
    <w:rsid w:val="00E15F55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0A3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792"/>
    <w:rsid w:val="00F253CB"/>
    <w:rsid w:val="00F40607"/>
    <w:rsid w:val="00F45AC6"/>
    <w:rsid w:val="00F50F15"/>
    <w:rsid w:val="00F51A42"/>
    <w:rsid w:val="00F51CC4"/>
    <w:rsid w:val="00F52571"/>
    <w:rsid w:val="00F56DE1"/>
    <w:rsid w:val="00F57554"/>
    <w:rsid w:val="00F57AD5"/>
    <w:rsid w:val="00F636E7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45AA"/>
    <w:rsid w:val="00FC76CC"/>
    <w:rsid w:val="00FD1CFF"/>
    <w:rsid w:val="00FD37B7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4A0F016-02C4-4114-AE2C-E0B19384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lantica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B6E446-EB4D-4790-AF8D-97B6FB756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573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4180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14</cp:revision>
  <cp:lastPrinted>2018-03-01T08:53:00Z</cp:lastPrinted>
  <dcterms:created xsi:type="dcterms:W3CDTF">2018-06-11T10:32:00Z</dcterms:created>
  <dcterms:modified xsi:type="dcterms:W3CDTF">2019-10-24T06:52:00Z</dcterms:modified>
</cp:coreProperties>
</file>