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3DECC" w14:textId="77777777" w:rsidR="00CC484B" w:rsidRDefault="00CC484B" w:rsidP="00CC484B">
      <w:pPr>
        <w:ind w:right="139"/>
      </w:pPr>
      <w:bookmarkStart w:id="0" w:name="_GoBack"/>
      <w:bookmarkEnd w:id="0"/>
      <w:r>
        <w:tab/>
      </w:r>
    </w:p>
    <w:p w14:paraId="2B67267B" w14:textId="3A55736C" w:rsidR="00CC484B" w:rsidRDefault="00CC484B" w:rsidP="00CC484B">
      <w:pPr>
        <w:tabs>
          <w:tab w:val="left" w:pos="5640"/>
        </w:tabs>
      </w:pPr>
    </w:p>
    <w:p w14:paraId="2F3C0597" w14:textId="77777777" w:rsidR="00CC484B" w:rsidRPr="00A40175" w:rsidRDefault="00CC484B" w:rsidP="00CC484B"/>
    <w:p w14:paraId="2CAF4195" w14:textId="77777777" w:rsidR="00CC484B" w:rsidRPr="00A40175" w:rsidRDefault="00CC484B" w:rsidP="00CC484B"/>
    <w:p w14:paraId="5A73AECB" w14:textId="77777777" w:rsidR="00CC484B" w:rsidRPr="00A40175" w:rsidRDefault="00CC484B" w:rsidP="00CC484B"/>
    <w:p w14:paraId="23058E65" w14:textId="77777777" w:rsidR="00CC484B" w:rsidRPr="00A40175" w:rsidRDefault="00CC484B" w:rsidP="00CC484B"/>
    <w:p w14:paraId="27347AB4" w14:textId="77777777" w:rsidR="00CC484B" w:rsidRPr="00A40175" w:rsidRDefault="00CC484B" w:rsidP="00CC484B"/>
    <w:p w14:paraId="23542635" w14:textId="7B39D8B0" w:rsidR="00CC484B" w:rsidRPr="00A40175" w:rsidRDefault="00CC484B" w:rsidP="00CC484B">
      <w:pPr>
        <w:spacing w:line="288" w:lineRule="auto"/>
      </w:pPr>
      <w:r>
        <w:rPr>
          <w:rFonts w:ascii="CorpoSDem" w:hAnsi="CorpoSDe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036D2F" wp14:editId="77687E4E">
                <wp:simplePos x="0" y="0"/>
                <wp:positionH relativeFrom="page">
                  <wp:posOffset>392701</wp:posOffset>
                </wp:positionH>
                <wp:positionV relativeFrom="page">
                  <wp:posOffset>2287999</wp:posOffset>
                </wp:positionV>
                <wp:extent cx="1072942" cy="396875"/>
                <wp:effectExtent l="0" t="0" r="19685" b="9525"/>
                <wp:wrapNone/>
                <wp:docPr id="4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2942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F57AF" w14:textId="0E9145A3" w:rsidR="00CC484B" w:rsidRPr="00BC7FC2" w:rsidRDefault="00CC484B" w:rsidP="00CC484B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  <w:lang w:val="fr-FR"/>
                              </w:rPr>
                              <w:t>Septembre</w:t>
                            </w:r>
                            <w:r w:rsidRPr="00BC7FC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  <w:lang w:val="fr-FR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5036D2F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0.9pt;margin-top:180.15pt;width:84.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670F57AF" w14:textId="0E9145A3" w:rsidR="00CC484B" w:rsidRPr="00BC7FC2" w:rsidRDefault="00CC484B" w:rsidP="00CC484B">
                      <w:pPr>
                        <w:spacing w:line="300" w:lineRule="exac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  <w:lang w:val="fr-FR"/>
                        </w:rPr>
                        <w:t>Septembre</w:t>
                      </w:r>
                      <w:r w:rsidRPr="00BC7FC2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  <w:lang w:val="fr-FR"/>
                        </w:rPr>
                        <w:t xml:space="preserve">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4A786C" w14:textId="28D2BF54" w:rsidR="00CC484B" w:rsidRPr="00C62C87" w:rsidRDefault="00CC484B" w:rsidP="00CC484B">
      <w:pPr>
        <w:tabs>
          <w:tab w:val="left" w:pos="2120"/>
        </w:tabs>
        <w:spacing w:line="288" w:lineRule="auto"/>
        <w:ind w:left="1276"/>
        <w:rPr>
          <w:rFonts w:ascii="Arial" w:hAnsi="Arial" w:cs="Arial"/>
          <w:i/>
          <w:sz w:val="22"/>
          <w:szCs w:val="22"/>
          <w:u w:val="single"/>
          <w:lang w:val="fr-FR"/>
        </w:rPr>
      </w:pPr>
      <w:r>
        <w:rPr>
          <w:rFonts w:ascii="Arial" w:hAnsi="Arial" w:cs="Arial"/>
          <w:i/>
          <w:sz w:val="22"/>
          <w:szCs w:val="22"/>
          <w:u w:val="single"/>
          <w:lang w:val="fr-FR"/>
        </w:rPr>
        <w:t>Pierre après pierre</w:t>
      </w:r>
      <w:r w:rsidR="009C4077">
        <w:rPr>
          <w:rFonts w:ascii="Arial" w:hAnsi="Arial" w:cs="Arial"/>
          <w:i/>
          <w:sz w:val="22"/>
          <w:szCs w:val="22"/>
          <w:u w:val="single"/>
          <w:lang w:val="fr-FR"/>
        </w:rPr>
        <w:t>,</w:t>
      </w:r>
      <w:r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</w:t>
      </w:r>
      <w:r w:rsidR="006840C6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le </w:t>
      </w:r>
      <w:r w:rsidR="009F3677">
        <w:rPr>
          <w:rFonts w:ascii="Arial" w:hAnsi="Arial" w:cs="Arial"/>
          <w:i/>
          <w:sz w:val="22"/>
          <w:szCs w:val="22"/>
          <w:u w:val="single"/>
          <w:lang w:val="fr-FR"/>
        </w:rPr>
        <w:t>projet</w:t>
      </w:r>
      <w:r w:rsidR="006840C6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</w:t>
      </w:r>
      <w:r w:rsidR="00B55EC3">
        <w:rPr>
          <w:rFonts w:ascii="Arial" w:hAnsi="Arial" w:cs="Arial"/>
          <w:i/>
          <w:sz w:val="22"/>
          <w:szCs w:val="22"/>
          <w:u w:val="single"/>
          <w:lang w:val="fr-FR"/>
        </w:rPr>
        <w:t>prend forme</w:t>
      </w:r>
    </w:p>
    <w:p w14:paraId="39FAB7C7" w14:textId="0690638E" w:rsidR="00CC484B" w:rsidRDefault="00FE064C" w:rsidP="00CC484B">
      <w:pPr>
        <w:tabs>
          <w:tab w:val="left" w:pos="1276"/>
        </w:tabs>
        <w:spacing w:line="288" w:lineRule="auto"/>
        <w:ind w:left="1276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« </w:t>
      </w:r>
      <w:proofErr w:type="spellStart"/>
      <w:r>
        <w:rPr>
          <w:rFonts w:ascii="Arial" w:hAnsi="Arial" w:cs="Arial"/>
          <w:b/>
          <w:sz w:val="28"/>
          <w:szCs w:val="28"/>
          <w:lang w:val="fr-FR"/>
        </w:rPr>
        <w:t>Rulantica</w:t>
      </w:r>
      <w:proofErr w:type="spellEnd"/>
      <w:r w:rsidR="00CC484B">
        <w:rPr>
          <w:rFonts w:ascii="Arial" w:hAnsi="Arial" w:cs="Arial"/>
          <w:b/>
          <w:sz w:val="28"/>
          <w:szCs w:val="28"/>
          <w:lang w:val="fr-FR"/>
        </w:rPr>
        <w:t xml:space="preserve"> : le </w:t>
      </w:r>
      <w:r w:rsidR="001F3B66">
        <w:rPr>
          <w:rFonts w:ascii="Arial" w:hAnsi="Arial" w:cs="Arial"/>
          <w:b/>
          <w:sz w:val="28"/>
          <w:szCs w:val="28"/>
          <w:lang w:val="fr-FR"/>
        </w:rPr>
        <w:t>nouvel univers aquatique</w:t>
      </w:r>
      <w:r w:rsidR="00CC484B">
        <w:rPr>
          <w:rFonts w:ascii="Arial" w:hAnsi="Arial" w:cs="Arial"/>
          <w:b/>
          <w:sz w:val="28"/>
          <w:szCs w:val="28"/>
          <w:lang w:val="fr-FR"/>
        </w:rPr>
        <w:t xml:space="preserve"> d’Europa-Park</w:t>
      </w:r>
      <w:r>
        <w:rPr>
          <w:rFonts w:ascii="Arial" w:hAnsi="Arial" w:cs="Arial"/>
          <w:b/>
          <w:sz w:val="28"/>
          <w:szCs w:val="28"/>
          <w:lang w:val="fr-FR"/>
        </w:rPr>
        <w:t> »</w:t>
      </w:r>
    </w:p>
    <w:p w14:paraId="62692089" w14:textId="77777777" w:rsidR="00CC484B" w:rsidRDefault="00CC484B" w:rsidP="00CC484B">
      <w:pPr>
        <w:tabs>
          <w:tab w:val="left" w:pos="1276"/>
        </w:tabs>
        <w:ind w:left="1276"/>
        <w:rPr>
          <w:rFonts w:ascii="Arial" w:hAnsi="Arial" w:cs="Arial"/>
          <w:b/>
          <w:sz w:val="28"/>
          <w:szCs w:val="28"/>
          <w:lang w:val="fr-FR"/>
        </w:rPr>
      </w:pPr>
    </w:p>
    <w:p w14:paraId="2F8C0D41" w14:textId="5EA2D814" w:rsidR="006E6638" w:rsidRPr="0006602C" w:rsidRDefault="00DE6110" w:rsidP="00646E85">
      <w:pPr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Majestueusement, « </w:t>
      </w:r>
      <w:proofErr w:type="spellStart"/>
      <w:r w:rsidRPr="00B4426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Rulantic</w:t>
      </w:r>
      <w:r w:rsidR="00CA681A" w:rsidRPr="00B4426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a</w:t>
      </w:r>
      <w:proofErr w:type="spellEnd"/>
      <w:r w:rsidRPr="00B4426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 » 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s’élève pierre après pierre, </w:t>
      </w:r>
      <w:r w:rsidR="00CD01F2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révélant</w:t>
      </w:r>
      <w:r w:rsidR="00646E8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progressivement</w:t>
      </w:r>
      <w:r w:rsidRPr="000E2F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les premier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s jalons </w:t>
      </w:r>
      <w:r w:rsidRPr="000E2F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du futur 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univers </w:t>
      </w:r>
      <w:r w:rsidRPr="000E2F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aquatique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d’Europa-Park</w:t>
      </w:r>
      <w:r w:rsidRPr="0050143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. </w:t>
      </w:r>
      <w:r w:rsidRPr="009D0BE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Aux portes du meilleur parc de loisirs du monde, les travaux de construction battent leur plein. </w:t>
      </w:r>
      <w:r w:rsidR="0006602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La</w:t>
      </w:r>
      <w:r w:rsidR="00CD01F2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F501E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gigantesque extension</w:t>
      </w:r>
      <w:r w:rsidR="005942A4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5942A4" w:rsidRPr="0083176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du </w:t>
      </w:r>
      <w:proofErr w:type="spellStart"/>
      <w:r w:rsidR="005942A4" w:rsidRPr="0083176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Resort</w:t>
      </w:r>
      <w:proofErr w:type="spellEnd"/>
      <w:r w:rsidR="00F501ED" w:rsidRPr="0083176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de </w:t>
      </w:r>
      <w:r w:rsidR="00F501E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450 000</w:t>
      </w:r>
      <w:r w:rsidR="006050C9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F501E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m</w:t>
      </w:r>
      <w:r w:rsidR="00F501ED" w:rsidRPr="006D2E6F">
        <w:rPr>
          <w:rFonts w:ascii="Arial" w:hAnsi="Arial" w:cs="Arial"/>
          <w:b/>
          <w:i/>
          <w:color w:val="000000" w:themeColor="text1"/>
          <w:sz w:val="22"/>
          <w:szCs w:val="22"/>
          <w:vertAlign w:val="superscript"/>
          <w:lang w:val="fr-FR"/>
        </w:rPr>
        <w:t>2</w:t>
      </w:r>
      <w:r w:rsidR="00CD01F2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sur le thème de l’eau,</w:t>
      </w:r>
      <w:r w:rsidR="00ED01E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717AD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rayonnera de</w:t>
      </w:r>
      <w:r w:rsidR="0006602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toute sa splendeur</w:t>
      </w:r>
      <w:r w:rsidR="00DA27E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dès fin 2019</w:t>
      </w:r>
      <w:r w:rsidR="00646E8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. </w:t>
      </w:r>
      <w:r w:rsidR="00F4274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A</w:t>
      </w:r>
      <w:r w:rsidR="004722F7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vec une ouverture à l’année et u</w:t>
      </w:r>
      <w:r w:rsidR="009D0BE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ne </w:t>
      </w:r>
      <w:proofErr w:type="spellStart"/>
      <w:r w:rsidR="009D0BE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thématisation</w:t>
      </w:r>
      <w:proofErr w:type="spellEnd"/>
      <w:r w:rsidR="004722F7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nordique élaborée, </w:t>
      </w:r>
      <w:r w:rsidR="009D0BE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25 attractions</w:t>
      </w:r>
      <w:r w:rsidR="004B4D3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4B4D35" w:rsidRPr="00B4426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aquatiques</w:t>
      </w:r>
      <w:r w:rsidR="009D0BE5" w:rsidRPr="00B4426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9D0BE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palpitantes garanti</w:t>
      </w:r>
      <w:r w:rsidR="004722F7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ssen</w:t>
      </w:r>
      <w:r w:rsidR="009D0BE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t aux familles de vivre des aventures inoubliables</w:t>
      </w:r>
      <w:r w:rsidR="0036252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. Après une journée riche</w:t>
      </w:r>
      <w:r w:rsidR="006145F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en </w:t>
      </w:r>
      <w:r w:rsidR="004722F7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émotions</w:t>
      </w:r>
      <w:r w:rsidR="0036252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, petits et grands </w:t>
      </w:r>
      <w:r w:rsidR="006145F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pourront reprendre</w:t>
      </w:r>
      <w:r w:rsidR="0036252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des forces </w:t>
      </w:r>
      <w:r w:rsidR="004722F7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dans le nouvel hôtel </w:t>
      </w:r>
      <w:r w:rsidR="0036252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«</w:t>
      </w:r>
      <w:r w:rsidR="00362523" w:rsidRPr="00C4738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 </w:t>
      </w:r>
      <w:proofErr w:type="spellStart"/>
      <w:r w:rsidR="00362523" w:rsidRPr="00C4738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Kr</w:t>
      </w:r>
      <w:r w:rsidR="00362523" w:rsidRPr="003158A3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ø</w:t>
      </w:r>
      <w:r w:rsidR="00362523" w:rsidRPr="00C4738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n</w:t>
      </w:r>
      <w:r w:rsidR="00362523" w:rsidRPr="003158A3">
        <w:rPr>
          <w:rFonts w:ascii="Arial" w:hAnsi="Arial" w:cs="Arial"/>
          <w:b/>
          <w:bCs/>
          <w:sz w:val="22"/>
          <w:szCs w:val="22"/>
          <w:lang w:val="fr-FR"/>
        </w:rPr>
        <w:t>å</w:t>
      </w:r>
      <w:r w:rsidR="00362523" w:rsidRPr="00C4738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sar</w:t>
      </w:r>
      <w:proofErr w:type="spellEnd"/>
      <w:r w:rsidR="00362523" w:rsidRPr="00C4738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 </w:t>
      </w:r>
      <w:r w:rsidR="0036252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».</w:t>
      </w:r>
    </w:p>
    <w:p w14:paraId="58B7BD2D" w14:textId="4A9BBA44" w:rsidR="00CC484B" w:rsidRDefault="00CC484B" w:rsidP="00DB52ED">
      <w:pPr>
        <w:pStyle w:val="StandardWeb"/>
        <w:spacing w:line="288" w:lineRule="auto"/>
        <w:ind w:left="1276" w:right="1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Sur une superficie équivalent</w:t>
      </w:r>
      <w:r w:rsidR="00AA0015">
        <w:rPr>
          <w:rFonts w:ascii="Arial" w:hAnsi="Arial" w:cs="Arial"/>
          <w:color w:val="000000" w:themeColor="text1"/>
          <w:sz w:val="22"/>
          <w:szCs w:val="22"/>
        </w:rPr>
        <w:t>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à 63 terrains de foot, la première pierre </w:t>
      </w:r>
      <w:r w:rsidR="003A4129">
        <w:rPr>
          <w:rFonts w:ascii="Arial" w:hAnsi="Arial" w:cs="Arial"/>
          <w:color w:val="000000" w:themeColor="text1"/>
          <w:sz w:val="22"/>
          <w:szCs w:val="22"/>
        </w:rPr>
        <w:t>de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« 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Rulantica</w:t>
      </w:r>
      <w:proofErr w:type="spellEnd"/>
      <w:r w:rsidR="003A4129">
        <w:rPr>
          <w:rFonts w:ascii="Arial" w:hAnsi="Arial" w:cs="Arial"/>
          <w:color w:val="000000" w:themeColor="text1"/>
          <w:sz w:val="22"/>
          <w:szCs w:val="22"/>
        </w:rPr>
        <w:t xml:space="preserve"> – Le </w:t>
      </w:r>
      <w:r w:rsidR="00AA0015">
        <w:rPr>
          <w:rFonts w:ascii="Arial" w:hAnsi="Arial" w:cs="Arial"/>
          <w:color w:val="000000" w:themeColor="text1"/>
          <w:sz w:val="22"/>
          <w:szCs w:val="22"/>
        </w:rPr>
        <w:t>nouvel univers</w:t>
      </w:r>
      <w:r w:rsidR="003A4129">
        <w:rPr>
          <w:rFonts w:ascii="Arial" w:hAnsi="Arial" w:cs="Arial"/>
          <w:color w:val="000000" w:themeColor="text1"/>
          <w:sz w:val="22"/>
          <w:szCs w:val="22"/>
        </w:rPr>
        <w:t xml:space="preserve"> aquatique d’Europa-Park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» a été posée. </w:t>
      </w:r>
      <w:r w:rsidR="007C1A1D" w:rsidRPr="005B38B6">
        <w:rPr>
          <w:rFonts w:ascii="Arial" w:hAnsi="Arial" w:cs="Arial"/>
          <w:color w:val="000000" w:themeColor="text1"/>
          <w:sz w:val="22"/>
          <w:szCs w:val="22"/>
        </w:rPr>
        <w:t xml:space="preserve">Tout proche du meilleur parc de loisirs au monde, </w:t>
      </w:r>
      <w:r w:rsidR="00DB52ED" w:rsidRPr="005B38B6">
        <w:rPr>
          <w:rFonts w:ascii="Arial" w:hAnsi="Arial" w:cs="Arial"/>
          <w:color w:val="000000" w:themeColor="text1"/>
          <w:sz w:val="22"/>
          <w:szCs w:val="22"/>
        </w:rPr>
        <w:t xml:space="preserve">la famille Mack, propriétaire d’Europa-Park, s’apprête à réaliser un nouveau rêve. Sur 45 hectares au sud-ouest de la commune de Rust </w:t>
      </w:r>
      <w:r w:rsidR="007C1A1D" w:rsidRPr="005B38B6">
        <w:rPr>
          <w:rFonts w:ascii="Arial" w:hAnsi="Arial" w:cs="Arial"/>
          <w:color w:val="000000" w:themeColor="text1"/>
          <w:sz w:val="22"/>
          <w:szCs w:val="22"/>
        </w:rPr>
        <w:t xml:space="preserve">l’un des plus grands parcs </w:t>
      </w:r>
      <w:r w:rsidR="006050C9">
        <w:rPr>
          <w:rFonts w:ascii="Arial" w:hAnsi="Arial" w:cs="Arial"/>
          <w:color w:val="000000" w:themeColor="text1"/>
          <w:sz w:val="22"/>
          <w:szCs w:val="22"/>
        </w:rPr>
        <w:t xml:space="preserve">aquatiques d’Europe et </w:t>
      </w:r>
      <w:r w:rsidR="007C1A1D" w:rsidRPr="005B38B6">
        <w:rPr>
          <w:rFonts w:ascii="Arial" w:hAnsi="Arial" w:cs="Arial"/>
          <w:color w:val="000000" w:themeColor="text1"/>
          <w:sz w:val="22"/>
          <w:szCs w:val="22"/>
        </w:rPr>
        <w:t>un 6</w:t>
      </w:r>
      <w:r w:rsidR="007C1A1D" w:rsidRPr="005B38B6">
        <w:rPr>
          <w:rFonts w:ascii="Arial" w:hAnsi="Arial" w:cs="Arial"/>
          <w:color w:val="000000" w:themeColor="text1"/>
          <w:sz w:val="22"/>
          <w:szCs w:val="22"/>
          <w:vertAlign w:val="superscript"/>
        </w:rPr>
        <w:t>e</w:t>
      </w:r>
      <w:r w:rsidR="007C1A1D" w:rsidRPr="005B38B6">
        <w:rPr>
          <w:rFonts w:ascii="Arial" w:hAnsi="Arial" w:cs="Arial"/>
          <w:color w:val="000000" w:themeColor="text1"/>
          <w:sz w:val="22"/>
          <w:szCs w:val="22"/>
        </w:rPr>
        <w:t xml:space="preserve"> hôtel thématique</w:t>
      </w:r>
      <w:r w:rsidR="00DB52ED" w:rsidRPr="005B38B6">
        <w:rPr>
          <w:rFonts w:ascii="Arial" w:hAnsi="Arial" w:cs="Arial"/>
          <w:color w:val="000000" w:themeColor="text1"/>
          <w:sz w:val="22"/>
          <w:szCs w:val="22"/>
        </w:rPr>
        <w:t xml:space="preserve"> verront le jour</w:t>
      </w:r>
      <w:r w:rsidR="007C1A1D" w:rsidRPr="005B38B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35AB7" w:rsidRPr="005B38B6">
        <w:rPr>
          <w:rFonts w:ascii="Arial" w:hAnsi="Arial" w:cs="Arial"/>
          <w:color w:val="000000" w:themeColor="text1"/>
          <w:sz w:val="22"/>
          <w:szCs w:val="22"/>
        </w:rPr>
        <w:t>En association</w:t>
      </w:r>
      <w:r w:rsidR="00C85A5A" w:rsidRPr="005B38B6">
        <w:rPr>
          <w:rFonts w:ascii="Arial" w:hAnsi="Arial" w:cs="Arial"/>
          <w:color w:val="000000" w:themeColor="text1"/>
          <w:sz w:val="22"/>
          <w:szCs w:val="22"/>
        </w:rPr>
        <w:t xml:space="preserve"> avec</w:t>
      </w:r>
      <w:r w:rsidR="00235AB7" w:rsidRPr="005B38B6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="00FD6384" w:rsidRPr="005B38B6">
        <w:rPr>
          <w:rFonts w:ascii="Arial" w:hAnsi="Arial" w:cs="Arial"/>
          <w:color w:val="000000" w:themeColor="text1"/>
          <w:sz w:val="22"/>
          <w:szCs w:val="22"/>
        </w:rPr>
        <w:t>eux</w:t>
      </w:r>
      <w:r w:rsidR="00FD6384">
        <w:rPr>
          <w:rFonts w:ascii="Arial" w:hAnsi="Arial" w:cs="Arial"/>
          <w:color w:val="000000" w:themeColor="text1"/>
          <w:sz w:val="22"/>
          <w:szCs w:val="22"/>
        </w:rPr>
        <w:t xml:space="preserve"> entreprises</w:t>
      </w:r>
      <w:r w:rsidR="00FC29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C2900" w:rsidRPr="001B45B3">
        <w:rPr>
          <w:rFonts w:ascii="Arial" w:hAnsi="Arial" w:cs="Arial"/>
          <w:color w:val="000000" w:themeColor="text1"/>
          <w:sz w:val="22"/>
          <w:szCs w:val="22"/>
        </w:rPr>
        <w:t>de construction</w:t>
      </w:r>
      <w:r w:rsidR="00FD6384" w:rsidRPr="001B45B3">
        <w:rPr>
          <w:rFonts w:ascii="Arial" w:hAnsi="Arial" w:cs="Arial"/>
          <w:color w:val="000000" w:themeColor="text1"/>
          <w:sz w:val="22"/>
          <w:szCs w:val="22"/>
        </w:rPr>
        <w:t xml:space="preserve"> familiales renommées de la région</w:t>
      </w:r>
      <w:r w:rsidR="00FC2900" w:rsidRPr="001B45B3">
        <w:rPr>
          <w:rFonts w:ascii="Arial" w:hAnsi="Arial" w:cs="Arial"/>
          <w:color w:val="000000" w:themeColor="text1"/>
          <w:sz w:val="22"/>
          <w:szCs w:val="22"/>
        </w:rPr>
        <w:t xml:space="preserve"> du Bade-Wurtemberg</w:t>
      </w:r>
      <w:r w:rsidR="002C3EE2" w:rsidRPr="001B45B3">
        <w:rPr>
          <w:rFonts w:ascii="Arial" w:hAnsi="Arial" w:cs="Arial"/>
          <w:color w:val="000000" w:themeColor="text1"/>
          <w:sz w:val="22"/>
          <w:szCs w:val="22"/>
        </w:rPr>
        <w:t xml:space="preserve">, ce projet phare </w:t>
      </w:r>
      <w:r w:rsidR="00FE064C" w:rsidRPr="001B45B3">
        <w:rPr>
          <w:rFonts w:ascii="Arial" w:hAnsi="Arial" w:cs="Arial"/>
          <w:color w:val="000000" w:themeColor="text1"/>
          <w:sz w:val="22"/>
          <w:szCs w:val="22"/>
        </w:rPr>
        <w:t xml:space="preserve">et </w:t>
      </w:r>
      <w:r w:rsidR="009805D2" w:rsidRPr="001B45B3">
        <w:rPr>
          <w:rFonts w:ascii="Arial" w:hAnsi="Arial" w:cs="Arial"/>
          <w:color w:val="000000" w:themeColor="text1"/>
          <w:sz w:val="22"/>
          <w:szCs w:val="22"/>
        </w:rPr>
        <w:t>novateur</w:t>
      </w:r>
      <w:r w:rsidR="002C3EE2" w:rsidRPr="001B45B3">
        <w:rPr>
          <w:rFonts w:ascii="Arial" w:hAnsi="Arial" w:cs="Arial"/>
          <w:color w:val="000000" w:themeColor="text1"/>
          <w:sz w:val="22"/>
          <w:szCs w:val="22"/>
        </w:rPr>
        <w:t xml:space="preserve"> sera réalisé en plusieurs </w:t>
      </w:r>
      <w:r w:rsidR="00AA007D" w:rsidRPr="001B45B3">
        <w:rPr>
          <w:rFonts w:ascii="Arial" w:hAnsi="Arial" w:cs="Arial"/>
          <w:color w:val="000000" w:themeColor="text1"/>
          <w:sz w:val="22"/>
          <w:szCs w:val="22"/>
        </w:rPr>
        <w:t>étapes</w:t>
      </w:r>
      <w:r w:rsidR="002C3EE2" w:rsidRPr="001B45B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12B3F" w:rsidRPr="001B45B3">
        <w:rPr>
          <w:rFonts w:ascii="Arial" w:hAnsi="Arial" w:cs="Arial"/>
          <w:color w:val="000000" w:themeColor="text1"/>
          <w:sz w:val="22"/>
          <w:szCs w:val="22"/>
        </w:rPr>
        <w:t>Pour le moment</w:t>
      </w:r>
      <w:r w:rsidR="00612B3F">
        <w:rPr>
          <w:rFonts w:ascii="Arial" w:hAnsi="Arial" w:cs="Arial"/>
          <w:color w:val="000000" w:themeColor="text1"/>
          <w:sz w:val="22"/>
          <w:szCs w:val="22"/>
        </w:rPr>
        <w:t>, u</w:t>
      </w:r>
      <w:r w:rsidR="009805D2">
        <w:rPr>
          <w:rFonts w:ascii="Arial" w:hAnsi="Arial" w:cs="Arial"/>
          <w:color w:val="000000" w:themeColor="text1"/>
          <w:sz w:val="22"/>
          <w:szCs w:val="22"/>
        </w:rPr>
        <w:t xml:space="preserve">ne petite dose d’imagination est </w:t>
      </w:r>
      <w:r w:rsidR="00612B3F">
        <w:rPr>
          <w:rFonts w:ascii="Arial" w:hAnsi="Arial" w:cs="Arial"/>
          <w:color w:val="000000" w:themeColor="text1"/>
          <w:sz w:val="22"/>
          <w:szCs w:val="22"/>
        </w:rPr>
        <w:t xml:space="preserve">nécessaire </w:t>
      </w:r>
      <w:r w:rsidR="002C3EE2">
        <w:rPr>
          <w:rFonts w:ascii="Arial" w:hAnsi="Arial" w:cs="Arial"/>
          <w:color w:val="000000" w:themeColor="text1"/>
          <w:sz w:val="22"/>
          <w:szCs w:val="22"/>
        </w:rPr>
        <w:t xml:space="preserve">pour se </w:t>
      </w:r>
      <w:r w:rsidR="009805D2">
        <w:rPr>
          <w:rFonts w:ascii="Arial" w:hAnsi="Arial" w:cs="Arial"/>
          <w:color w:val="000000" w:themeColor="text1"/>
          <w:sz w:val="22"/>
          <w:szCs w:val="22"/>
        </w:rPr>
        <w:t xml:space="preserve">représenter </w:t>
      </w:r>
      <w:r w:rsidR="00F04DDC">
        <w:rPr>
          <w:rFonts w:ascii="Arial" w:hAnsi="Arial" w:cs="Arial"/>
          <w:color w:val="000000" w:themeColor="text1"/>
          <w:sz w:val="22"/>
          <w:szCs w:val="22"/>
        </w:rPr>
        <w:t>le futur parc</w:t>
      </w:r>
      <w:r w:rsidR="00C34844">
        <w:rPr>
          <w:rFonts w:ascii="Arial" w:hAnsi="Arial" w:cs="Arial"/>
          <w:color w:val="000000" w:themeColor="text1"/>
          <w:sz w:val="22"/>
          <w:szCs w:val="22"/>
        </w:rPr>
        <w:t>,</w:t>
      </w:r>
      <w:r w:rsidR="00612B3F">
        <w:rPr>
          <w:rFonts w:ascii="Arial" w:hAnsi="Arial" w:cs="Arial"/>
          <w:color w:val="000000" w:themeColor="text1"/>
          <w:sz w:val="22"/>
          <w:szCs w:val="22"/>
        </w:rPr>
        <w:t xml:space="preserve"> qui </w:t>
      </w:r>
      <w:r w:rsidR="00FE064C">
        <w:rPr>
          <w:rFonts w:ascii="Arial" w:hAnsi="Arial" w:cs="Arial"/>
          <w:color w:val="000000" w:themeColor="text1"/>
          <w:sz w:val="22"/>
          <w:szCs w:val="22"/>
        </w:rPr>
        <w:t>ouvrira ses portes au</w:t>
      </w:r>
      <w:r w:rsidR="00C34844">
        <w:rPr>
          <w:rFonts w:ascii="Arial" w:hAnsi="Arial" w:cs="Arial"/>
          <w:color w:val="000000" w:themeColor="text1"/>
          <w:sz w:val="22"/>
          <w:szCs w:val="22"/>
        </w:rPr>
        <w:t xml:space="preserve"> public</w:t>
      </w:r>
      <w:r w:rsidR="00612B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0015">
        <w:rPr>
          <w:rFonts w:ascii="Arial" w:hAnsi="Arial" w:cs="Arial"/>
          <w:color w:val="000000" w:themeColor="text1"/>
          <w:sz w:val="22"/>
          <w:szCs w:val="22"/>
        </w:rPr>
        <w:t>en</w:t>
      </w:r>
      <w:r w:rsidR="00612B3F">
        <w:rPr>
          <w:rFonts w:ascii="Arial" w:hAnsi="Arial" w:cs="Arial"/>
          <w:color w:val="000000" w:themeColor="text1"/>
          <w:sz w:val="22"/>
          <w:szCs w:val="22"/>
        </w:rPr>
        <w:t xml:space="preserve"> 2019.</w:t>
      </w:r>
    </w:p>
    <w:p w14:paraId="1DF21ED7" w14:textId="27D89E77" w:rsidR="009117FB" w:rsidRPr="009117FB" w:rsidRDefault="00F757F2" w:rsidP="000075D9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 w:eastAsia="fr-FR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fr-FR" w:eastAsia="fr-FR"/>
        </w:rPr>
        <w:t>U</w:t>
      </w:r>
      <w:r w:rsidR="009117FB" w:rsidRPr="009117FB">
        <w:rPr>
          <w:rFonts w:ascii="Arial" w:hAnsi="Arial" w:cs="Arial"/>
          <w:b/>
          <w:color w:val="000000" w:themeColor="text1"/>
          <w:sz w:val="22"/>
          <w:szCs w:val="22"/>
          <w:lang w:val="fr-FR" w:eastAsia="fr-FR"/>
        </w:rPr>
        <w:t xml:space="preserve">nivers indoor et </w:t>
      </w:r>
      <w:proofErr w:type="spellStart"/>
      <w:r w:rsidR="009117FB" w:rsidRPr="009117FB">
        <w:rPr>
          <w:rFonts w:ascii="Arial" w:hAnsi="Arial" w:cs="Arial"/>
          <w:b/>
          <w:color w:val="000000" w:themeColor="text1"/>
          <w:sz w:val="22"/>
          <w:szCs w:val="22"/>
          <w:lang w:val="fr-FR" w:eastAsia="fr-FR"/>
        </w:rPr>
        <w:t>outdoor</w:t>
      </w:r>
      <w:proofErr w:type="spellEnd"/>
    </w:p>
    <w:p w14:paraId="6070F900" w14:textId="495FB4EF" w:rsidR="00AA0015" w:rsidRPr="00EB6693" w:rsidRDefault="00FE064C" w:rsidP="00EB6693">
      <w:pPr>
        <w:spacing w:line="288" w:lineRule="auto"/>
        <w:ind w:left="1276"/>
        <w:jc w:val="both"/>
        <w:rPr>
          <w:lang w:val="fr-FR" w:eastAsia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Dans l’</w:t>
      </w:r>
      <w:r w:rsidR="00D019C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espace</w:t>
      </w:r>
      <w:r w:rsidR="000075D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indoor de près de </w:t>
      </w:r>
      <w:r w:rsidR="00F27FD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32 600</w:t>
      </w:r>
      <w:r w:rsidR="00D019C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m</w:t>
      </w:r>
      <w:r w:rsidR="00D019C9" w:rsidRPr="00D019C9">
        <w:rPr>
          <w:rFonts w:ascii="Arial" w:hAnsi="Arial" w:cs="Arial"/>
          <w:color w:val="000000" w:themeColor="text1"/>
          <w:sz w:val="22"/>
          <w:szCs w:val="22"/>
          <w:vertAlign w:val="superscript"/>
          <w:lang w:val="fr-FR" w:eastAsia="fr-FR"/>
        </w:rPr>
        <w:t>2</w:t>
      </w:r>
      <w:r w:rsidR="000075D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, les </w:t>
      </w:r>
      <w:r w:rsidR="00D019C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baigneurs peuvent profiter</w:t>
      </w:r>
      <w:r w:rsidR="000075D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toute l’année </w:t>
      </w:r>
      <w:r w:rsidR="00D019C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de</w:t>
      </w:r>
      <w:r w:rsidR="000075D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8 univers thématiques </w:t>
      </w:r>
      <w:r w:rsidR="00D019C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très variés inspirés des pays </w:t>
      </w:r>
      <w:r w:rsidR="000075D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nordiqu</w:t>
      </w:r>
      <w:r w:rsidR="001F555B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es.</w:t>
      </w:r>
      <w:r w:rsidR="000075D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Ainsi</w:t>
      </w:r>
      <w:r w:rsidR="005626B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, la mystique</w:t>
      </w:r>
      <w:r w:rsidR="000075D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« </w:t>
      </w:r>
      <w:proofErr w:type="spellStart"/>
      <w:r w:rsidR="000075D9" w:rsidRPr="00E41A92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Tr</w:t>
      </w:r>
      <w:r w:rsidR="00E41A92" w:rsidRPr="003158A3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ø</w:t>
      </w:r>
      <w:r w:rsidR="000075D9" w:rsidRPr="00E41A92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ll</w:t>
      </w:r>
      <w:proofErr w:type="spellEnd"/>
      <w:r w:rsidR="000075D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proofErr w:type="spellStart"/>
      <w:r w:rsidR="000075D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Valley</w:t>
      </w:r>
      <w:proofErr w:type="spellEnd"/>
      <w:r w:rsidR="000075D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 »</w:t>
      </w:r>
      <w:r w:rsidR="005626B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est spécifiquement pensée et adaptée aux besoins des plus jeunes.</w:t>
      </w:r>
      <w:r w:rsidR="001F555B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D019C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Au total, </w:t>
      </w:r>
      <w:r w:rsidR="002C3EE2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25 attraction</w:t>
      </w:r>
      <w:r w:rsidR="000075D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s</w:t>
      </w:r>
      <w:r w:rsidR="000E2BF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0E2BF0" w:rsidRPr="00B4426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aquatiques</w:t>
      </w:r>
      <w:r w:rsidR="002C3EE2" w:rsidRPr="00B4426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–</w:t>
      </w:r>
      <w:r w:rsidR="002C3EE2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dont 17 toboggans spectaculaires</w:t>
      </w:r>
      <w:r w:rsidR="00D019C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0075D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-</w:t>
      </w:r>
      <w:r w:rsidR="002C3EE2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, </w:t>
      </w:r>
      <w:r w:rsidR="00D019C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la plus grande</w:t>
      </w:r>
      <w:r w:rsidR="000075D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2C3EE2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piscine à vagues</w:t>
      </w:r>
      <w:r w:rsidR="00D019C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d’Allemagne</w:t>
      </w:r>
      <w:r w:rsidR="002C3EE2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, </w:t>
      </w:r>
      <w:r w:rsidR="000075D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u</w:t>
      </w:r>
      <w:r w:rsidR="00D019C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ne rivière de détente</w:t>
      </w:r>
      <w:r w:rsidR="000075D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8D1063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« </w:t>
      </w:r>
      <w:proofErr w:type="spellStart"/>
      <w:r w:rsidR="008D1063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Mystery</w:t>
      </w:r>
      <w:proofErr w:type="spellEnd"/>
      <w:r w:rsidR="008D1063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River »</w:t>
      </w:r>
      <w:r w:rsidR="00D019C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0075D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et bien d’autres </w:t>
      </w:r>
      <w:r w:rsidR="00E41A92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divertissements</w:t>
      </w:r>
      <w:r w:rsidR="000075D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,</w:t>
      </w:r>
      <w:r w:rsidR="00E418B4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8D1063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répartis dans un hall de 20 mètres de haut en forme de coquillage, </w:t>
      </w:r>
      <w:r w:rsidR="00E418B4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promettent de nombreux plaisirs aquatiques</w:t>
      </w:r>
      <w:r w:rsidR="002C3EE2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. Après </w:t>
      </w:r>
      <w:r w:rsidR="00DB72D4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toutes</w:t>
      </w:r>
      <w:r w:rsidR="002C3EE2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ces émotions</w:t>
      </w:r>
      <w:r w:rsidR="00DB72D4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, </w:t>
      </w:r>
      <w:r w:rsidR="00AD0654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l’espace détente </w:t>
      </w:r>
      <w:r w:rsidR="00E418B4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invite</w:t>
      </w:r>
      <w:r w:rsidR="00AA007D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,</w:t>
      </w:r>
      <w:r w:rsidR="00E418B4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avec ses</w:t>
      </w:r>
      <w:r w:rsidR="00AD0654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1 700 chaises longues</w:t>
      </w:r>
      <w:r w:rsidR="00AA007D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,</w:t>
      </w:r>
      <w:r w:rsidR="00AD0654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au repos et à la récupération</w:t>
      </w:r>
      <w:r w:rsidR="00AD0654" w:rsidRPr="0033690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. </w:t>
      </w:r>
      <w:r w:rsidR="00EB6693" w:rsidRPr="0033690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8 </w:t>
      </w:r>
      <w:r w:rsidR="007B5A01" w:rsidRPr="0033690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cabines de plage</w:t>
      </w:r>
      <w:r w:rsidR="00AD0654" w:rsidRPr="0033690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individuelles</w:t>
      </w:r>
      <w:r w:rsidR="007B5A01" w:rsidRPr="0033690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,</w:t>
      </w:r>
      <w:r w:rsidR="00AA007D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avec service</w:t>
      </w:r>
      <w:r w:rsidR="00AD0654" w:rsidRPr="0033690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4B3C47" w:rsidRPr="0033690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de restauration</w:t>
      </w:r>
      <w:r w:rsidR="007B5A01" w:rsidRPr="0033690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,</w:t>
      </w:r>
      <w:r w:rsidR="00AD0654" w:rsidRPr="0033690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706004" w:rsidRPr="0033690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offrent </w:t>
      </w:r>
      <w:r w:rsidR="007B5A01" w:rsidRPr="0033690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aux famille</w:t>
      </w:r>
      <w:r w:rsidR="00476DF8" w:rsidRPr="0033690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s</w:t>
      </w:r>
      <w:r w:rsidR="007B5A01" w:rsidRPr="0033690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336908" w:rsidRPr="0033690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des espaces de</w:t>
      </w:r>
      <w:r w:rsidR="00706004" w:rsidRPr="0033690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repos </w:t>
      </w:r>
      <w:r w:rsidR="00336908" w:rsidRPr="0033690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d’exception</w:t>
      </w:r>
      <w:r w:rsidR="00336908" w:rsidRPr="008379A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.</w:t>
      </w:r>
      <w:r w:rsidR="00AD0654" w:rsidRPr="008379A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</w:p>
    <w:p w14:paraId="49367CE5" w14:textId="77777777" w:rsidR="000E2BF0" w:rsidRDefault="003C5359" w:rsidP="000075D9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 w:eastAsia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Dans l’univers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outdoor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de </w:t>
      </w:r>
      <w:r w:rsidRPr="005B38B6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8</w:t>
      </w:r>
      <w:r w:rsidR="00AA007D" w:rsidRPr="005B38B6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1E3FCA" w:rsidRPr="005B38B6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000 </w:t>
      </w:r>
      <w:r w:rsidR="00D019C9" w:rsidRPr="005B38B6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m</w:t>
      </w:r>
      <w:r w:rsidR="00D019C9" w:rsidRPr="005B38B6">
        <w:rPr>
          <w:rFonts w:ascii="Arial" w:hAnsi="Arial" w:cs="Arial"/>
          <w:color w:val="000000" w:themeColor="text1"/>
          <w:sz w:val="22"/>
          <w:szCs w:val="22"/>
          <w:vertAlign w:val="superscript"/>
          <w:lang w:val="fr-FR" w:eastAsia="fr-FR"/>
        </w:rPr>
        <w:t>2</w:t>
      </w:r>
      <w:r w:rsidR="001E3FCA" w:rsidRPr="005B38B6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,</w:t>
      </w:r>
      <w:r w:rsidR="004C6FF6" w:rsidRPr="005B38B6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AA0015" w:rsidRPr="005B38B6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l</w:t>
      </w:r>
      <w:r w:rsidR="003C7BCB" w:rsidRPr="005B38B6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a</w:t>
      </w:r>
      <w:r w:rsidR="001E3FCA" w:rsidRPr="001E3FCA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D019C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rivière sauvage </w:t>
      </w:r>
      <w:r w:rsidR="001E3FCA" w:rsidRPr="001E3FCA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« Wild River » attend les </w:t>
      </w:r>
    </w:p>
    <w:p w14:paraId="5A367067" w14:textId="4A62462A" w:rsidR="004C6FF6" w:rsidRDefault="001E3FCA" w:rsidP="000075D9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 w:eastAsia="fr-FR"/>
        </w:rPr>
      </w:pPr>
      <w:proofErr w:type="gramStart"/>
      <w:r w:rsidRPr="001E3FCA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lastRenderedPageBreak/>
        <w:t>nageurs</w:t>
      </w:r>
      <w:proofErr w:type="gramEnd"/>
      <w:r w:rsidRPr="001E3FCA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avides de sensations</w:t>
      </w:r>
      <w:r w:rsidR="00D019C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fortes.</w:t>
      </w:r>
      <w:r w:rsidR="003C7BCB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D019C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P</w:t>
      </w:r>
      <w:r w:rsidR="004C6FF6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etits et </w:t>
      </w:r>
      <w:r w:rsidR="00FE064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grands</w:t>
      </w:r>
      <w:r w:rsidR="00D019C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peuvent plonger, barboter et s’éclabousser dans la piscine extérieure de 500 m</w:t>
      </w:r>
      <w:r w:rsidR="00D019C9" w:rsidRPr="00D019C9">
        <w:rPr>
          <w:rFonts w:ascii="Arial" w:hAnsi="Arial" w:cs="Arial"/>
          <w:color w:val="000000" w:themeColor="text1"/>
          <w:sz w:val="22"/>
          <w:szCs w:val="22"/>
          <w:vertAlign w:val="superscript"/>
          <w:lang w:val="fr-FR" w:eastAsia="fr-FR"/>
        </w:rPr>
        <w:t>2</w:t>
      </w:r>
      <w:r w:rsidR="00D019C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p</w:t>
      </w:r>
      <w:r w:rsidR="003513C7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endant que les parents </w:t>
      </w:r>
      <w:r w:rsidR="00D019C9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se prélassent </w:t>
      </w:r>
      <w:r w:rsidR="00524FA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au</w:t>
      </w:r>
      <w:r w:rsidR="003513C7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soleil sur l’une des </w:t>
      </w:r>
      <w:r w:rsidR="004C6FF6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500 chaises longues</w:t>
      </w:r>
      <w:r w:rsidR="003513C7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.</w:t>
      </w:r>
    </w:p>
    <w:p w14:paraId="2FC93433" w14:textId="77777777" w:rsidR="00436B11" w:rsidRDefault="00436B11" w:rsidP="00CC484B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 w:eastAsia="fr-FR"/>
        </w:rPr>
      </w:pPr>
    </w:p>
    <w:p w14:paraId="032671C2" w14:textId="17EDA69D" w:rsidR="004C6FF6" w:rsidRDefault="00AA2021" w:rsidP="00CC484B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 w:eastAsia="fr-FR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fr-FR" w:eastAsia="fr-FR"/>
        </w:rPr>
        <w:t>Plaisirs culinaire</w:t>
      </w:r>
      <w:r w:rsidR="00AA0015">
        <w:rPr>
          <w:rFonts w:ascii="Arial" w:hAnsi="Arial" w:cs="Arial"/>
          <w:b/>
          <w:color w:val="000000" w:themeColor="text1"/>
          <w:sz w:val="22"/>
          <w:szCs w:val="22"/>
          <w:lang w:val="fr-FR" w:eastAsia="fr-FR"/>
        </w:rPr>
        <w:t>s</w:t>
      </w:r>
      <w:r>
        <w:rPr>
          <w:rFonts w:ascii="Arial" w:hAnsi="Arial" w:cs="Arial"/>
          <w:b/>
          <w:color w:val="000000" w:themeColor="text1"/>
          <w:sz w:val="22"/>
          <w:szCs w:val="22"/>
          <w:lang w:val="fr-FR" w:eastAsia="fr-FR"/>
        </w:rPr>
        <w:t xml:space="preserve">, </w:t>
      </w:r>
      <w:r w:rsidR="00CC4DE5">
        <w:rPr>
          <w:rFonts w:ascii="Arial" w:hAnsi="Arial" w:cs="Arial"/>
          <w:b/>
          <w:color w:val="000000" w:themeColor="text1"/>
          <w:sz w:val="22"/>
          <w:szCs w:val="22"/>
          <w:lang w:val="fr-FR" w:eastAsia="fr-FR"/>
        </w:rPr>
        <w:t>boutiques</w:t>
      </w:r>
      <w:r>
        <w:rPr>
          <w:rFonts w:ascii="Arial" w:hAnsi="Arial" w:cs="Arial"/>
          <w:b/>
          <w:color w:val="000000" w:themeColor="text1"/>
          <w:sz w:val="22"/>
          <w:szCs w:val="22"/>
          <w:lang w:val="fr-FR" w:eastAsia="fr-FR"/>
        </w:rPr>
        <w:t xml:space="preserve"> et navettes</w:t>
      </w:r>
    </w:p>
    <w:p w14:paraId="65490E90" w14:textId="08CEB375" w:rsidR="00796D1D" w:rsidRDefault="00796D1D" w:rsidP="00D175AF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 w:eastAsia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Après toutes ces émotions, une petite pause</w:t>
      </w:r>
      <w:r w:rsidR="00842028" w:rsidRPr="0084202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gastronomiq</w:t>
      </w:r>
      <w:r w:rsidR="00DA1393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ue</w:t>
      </w:r>
      <w:r w:rsidR="003A32F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s’impose…</w:t>
      </w:r>
    </w:p>
    <w:p w14:paraId="4459B2BA" w14:textId="23D3ECA5" w:rsidR="00772A2F" w:rsidRPr="00842028" w:rsidRDefault="00796D1D" w:rsidP="00796D1D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 w:eastAsia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Dans le </w:t>
      </w:r>
      <w:r w:rsidRPr="00B4426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style </w:t>
      </w:r>
      <w:r w:rsidR="003158A3" w:rsidRPr="00B4426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d’un</w:t>
      </w:r>
      <w:r w:rsidR="005B38B6" w:rsidRPr="00B4426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hangar </w:t>
      </w:r>
      <w:r w:rsidR="005B38B6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à bateaux</w:t>
      </w:r>
      <w:r w:rsidRPr="006F46F6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renfermant </w:t>
      </w:r>
      <w:r w:rsidRPr="0087774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les trésors des expéditions de l’ « </w:t>
      </w:r>
      <w:proofErr w:type="spellStart"/>
      <w:r w:rsidRPr="0087774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Adventure</w:t>
      </w:r>
      <w:proofErr w:type="spellEnd"/>
      <w:r w:rsidRPr="0087774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Club Of Europe </w:t>
      </w:r>
      <w:r w:rsidRPr="00362CCE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»</w:t>
      </w:r>
      <w:r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,</w:t>
      </w:r>
      <w:r w:rsidR="00113421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3A32F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u</w:t>
      </w:r>
      <w:r w:rsidR="00842028" w:rsidRPr="00842028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n restaurant familial de 650 places</w:t>
      </w:r>
      <w:r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propose une offre de restauration variée. Par ailleurs </w:t>
      </w:r>
      <w:r w:rsidR="00FE064C" w:rsidRPr="00362CCE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deux</w:t>
      </w:r>
      <w:r w:rsidR="00CC4DE5" w:rsidRPr="00362CCE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restaurant</w:t>
      </w:r>
      <w:r w:rsidR="00FE064C" w:rsidRPr="00362CCE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s</w:t>
      </w:r>
      <w:r w:rsidR="00CC4DE5" w:rsidRPr="00362CCE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self-service, un café proposan</w:t>
      </w:r>
      <w:r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t des délices sucrés et un bar sont également à la disposition des visiteurs</w:t>
      </w:r>
      <w:r w:rsidR="00CC4DE5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Deux</w:t>
      </w:r>
      <w:r w:rsidR="00AA007D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proofErr w:type="spellStart"/>
      <w:r w:rsidR="00AA007D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p</w:t>
      </w:r>
      <w:r w:rsidR="00775645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oolbar</w:t>
      </w:r>
      <w:r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, intérieur et extérieur, feront le bonheur de</w:t>
      </w:r>
      <w:r w:rsidR="00772A2F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ceux qui souhaitent profiter d’une bonne boisson sans quitter la piscine.</w:t>
      </w:r>
      <w:r w:rsidR="00E32A5B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772A2F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Par aill</w:t>
      </w:r>
      <w:r w:rsidR="00AA007D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eurs, trois boutiques permett</w:t>
      </w:r>
      <w:r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en</w:t>
      </w:r>
      <w:r w:rsidR="00AA007D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t</w:t>
      </w:r>
      <w:r w:rsidR="00772A2F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aux nageurs de renouveler leur équipement de bain ou de se dénicher un petit souvenir </w:t>
      </w:r>
      <w:r w:rsidR="00772A2F" w:rsidRPr="00772A2F">
        <w:rPr>
          <w:rFonts w:ascii="Arial" w:hAnsi="Arial" w:cs="Arial"/>
          <w:i/>
          <w:color w:val="000000" w:themeColor="text1"/>
          <w:sz w:val="22"/>
          <w:szCs w:val="22"/>
          <w:lang w:val="fr-FR" w:eastAsia="fr-FR"/>
        </w:rPr>
        <w:t xml:space="preserve">made in </w:t>
      </w:r>
      <w:proofErr w:type="spellStart"/>
      <w:r w:rsidR="00772A2F" w:rsidRPr="00772A2F">
        <w:rPr>
          <w:rFonts w:ascii="Arial" w:hAnsi="Arial" w:cs="Arial"/>
          <w:i/>
          <w:color w:val="000000" w:themeColor="text1"/>
          <w:sz w:val="22"/>
          <w:szCs w:val="22"/>
          <w:lang w:val="fr-FR" w:eastAsia="fr-FR"/>
        </w:rPr>
        <w:t>Rulantica</w:t>
      </w:r>
      <w:proofErr w:type="spellEnd"/>
      <w:r w:rsidR="00772A2F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.</w:t>
      </w:r>
    </w:p>
    <w:p w14:paraId="3CD473E7" w14:textId="77777777" w:rsidR="00F53F74" w:rsidRPr="00E32A5B" w:rsidRDefault="00F53F74" w:rsidP="00CC484B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12"/>
          <w:szCs w:val="12"/>
          <w:lang w:val="fr-FR" w:eastAsia="fr-FR"/>
        </w:rPr>
      </w:pPr>
    </w:p>
    <w:p w14:paraId="1C3B430F" w14:textId="11D1F7D9" w:rsidR="00E27BF8" w:rsidRDefault="00B44260" w:rsidP="00EC6DDC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 w:eastAsia="fr-FR"/>
        </w:rPr>
      </w:pPr>
      <w:r w:rsidRPr="00B4426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La création d’</w:t>
      </w:r>
      <w:r w:rsidR="00CC6FB8" w:rsidRPr="00B4426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un nouvel univers aquatique est un parfait complément </w:t>
      </w:r>
      <w:r w:rsidR="006B4B64" w:rsidRPr="00B4426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à </w:t>
      </w:r>
      <w:r w:rsidR="00EC6DDC" w:rsidRPr="00B4426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Europa-Park</w:t>
      </w:r>
      <w:r w:rsidR="00AB3C9C" w:rsidRPr="00B4426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, </w:t>
      </w:r>
      <w:r w:rsidR="00AB3C9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tout particulièrement pour les familles</w:t>
      </w:r>
      <w:r w:rsidR="00390C41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. </w:t>
      </w:r>
      <w:r w:rsidR="00EC6DD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Pour faciliter les trajets, un service de navettes reliera directement le parc aquatique à Europa-Park et à ses hôtels, pour des arrivées et des départs tout confort.</w:t>
      </w:r>
    </w:p>
    <w:p w14:paraId="6A62D958" w14:textId="77777777" w:rsidR="00EC6DDC" w:rsidRDefault="00EC6DDC" w:rsidP="00EC6DDC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 w:eastAsia="fr-FR"/>
        </w:rPr>
      </w:pPr>
    </w:p>
    <w:p w14:paraId="385C0BAF" w14:textId="2B4F21A2" w:rsidR="00390C41" w:rsidRPr="00390C41" w:rsidRDefault="00390C41" w:rsidP="00E27BF8">
      <w:pPr>
        <w:tabs>
          <w:tab w:val="left" w:pos="1276"/>
        </w:tabs>
        <w:spacing w:line="288" w:lineRule="auto"/>
        <w:ind w:left="1276"/>
        <w:jc w:val="both"/>
        <w:rPr>
          <w:rFonts w:ascii="Arial" w:hAnsi="Arial"/>
          <w:b/>
          <w:sz w:val="22"/>
          <w:lang w:val="fr-FR"/>
        </w:rPr>
      </w:pPr>
      <w:r w:rsidRPr="00390C41">
        <w:rPr>
          <w:rFonts w:ascii="Arial" w:hAnsi="Arial"/>
          <w:b/>
          <w:sz w:val="22"/>
          <w:lang w:val="fr-FR"/>
        </w:rPr>
        <w:t>De nombreux bénéfices</w:t>
      </w:r>
    </w:p>
    <w:p w14:paraId="12B9360B" w14:textId="6E29D645" w:rsidR="00E27BF8" w:rsidRDefault="00E27BF8" w:rsidP="00E27BF8">
      <w:pPr>
        <w:tabs>
          <w:tab w:val="left" w:pos="1276"/>
        </w:tabs>
        <w:spacing w:line="288" w:lineRule="auto"/>
        <w:ind w:left="1276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« </w:t>
      </w:r>
      <w:proofErr w:type="spellStart"/>
      <w:r>
        <w:rPr>
          <w:rFonts w:ascii="Arial" w:hAnsi="Arial"/>
          <w:sz w:val="22"/>
          <w:lang w:val="fr-FR"/>
        </w:rPr>
        <w:t>Rulantica</w:t>
      </w:r>
      <w:proofErr w:type="spellEnd"/>
      <w:r>
        <w:rPr>
          <w:rFonts w:ascii="Arial" w:hAnsi="Arial"/>
          <w:sz w:val="22"/>
          <w:lang w:val="fr-FR"/>
        </w:rPr>
        <w:t xml:space="preserve"> – Le </w:t>
      </w:r>
      <w:r w:rsidR="00E32A5B">
        <w:rPr>
          <w:rFonts w:ascii="Arial" w:hAnsi="Arial"/>
          <w:sz w:val="22"/>
          <w:lang w:val="fr-FR"/>
        </w:rPr>
        <w:t>nouvel univers aquatique d’Europa</w:t>
      </w:r>
      <w:r>
        <w:rPr>
          <w:rFonts w:ascii="Arial" w:hAnsi="Arial"/>
          <w:sz w:val="22"/>
          <w:lang w:val="fr-FR"/>
        </w:rPr>
        <w:t>-Park » représente le plus</w:t>
      </w:r>
      <w:r w:rsidRPr="00215BDF">
        <w:rPr>
          <w:rFonts w:ascii="Arial" w:hAnsi="Arial"/>
          <w:sz w:val="22"/>
          <w:lang w:val="fr-FR"/>
        </w:rPr>
        <w:t xml:space="preserve"> grand investissement de l’entreprise familiale</w:t>
      </w:r>
      <w:r w:rsidR="00C57DFB">
        <w:rPr>
          <w:rFonts w:ascii="Arial" w:hAnsi="Arial"/>
          <w:sz w:val="22"/>
          <w:lang w:val="fr-FR"/>
        </w:rPr>
        <w:t xml:space="preserve"> Mack</w:t>
      </w:r>
      <w:r w:rsidRPr="00215BDF">
        <w:rPr>
          <w:rFonts w:ascii="Arial" w:hAnsi="Arial"/>
          <w:sz w:val="22"/>
          <w:lang w:val="fr-FR"/>
        </w:rPr>
        <w:t xml:space="preserve"> et </w:t>
      </w:r>
      <w:r>
        <w:rPr>
          <w:rFonts w:ascii="Arial" w:hAnsi="Arial"/>
          <w:sz w:val="22"/>
          <w:lang w:val="fr-FR"/>
        </w:rPr>
        <w:t xml:space="preserve">l’un des </w:t>
      </w:r>
      <w:r w:rsidRPr="00215BDF">
        <w:rPr>
          <w:rFonts w:ascii="Arial" w:hAnsi="Arial"/>
          <w:sz w:val="22"/>
          <w:lang w:val="fr-FR"/>
        </w:rPr>
        <w:t>investissements individuels</w:t>
      </w:r>
      <w:r>
        <w:rPr>
          <w:rFonts w:ascii="Arial" w:hAnsi="Arial"/>
          <w:sz w:val="22"/>
          <w:lang w:val="fr-FR"/>
        </w:rPr>
        <w:t xml:space="preserve"> les plus importants</w:t>
      </w:r>
      <w:r w:rsidRPr="00215BDF">
        <w:rPr>
          <w:rFonts w:ascii="Arial" w:hAnsi="Arial"/>
          <w:sz w:val="22"/>
          <w:lang w:val="fr-FR"/>
        </w:rPr>
        <w:t xml:space="preserve"> consentis par une entreprise privée dans la région du Rhin Supérieur</w:t>
      </w:r>
      <w:r>
        <w:rPr>
          <w:rFonts w:ascii="Arial" w:hAnsi="Arial"/>
          <w:sz w:val="22"/>
          <w:lang w:val="fr-FR"/>
        </w:rPr>
        <w:t xml:space="preserve">. </w:t>
      </w:r>
      <w:r w:rsidR="00FE7D2C">
        <w:rPr>
          <w:rFonts w:ascii="Arial" w:hAnsi="Arial"/>
          <w:sz w:val="22"/>
          <w:lang w:val="fr-FR"/>
        </w:rPr>
        <w:t>C</w:t>
      </w:r>
      <w:r w:rsidRPr="00215BDF">
        <w:rPr>
          <w:rFonts w:ascii="Arial" w:hAnsi="Arial"/>
          <w:sz w:val="22"/>
          <w:lang w:val="fr-FR"/>
        </w:rPr>
        <w:t xml:space="preserve">omme </w:t>
      </w:r>
      <w:r w:rsidR="00FE7D2C">
        <w:rPr>
          <w:rFonts w:ascii="Arial" w:hAnsi="Arial"/>
          <w:sz w:val="22"/>
          <w:lang w:val="fr-FR"/>
        </w:rPr>
        <w:t>par le passé, l’entreprise familiale finance ce projet gigantesque</w:t>
      </w:r>
      <w:r>
        <w:rPr>
          <w:rFonts w:ascii="Arial" w:hAnsi="Arial"/>
          <w:sz w:val="22"/>
          <w:lang w:val="fr-FR"/>
        </w:rPr>
        <w:t xml:space="preserve"> </w:t>
      </w:r>
      <w:r w:rsidRPr="00215BDF">
        <w:rPr>
          <w:rFonts w:ascii="Arial" w:hAnsi="Arial"/>
          <w:sz w:val="22"/>
          <w:lang w:val="fr-FR"/>
        </w:rPr>
        <w:t>sans fonds publics</w:t>
      </w:r>
      <w:r>
        <w:rPr>
          <w:rFonts w:ascii="Arial" w:hAnsi="Arial"/>
          <w:sz w:val="22"/>
          <w:lang w:val="fr-FR"/>
        </w:rPr>
        <w:t>.</w:t>
      </w:r>
    </w:p>
    <w:p w14:paraId="5BB050DD" w14:textId="366E0FD8" w:rsidR="00113421" w:rsidRDefault="00E27BF8" w:rsidP="00AA007D">
      <w:pPr>
        <w:pStyle w:val="Default"/>
        <w:tabs>
          <w:tab w:val="left" w:pos="1276"/>
        </w:tabs>
        <w:spacing w:line="280" w:lineRule="auto"/>
        <w:ind w:left="1276"/>
        <w:jc w:val="both"/>
        <w:rPr>
          <w:rFonts w:ascii="Arial" w:hAnsi="Arial" w:cs="Times New Roman"/>
          <w:color w:val="auto"/>
          <w:sz w:val="22"/>
          <w:lang w:val="fr-FR"/>
        </w:rPr>
      </w:pPr>
      <w:r>
        <w:rPr>
          <w:rFonts w:ascii="Arial" w:hAnsi="Arial" w:cs="Times New Roman"/>
          <w:color w:val="auto"/>
          <w:sz w:val="22"/>
          <w:lang w:val="fr-FR"/>
        </w:rPr>
        <w:t xml:space="preserve">Roland Mack, propriétaire d’Europa-Park : </w:t>
      </w:r>
      <w:r w:rsidRPr="00215BDF">
        <w:rPr>
          <w:rFonts w:ascii="Arial" w:hAnsi="Arial" w:cs="Times New Roman"/>
          <w:color w:val="auto"/>
          <w:sz w:val="22"/>
          <w:lang w:val="fr-FR"/>
        </w:rPr>
        <w:t>« </w:t>
      </w:r>
      <w:r w:rsidR="001F3B66">
        <w:rPr>
          <w:rFonts w:ascii="Arial" w:hAnsi="Arial" w:cs="Times New Roman"/>
          <w:color w:val="auto"/>
          <w:sz w:val="22"/>
          <w:lang w:val="fr-FR"/>
        </w:rPr>
        <w:t>L’enrichis</w:t>
      </w:r>
      <w:r w:rsidR="00FE7D2C">
        <w:rPr>
          <w:rFonts w:ascii="Arial" w:hAnsi="Arial" w:cs="Times New Roman"/>
          <w:color w:val="auto"/>
          <w:sz w:val="22"/>
          <w:lang w:val="fr-FR"/>
        </w:rPr>
        <w:t>sement de notre offre globale associé à</w:t>
      </w:r>
      <w:r w:rsidR="001F3B66">
        <w:rPr>
          <w:rFonts w:ascii="Arial" w:hAnsi="Arial" w:cs="Times New Roman"/>
          <w:color w:val="auto"/>
          <w:sz w:val="22"/>
          <w:lang w:val="fr-FR"/>
        </w:rPr>
        <w:t xml:space="preserve"> la réalisation </w:t>
      </w:r>
      <w:r w:rsidR="00FE7D2C">
        <w:rPr>
          <w:rFonts w:ascii="Arial" w:hAnsi="Arial" w:cs="Times New Roman"/>
          <w:color w:val="auto"/>
          <w:sz w:val="22"/>
          <w:lang w:val="fr-FR"/>
        </w:rPr>
        <w:t>du nouveau parc</w:t>
      </w:r>
      <w:r w:rsidR="001160B4">
        <w:rPr>
          <w:rFonts w:ascii="Arial" w:hAnsi="Arial" w:cs="Times New Roman"/>
          <w:color w:val="auto"/>
          <w:sz w:val="22"/>
          <w:lang w:val="fr-FR"/>
        </w:rPr>
        <w:t xml:space="preserve"> </w:t>
      </w:r>
      <w:r w:rsidR="001160B4" w:rsidRPr="00B44260">
        <w:rPr>
          <w:rFonts w:ascii="Arial" w:hAnsi="Arial" w:cs="Times New Roman"/>
          <w:color w:val="000000" w:themeColor="text1"/>
          <w:sz w:val="22"/>
          <w:lang w:val="fr-FR"/>
        </w:rPr>
        <w:t>aquatique</w:t>
      </w:r>
      <w:r w:rsidR="001F3B66" w:rsidRPr="00B44260">
        <w:rPr>
          <w:rFonts w:ascii="Arial" w:hAnsi="Arial" w:cs="Times New Roman"/>
          <w:color w:val="000000" w:themeColor="text1"/>
          <w:sz w:val="22"/>
          <w:lang w:val="fr-FR"/>
        </w:rPr>
        <w:t xml:space="preserve">, </w:t>
      </w:r>
      <w:r w:rsidR="001F3B66">
        <w:rPr>
          <w:rFonts w:ascii="Arial" w:hAnsi="Arial" w:cs="Times New Roman"/>
          <w:color w:val="auto"/>
          <w:sz w:val="22"/>
          <w:lang w:val="fr-FR"/>
        </w:rPr>
        <w:t>constituent une étape essentielle</w:t>
      </w:r>
      <w:r w:rsidR="00564888">
        <w:rPr>
          <w:rFonts w:ascii="Arial" w:hAnsi="Arial" w:cs="Times New Roman"/>
          <w:color w:val="auto"/>
          <w:sz w:val="22"/>
          <w:lang w:val="fr-FR"/>
        </w:rPr>
        <w:t xml:space="preserve"> </w:t>
      </w:r>
      <w:r w:rsidR="00AA0015">
        <w:rPr>
          <w:rFonts w:ascii="Arial" w:hAnsi="Arial" w:cs="Times New Roman"/>
          <w:color w:val="auto"/>
          <w:sz w:val="22"/>
          <w:lang w:val="fr-FR"/>
        </w:rPr>
        <w:t xml:space="preserve">dans </w:t>
      </w:r>
      <w:r w:rsidR="00FE7D2C">
        <w:rPr>
          <w:rFonts w:ascii="Arial" w:hAnsi="Arial" w:cs="Times New Roman"/>
          <w:color w:val="auto"/>
          <w:sz w:val="22"/>
          <w:lang w:val="fr-FR"/>
        </w:rPr>
        <w:t>la pérennisation de l’attractivité</w:t>
      </w:r>
      <w:r w:rsidR="00564888">
        <w:rPr>
          <w:rFonts w:ascii="Arial" w:hAnsi="Arial" w:cs="Times New Roman"/>
          <w:color w:val="auto"/>
          <w:sz w:val="22"/>
          <w:lang w:val="fr-FR"/>
        </w:rPr>
        <w:t xml:space="preserve"> </w:t>
      </w:r>
      <w:r w:rsidR="00AA0015">
        <w:rPr>
          <w:rFonts w:ascii="Arial" w:hAnsi="Arial" w:cs="Times New Roman"/>
          <w:color w:val="auto"/>
          <w:sz w:val="22"/>
          <w:lang w:val="fr-FR"/>
        </w:rPr>
        <w:t xml:space="preserve">du site. </w:t>
      </w:r>
      <w:r w:rsidR="00AA007D">
        <w:rPr>
          <w:rFonts w:ascii="Arial" w:hAnsi="Arial"/>
          <w:sz w:val="22"/>
          <w:lang w:val="fr-FR"/>
        </w:rPr>
        <w:t>Nous ne pouv</w:t>
      </w:r>
      <w:r w:rsidR="00AA007D" w:rsidRPr="00215BDF">
        <w:rPr>
          <w:rFonts w:ascii="Arial" w:hAnsi="Arial"/>
          <w:sz w:val="22"/>
          <w:lang w:val="fr-FR"/>
        </w:rPr>
        <w:t>ons rester immobiles</w:t>
      </w:r>
      <w:r w:rsidR="00AA007D">
        <w:rPr>
          <w:rFonts w:ascii="Arial" w:hAnsi="Arial"/>
          <w:sz w:val="22"/>
          <w:lang w:val="fr-FR"/>
        </w:rPr>
        <w:t xml:space="preserve"> </w:t>
      </w:r>
      <w:r w:rsidR="00FE7D2C">
        <w:rPr>
          <w:rFonts w:ascii="Arial" w:hAnsi="Arial"/>
          <w:sz w:val="22"/>
          <w:lang w:val="fr-FR"/>
        </w:rPr>
        <w:t>si</w:t>
      </w:r>
      <w:r w:rsidR="00AA007D">
        <w:rPr>
          <w:rFonts w:ascii="Arial" w:hAnsi="Arial"/>
          <w:sz w:val="22"/>
          <w:lang w:val="fr-FR"/>
        </w:rPr>
        <w:t xml:space="preserve"> la région doit </w:t>
      </w:r>
      <w:r w:rsidR="00700A24">
        <w:rPr>
          <w:rFonts w:ascii="Arial" w:hAnsi="Arial"/>
          <w:sz w:val="22"/>
          <w:lang w:val="fr-FR"/>
        </w:rPr>
        <w:t xml:space="preserve">rester attrayante </w:t>
      </w:r>
      <w:r w:rsidR="00700A24" w:rsidRPr="005B3C16">
        <w:rPr>
          <w:rFonts w:ascii="Arial" w:hAnsi="Arial"/>
          <w:color w:val="000000" w:themeColor="text1"/>
          <w:sz w:val="22"/>
          <w:lang w:val="fr-FR"/>
        </w:rPr>
        <w:t xml:space="preserve">pour une clientèle </w:t>
      </w:r>
      <w:r w:rsidR="005B3C16" w:rsidRPr="005B3C16">
        <w:rPr>
          <w:rFonts w:ascii="Arial" w:hAnsi="Arial"/>
          <w:color w:val="000000" w:themeColor="text1"/>
          <w:sz w:val="22"/>
          <w:lang w:val="fr-FR"/>
        </w:rPr>
        <w:t>venant</w:t>
      </w:r>
      <w:r w:rsidR="00F85CA3" w:rsidRPr="005B3C16">
        <w:rPr>
          <w:rFonts w:ascii="Arial" w:hAnsi="Arial"/>
          <w:color w:val="000000" w:themeColor="text1"/>
          <w:sz w:val="22"/>
          <w:lang w:val="fr-FR"/>
        </w:rPr>
        <w:t xml:space="preserve"> de toujours plus loin</w:t>
      </w:r>
      <w:r w:rsidR="00113421" w:rsidRPr="005B3C16">
        <w:rPr>
          <w:rFonts w:ascii="Arial" w:hAnsi="Arial"/>
          <w:color w:val="000000" w:themeColor="text1"/>
          <w:sz w:val="22"/>
          <w:lang w:val="fr-FR"/>
        </w:rPr>
        <w:t>.</w:t>
      </w:r>
      <w:r w:rsidR="00AA007D" w:rsidRPr="00700A24">
        <w:rPr>
          <w:rFonts w:ascii="Arial" w:hAnsi="Arial"/>
          <w:color w:val="FF0000"/>
          <w:sz w:val="22"/>
          <w:lang w:val="fr-FR"/>
        </w:rPr>
        <w:t xml:space="preserve"> </w:t>
      </w:r>
      <w:r w:rsidRPr="00215BDF">
        <w:rPr>
          <w:rFonts w:ascii="Arial" w:hAnsi="Arial" w:cs="Times New Roman"/>
          <w:color w:val="auto"/>
          <w:sz w:val="22"/>
          <w:lang w:val="fr-FR"/>
        </w:rPr>
        <w:t xml:space="preserve">Ce projet </w:t>
      </w:r>
      <w:r w:rsidR="00AA0015">
        <w:rPr>
          <w:rFonts w:ascii="Arial" w:hAnsi="Arial" w:cs="Times New Roman"/>
          <w:color w:val="auto"/>
          <w:sz w:val="22"/>
          <w:lang w:val="fr-FR"/>
        </w:rPr>
        <w:t xml:space="preserve">phare </w:t>
      </w:r>
      <w:r w:rsidR="00113421">
        <w:rPr>
          <w:rFonts w:ascii="Arial" w:hAnsi="Arial" w:cs="Times New Roman"/>
          <w:color w:val="auto"/>
          <w:sz w:val="22"/>
          <w:lang w:val="fr-FR"/>
        </w:rPr>
        <w:t xml:space="preserve">n’a pas qu’un impact positif sur le développement économique du tourisme mais est également créateur de </w:t>
      </w:r>
      <w:r w:rsidR="00976230" w:rsidRPr="0030093B">
        <w:rPr>
          <w:rFonts w:ascii="Arial" w:hAnsi="Arial" w:cs="Times New Roman"/>
          <w:color w:val="auto"/>
          <w:sz w:val="22"/>
          <w:lang w:val="fr-FR"/>
        </w:rPr>
        <w:t>550</w:t>
      </w:r>
      <w:r w:rsidR="00113421" w:rsidRPr="0030093B">
        <w:rPr>
          <w:rFonts w:ascii="Arial" w:hAnsi="Arial" w:cs="Times New Roman"/>
          <w:color w:val="auto"/>
          <w:sz w:val="22"/>
          <w:lang w:val="fr-FR"/>
        </w:rPr>
        <w:t xml:space="preserve"> emplois et augmente le potentiel d’activités de loisirs des habitants. »</w:t>
      </w:r>
    </w:p>
    <w:p w14:paraId="6CD23702" w14:textId="77777777" w:rsidR="00E27BF8" w:rsidRDefault="00E27BF8" w:rsidP="00E27BF8">
      <w:pPr>
        <w:pStyle w:val="Default"/>
        <w:tabs>
          <w:tab w:val="left" w:pos="1276"/>
        </w:tabs>
        <w:spacing w:line="280" w:lineRule="auto"/>
        <w:ind w:left="1276"/>
        <w:jc w:val="both"/>
        <w:rPr>
          <w:rFonts w:ascii="Arial" w:hAnsi="Arial" w:cs="Times New Roman"/>
          <w:color w:val="auto"/>
          <w:sz w:val="22"/>
          <w:lang w:val="fr-FR"/>
        </w:rPr>
      </w:pPr>
    </w:p>
    <w:p w14:paraId="5795290F" w14:textId="5EBD0E02" w:rsidR="00E27BF8" w:rsidRDefault="00E27BF8" w:rsidP="00E27BF8">
      <w:pPr>
        <w:pStyle w:val="Default"/>
        <w:tabs>
          <w:tab w:val="left" w:pos="1276"/>
        </w:tabs>
        <w:spacing w:line="280" w:lineRule="auto"/>
        <w:ind w:left="1276"/>
        <w:jc w:val="both"/>
        <w:rPr>
          <w:rFonts w:ascii="Arial" w:hAnsi="Arial" w:cs="Times New Roman"/>
          <w:color w:val="auto"/>
          <w:sz w:val="22"/>
          <w:lang w:val="fr-FR"/>
        </w:rPr>
      </w:pPr>
      <w:r>
        <w:rPr>
          <w:rFonts w:ascii="Arial" w:hAnsi="Arial" w:cs="Times New Roman"/>
          <w:color w:val="auto"/>
          <w:sz w:val="22"/>
          <w:lang w:val="fr-FR"/>
        </w:rPr>
        <w:t xml:space="preserve">Depuis 2016, Michael et Thomas Mack </w:t>
      </w:r>
      <w:r w:rsidR="00113421">
        <w:rPr>
          <w:rFonts w:ascii="Arial" w:hAnsi="Arial" w:cs="Times New Roman"/>
          <w:color w:val="auto"/>
          <w:sz w:val="22"/>
          <w:lang w:val="fr-FR"/>
        </w:rPr>
        <w:t>font partie de la direction</w:t>
      </w:r>
      <w:r w:rsidR="002E3115">
        <w:rPr>
          <w:rFonts w:ascii="Arial" w:hAnsi="Arial" w:cs="Times New Roman"/>
          <w:color w:val="auto"/>
          <w:sz w:val="22"/>
          <w:lang w:val="fr-FR"/>
        </w:rPr>
        <w:t>,</w:t>
      </w:r>
      <w:r w:rsidR="00DB6C66">
        <w:rPr>
          <w:rFonts w:ascii="Arial" w:hAnsi="Arial" w:cs="Times New Roman"/>
          <w:color w:val="auto"/>
          <w:sz w:val="22"/>
          <w:lang w:val="fr-FR"/>
        </w:rPr>
        <w:t xml:space="preserve"> aux côtés de</w:t>
      </w:r>
      <w:r>
        <w:rPr>
          <w:rFonts w:ascii="Arial" w:hAnsi="Arial" w:cs="Times New Roman"/>
          <w:color w:val="auto"/>
          <w:sz w:val="22"/>
          <w:lang w:val="fr-FR"/>
        </w:rPr>
        <w:t xml:space="preserve"> leur père Roland Mack et leur oncle Jürgen Mack. En tant qu’associés-gérants, ils seront les principaux responsables de la r</w:t>
      </w:r>
      <w:r w:rsidR="00E82CAF">
        <w:rPr>
          <w:rFonts w:ascii="Arial" w:hAnsi="Arial" w:cs="Times New Roman"/>
          <w:color w:val="auto"/>
          <w:sz w:val="22"/>
          <w:lang w:val="fr-FR"/>
        </w:rPr>
        <w:t xml:space="preserve">éalisation </w:t>
      </w:r>
      <w:r w:rsidR="00E82CAF" w:rsidRPr="00B44260">
        <w:rPr>
          <w:rFonts w:ascii="Arial" w:hAnsi="Arial" w:cs="Times New Roman"/>
          <w:color w:val="000000" w:themeColor="text1"/>
          <w:sz w:val="22"/>
          <w:lang w:val="fr-FR"/>
        </w:rPr>
        <w:t>du nouvel univers</w:t>
      </w:r>
      <w:r w:rsidRPr="00B44260">
        <w:rPr>
          <w:rFonts w:ascii="Arial" w:hAnsi="Arial" w:cs="Times New Roman"/>
          <w:color w:val="000000" w:themeColor="text1"/>
          <w:sz w:val="22"/>
          <w:lang w:val="fr-FR"/>
        </w:rPr>
        <w:t xml:space="preserve"> </w:t>
      </w:r>
      <w:r w:rsidR="006050C9">
        <w:rPr>
          <w:rFonts w:ascii="Arial" w:hAnsi="Arial" w:cs="Times New Roman"/>
          <w:color w:val="auto"/>
          <w:sz w:val="22"/>
          <w:lang w:val="fr-FR"/>
        </w:rPr>
        <w:t>aquatique</w:t>
      </w:r>
      <w:r w:rsidR="002E3115">
        <w:rPr>
          <w:rFonts w:ascii="Arial" w:hAnsi="Arial" w:cs="Times New Roman"/>
          <w:color w:val="auto"/>
          <w:sz w:val="22"/>
          <w:lang w:val="fr-FR"/>
        </w:rPr>
        <w:t>,</w:t>
      </w:r>
      <w:r>
        <w:rPr>
          <w:rFonts w:ascii="Arial" w:hAnsi="Arial" w:cs="Times New Roman"/>
          <w:color w:val="auto"/>
          <w:sz w:val="22"/>
          <w:lang w:val="fr-FR"/>
        </w:rPr>
        <w:t xml:space="preserve"> </w:t>
      </w:r>
      <w:r w:rsidR="00113421">
        <w:rPr>
          <w:rFonts w:ascii="Arial" w:hAnsi="Arial" w:cs="Times New Roman"/>
          <w:color w:val="auto"/>
          <w:sz w:val="22"/>
          <w:lang w:val="fr-FR"/>
        </w:rPr>
        <w:t>accompagnés de</w:t>
      </w:r>
      <w:r>
        <w:rPr>
          <w:rFonts w:ascii="Arial" w:hAnsi="Arial" w:cs="Times New Roman"/>
          <w:color w:val="auto"/>
          <w:sz w:val="22"/>
          <w:lang w:val="fr-FR"/>
        </w:rPr>
        <w:t xml:space="preserve"> leur sœur Anne-</w:t>
      </w:r>
      <w:proofErr w:type="spellStart"/>
      <w:r>
        <w:rPr>
          <w:rFonts w:ascii="Arial" w:hAnsi="Arial" w:cs="Times New Roman"/>
          <w:color w:val="auto"/>
          <w:sz w:val="22"/>
          <w:lang w:val="fr-FR"/>
        </w:rPr>
        <w:t>Kathrin</w:t>
      </w:r>
      <w:proofErr w:type="spellEnd"/>
      <w:r>
        <w:rPr>
          <w:rFonts w:ascii="Arial" w:hAnsi="Arial" w:cs="Times New Roman"/>
          <w:color w:val="auto"/>
          <w:sz w:val="22"/>
          <w:lang w:val="fr-FR"/>
        </w:rPr>
        <w:t>, diplômée en architecture.</w:t>
      </w:r>
    </w:p>
    <w:p w14:paraId="28885F35" w14:textId="77777777" w:rsidR="00E27BF8" w:rsidRPr="00BC7FC2" w:rsidRDefault="00E27BF8" w:rsidP="00CC484B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 w:eastAsia="fr-FR"/>
        </w:rPr>
      </w:pPr>
    </w:p>
    <w:p w14:paraId="58F282A8" w14:textId="77777777" w:rsidR="00CC484B" w:rsidRPr="00BC7FC2" w:rsidRDefault="00CC484B" w:rsidP="00CC484B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 w:eastAsia="fr-FR"/>
        </w:rPr>
      </w:pPr>
    </w:p>
    <w:p w14:paraId="6F7364B8" w14:textId="77777777" w:rsidR="00CC484B" w:rsidRPr="00BC7FC2" w:rsidRDefault="00CC484B" w:rsidP="00CC484B">
      <w:pPr>
        <w:widowControl w:val="0"/>
        <w:autoSpaceDE w:val="0"/>
        <w:autoSpaceDN w:val="0"/>
        <w:adjustRightInd w:val="0"/>
        <w:spacing w:line="288" w:lineRule="auto"/>
        <w:ind w:left="1418" w:right="-286" w:hanging="142"/>
        <w:jc w:val="both"/>
        <w:rPr>
          <w:rFonts w:ascii="Arial" w:hAnsi="Arial" w:cs="Arial"/>
          <w:color w:val="000000" w:themeColor="text1"/>
          <w:sz w:val="20"/>
          <w:szCs w:val="20"/>
          <w:lang w:val="fr-FR" w:eastAsia="ja-JP"/>
        </w:rPr>
      </w:pPr>
      <w:r w:rsidRPr="00BC7FC2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Plus d’informations : www.europapark.com</w:t>
      </w:r>
    </w:p>
    <w:p w14:paraId="38EBE8B2" w14:textId="77777777" w:rsidR="00CC484B" w:rsidRPr="00BC7FC2" w:rsidRDefault="00CC484B" w:rsidP="00CC484B">
      <w:pPr>
        <w:spacing w:line="288" w:lineRule="auto"/>
        <w:ind w:left="1418" w:right="-286" w:hanging="142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BC7FC2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Contact lecteurs : Bureau en France - tél : 03 88 22 68 07</w:t>
      </w:r>
    </w:p>
    <w:p w14:paraId="4D4AC643" w14:textId="77777777" w:rsidR="00CC484B" w:rsidRPr="00C62C87" w:rsidRDefault="00CC484B" w:rsidP="00CC484B">
      <w:pPr>
        <w:spacing w:line="288" w:lineRule="auto"/>
        <w:ind w:left="1276"/>
        <w:jc w:val="both"/>
        <w:rPr>
          <w:rFonts w:ascii="Arial" w:hAnsi="Arial" w:cs="Arial"/>
          <w:b/>
          <w:i/>
          <w:sz w:val="22"/>
          <w:szCs w:val="22"/>
          <w:lang w:val="fr-FR" w:eastAsia="fr-FR"/>
        </w:rPr>
      </w:pPr>
    </w:p>
    <w:p w14:paraId="6A88609F" w14:textId="2D7CB86C" w:rsidR="00E92B1B" w:rsidRPr="00C52108" w:rsidRDefault="00E92B1B" w:rsidP="00D77017">
      <w:pPr>
        <w:tabs>
          <w:tab w:val="left" w:pos="1426"/>
        </w:tabs>
        <w:rPr>
          <w:color w:val="000000" w:themeColor="text1"/>
          <w:lang w:val="fr-FR"/>
        </w:rPr>
      </w:pPr>
    </w:p>
    <w:sectPr w:rsidR="00E92B1B" w:rsidRPr="00C52108" w:rsidSect="000C49C5">
      <w:headerReference w:type="even" r:id="rId9"/>
      <w:headerReference w:type="default" r:id="rId10"/>
      <w:head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2DBE9" w14:textId="77777777" w:rsidR="00495854" w:rsidRDefault="00495854">
      <w:r>
        <w:separator/>
      </w:r>
    </w:p>
  </w:endnote>
  <w:endnote w:type="continuationSeparator" w:id="0">
    <w:p w14:paraId="19F6F158" w14:textId="77777777" w:rsidR="00495854" w:rsidRDefault="0049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porate S">
    <w:panose1 w:val="00000000000000000000"/>
    <w:charset w:val="00"/>
    <w:family w:val="auto"/>
    <w:pitch w:val="variable"/>
    <w:sig w:usb0="A000003F" w:usb1="000060FB" w:usb2="00000000" w:usb3="00000000" w:csb0="00000093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63D0F" w14:textId="77777777" w:rsidR="00495854" w:rsidRDefault="00495854">
      <w:r>
        <w:separator/>
      </w:r>
    </w:p>
  </w:footnote>
  <w:footnote w:type="continuationSeparator" w:id="0">
    <w:p w14:paraId="427DDF73" w14:textId="77777777" w:rsidR="00495854" w:rsidRDefault="00495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6814F220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0138C"/>
    <w:rsid w:val="000075D9"/>
    <w:rsid w:val="00012B27"/>
    <w:rsid w:val="00014780"/>
    <w:rsid w:val="000161E1"/>
    <w:rsid w:val="00017532"/>
    <w:rsid w:val="0003043B"/>
    <w:rsid w:val="00033FB5"/>
    <w:rsid w:val="00047322"/>
    <w:rsid w:val="000525BC"/>
    <w:rsid w:val="00063B01"/>
    <w:rsid w:val="0006602C"/>
    <w:rsid w:val="00071043"/>
    <w:rsid w:val="0008689A"/>
    <w:rsid w:val="000961E1"/>
    <w:rsid w:val="000A2620"/>
    <w:rsid w:val="000A314B"/>
    <w:rsid w:val="000A4E0F"/>
    <w:rsid w:val="000C036F"/>
    <w:rsid w:val="000C290F"/>
    <w:rsid w:val="000C49C5"/>
    <w:rsid w:val="000C5519"/>
    <w:rsid w:val="000C7E59"/>
    <w:rsid w:val="000D042A"/>
    <w:rsid w:val="000E2BF0"/>
    <w:rsid w:val="000E2F7A"/>
    <w:rsid w:val="000F67FA"/>
    <w:rsid w:val="00102B2A"/>
    <w:rsid w:val="00105D01"/>
    <w:rsid w:val="00105D1F"/>
    <w:rsid w:val="00113421"/>
    <w:rsid w:val="00113732"/>
    <w:rsid w:val="001160B4"/>
    <w:rsid w:val="00131601"/>
    <w:rsid w:val="00132247"/>
    <w:rsid w:val="001356C0"/>
    <w:rsid w:val="00173017"/>
    <w:rsid w:val="00174F2C"/>
    <w:rsid w:val="00181D4E"/>
    <w:rsid w:val="001924FA"/>
    <w:rsid w:val="001B45B3"/>
    <w:rsid w:val="001B5080"/>
    <w:rsid w:val="001B52E4"/>
    <w:rsid w:val="001C149D"/>
    <w:rsid w:val="001C1798"/>
    <w:rsid w:val="001D70D9"/>
    <w:rsid w:val="001E3FCA"/>
    <w:rsid w:val="001E5471"/>
    <w:rsid w:val="001F0A80"/>
    <w:rsid w:val="001F18C2"/>
    <w:rsid w:val="001F3B66"/>
    <w:rsid w:val="001F555B"/>
    <w:rsid w:val="00200935"/>
    <w:rsid w:val="00201BE5"/>
    <w:rsid w:val="0020218E"/>
    <w:rsid w:val="002107A9"/>
    <w:rsid w:val="00216754"/>
    <w:rsid w:val="00220CD6"/>
    <w:rsid w:val="00223827"/>
    <w:rsid w:val="002278C4"/>
    <w:rsid w:val="00232FDB"/>
    <w:rsid w:val="00235AB7"/>
    <w:rsid w:val="00241362"/>
    <w:rsid w:val="002424C6"/>
    <w:rsid w:val="00242C06"/>
    <w:rsid w:val="00246CB5"/>
    <w:rsid w:val="00246E04"/>
    <w:rsid w:val="00254F00"/>
    <w:rsid w:val="00265D09"/>
    <w:rsid w:val="002660B9"/>
    <w:rsid w:val="00270FFB"/>
    <w:rsid w:val="00276F1C"/>
    <w:rsid w:val="00277499"/>
    <w:rsid w:val="0029714B"/>
    <w:rsid w:val="00297E71"/>
    <w:rsid w:val="002A4ABD"/>
    <w:rsid w:val="002B1CC4"/>
    <w:rsid w:val="002B219D"/>
    <w:rsid w:val="002B24A6"/>
    <w:rsid w:val="002B77D8"/>
    <w:rsid w:val="002C3D14"/>
    <w:rsid w:val="002C3EE2"/>
    <w:rsid w:val="002E0941"/>
    <w:rsid w:val="002E1E1A"/>
    <w:rsid w:val="002E3115"/>
    <w:rsid w:val="002E62B9"/>
    <w:rsid w:val="002F374C"/>
    <w:rsid w:val="002F67E8"/>
    <w:rsid w:val="0030093B"/>
    <w:rsid w:val="003070C0"/>
    <w:rsid w:val="003158A3"/>
    <w:rsid w:val="0032126B"/>
    <w:rsid w:val="0032462B"/>
    <w:rsid w:val="00335A3D"/>
    <w:rsid w:val="00336908"/>
    <w:rsid w:val="00337BDF"/>
    <w:rsid w:val="003513C7"/>
    <w:rsid w:val="003552B1"/>
    <w:rsid w:val="00355E98"/>
    <w:rsid w:val="003613A6"/>
    <w:rsid w:val="00362523"/>
    <w:rsid w:val="00362CCE"/>
    <w:rsid w:val="003647F9"/>
    <w:rsid w:val="003668F2"/>
    <w:rsid w:val="00370014"/>
    <w:rsid w:val="00373EBC"/>
    <w:rsid w:val="00374AED"/>
    <w:rsid w:val="003863F5"/>
    <w:rsid w:val="00386873"/>
    <w:rsid w:val="00390C41"/>
    <w:rsid w:val="003A32F0"/>
    <w:rsid w:val="003A4129"/>
    <w:rsid w:val="003A554C"/>
    <w:rsid w:val="003A64EC"/>
    <w:rsid w:val="003B4A1D"/>
    <w:rsid w:val="003C07E7"/>
    <w:rsid w:val="003C1AA9"/>
    <w:rsid w:val="003C3D2C"/>
    <w:rsid w:val="003C5359"/>
    <w:rsid w:val="003C5768"/>
    <w:rsid w:val="003C7BCB"/>
    <w:rsid w:val="003F12E4"/>
    <w:rsid w:val="003F2D36"/>
    <w:rsid w:val="00404B95"/>
    <w:rsid w:val="00413F18"/>
    <w:rsid w:val="00426A22"/>
    <w:rsid w:val="004276A5"/>
    <w:rsid w:val="00427762"/>
    <w:rsid w:val="00432E59"/>
    <w:rsid w:val="00436B11"/>
    <w:rsid w:val="00450437"/>
    <w:rsid w:val="0046180A"/>
    <w:rsid w:val="0046211D"/>
    <w:rsid w:val="00471F6D"/>
    <w:rsid w:val="004722F7"/>
    <w:rsid w:val="00476DF8"/>
    <w:rsid w:val="00477FF5"/>
    <w:rsid w:val="00480557"/>
    <w:rsid w:val="004869EE"/>
    <w:rsid w:val="00493A39"/>
    <w:rsid w:val="00495854"/>
    <w:rsid w:val="00495C66"/>
    <w:rsid w:val="004A0650"/>
    <w:rsid w:val="004A28BE"/>
    <w:rsid w:val="004B10CE"/>
    <w:rsid w:val="004B3C47"/>
    <w:rsid w:val="004B4D35"/>
    <w:rsid w:val="004B7EAF"/>
    <w:rsid w:val="004C1A44"/>
    <w:rsid w:val="004C5845"/>
    <w:rsid w:val="004C6FF6"/>
    <w:rsid w:val="004D067A"/>
    <w:rsid w:val="004E4264"/>
    <w:rsid w:val="004E48AA"/>
    <w:rsid w:val="004E4B12"/>
    <w:rsid w:val="004F15DD"/>
    <w:rsid w:val="0050143B"/>
    <w:rsid w:val="00503956"/>
    <w:rsid w:val="00503B34"/>
    <w:rsid w:val="00517611"/>
    <w:rsid w:val="0051795C"/>
    <w:rsid w:val="00524C21"/>
    <w:rsid w:val="00524FA0"/>
    <w:rsid w:val="005351C7"/>
    <w:rsid w:val="005415ED"/>
    <w:rsid w:val="00543E72"/>
    <w:rsid w:val="0054519A"/>
    <w:rsid w:val="00550F82"/>
    <w:rsid w:val="005513A8"/>
    <w:rsid w:val="00551E74"/>
    <w:rsid w:val="005522E3"/>
    <w:rsid w:val="00554AA1"/>
    <w:rsid w:val="0055680C"/>
    <w:rsid w:val="005626B0"/>
    <w:rsid w:val="00564888"/>
    <w:rsid w:val="00567644"/>
    <w:rsid w:val="00570120"/>
    <w:rsid w:val="00570487"/>
    <w:rsid w:val="00582563"/>
    <w:rsid w:val="00586755"/>
    <w:rsid w:val="00590BBA"/>
    <w:rsid w:val="00591C3F"/>
    <w:rsid w:val="005942A4"/>
    <w:rsid w:val="0059507C"/>
    <w:rsid w:val="005A102E"/>
    <w:rsid w:val="005B0F3F"/>
    <w:rsid w:val="005B11E1"/>
    <w:rsid w:val="005B38B6"/>
    <w:rsid w:val="005B3C16"/>
    <w:rsid w:val="005C15F6"/>
    <w:rsid w:val="005C25C7"/>
    <w:rsid w:val="005C27A7"/>
    <w:rsid w:val="005C6D70"/>
    <w:rsid w:val="005C7175"/>
    <w:rsid w:val="005C7669"/>
    <w:rsid w:val="005F5574"/>
    <w:rsid w:val="0060391D"/>
    <w:rsid w:val="006050C9"/>
    <w:rsid w:val="00605650"/>
    <w:rsid w:val="00612B3F"/>
    <w:rsid w:val="006145FD"/>
    <w:rsid w:val="00621025"/>
    <w:rsid w:val="0062611C"/>
    <w:rsid w:val="00635A3A"/>
    <w:rsid w:val="00640AA4"/>
    <w:rsid w:val="0064141F"/>
    <w:rsid w:val="00646E85"/>
    <w:rsid w:val="0065482C"/>
    <w:rsid w:val="006758F2"/>
    <w:rsid w:val="00680EB5"/>
    <w:rsid w:val="006821BF"/>
    <w:rsid w:val="006840C6"/>
    <w:rsid w:val="00687CED"/>
    <w:rsid w:val="0069088D"/>
    <w:rsid w:val="006959BE"/>
    <w:rsid w:val="00696F16"/>
    <w:rsid w:val="006A29BD"/>
    <w:rsid w:val="006B0B79"/>
    <w:rsid w:val="006B24AE"/>
    <w:rsid w:val="006B4B64"/>
    <w:rsid w:val="006C0453"/>
    <w:rsid w:val="006C5495"/>
    <w:rsid w:val="006C659A"/>
    <w:rsid w:val="006C705A"/>
    <w:rsid w:val="006D2E6F"/>
    <w:rsid w:val="006D30A8"/>
    <w:rsid w:val="006D3AC5"/>
    <w:rsid w:val="006E6638"/>
    <w:rsid w:val="006E79AB"/>
    <w:rsid w:val="006F46F6"/>
    <w:rsid w:val="006F56DC"/>
    <w:rsid w:val="006F58C2"/>
    <w:rsid w:val="006F67DF"/>
    <w:rsid w:val="006F6E19"/>
    <w:rsid w:val="00700A24"/>
    <w:rsid w:val="00700BA9"/>
    <w:rsid w:val="00702548"/>
    <w:rsid w:val="00706004"/>
    <w:rsid w:val="00714B6C"/>
    <w:rsid w:val="00717AD3"/>
    <w:rsid w:val="007222E9"/>
    <w:rsid w:val="007338F0"/>
    <w:rsid w:val="00735E54"/>
    <w:rsid w:val="00742FD4"/>
    <w:rsid w:val="00744E22"/>
    <w:rsid w:val="00745775"/>
    <w:rsid w:val="00746653"/>
    <w:rsid w:val="007563DD"/>
    <w:rsid w:val="007636C0"/>
    <w:rsid w:val="00763DE0"/>
    <w:rsid w:val="00766933"/>
    <w:rsid w:val="00771EE2"/>
    <w:rsid w:val="00772A2F"/>
    <w:rsid w:val="007742BC"/>
    <w:rsid w:val="00775645"/>
    <w:rsid w:val="00782D8C"/>
    <w:rsid w:val="007832C6"/>
    <w:rsid w:val="0079015B"/>
    <w:rsid w:val="00794680"/>
    <w:rsid w:val="00796D1D"/>
    <w:rsid w:val="007A0EED"/>
    <w:rsid w:val="007A5BD8"/>
    <w:rsid w:val="007B5A01"/>
    <w:rsid w:val="007C1A1D"/>
    <w:rsid w:val="007C5D84"/>
    <w:rsid w:val="007D0D5A"/>
    <w:rsid w:val="007D3AD9"/>
    <w:rsid w:val="007D5A29"/>
    <w:rsid w:val="007E06E4"/>
    <w:rsid w:val="007E5131"/>
    <w:rsid w:val="007E630F"/>
    <w:rsid w:val="007E6A78"/>
    <w:rsid w:val="007E760F"/>
    <w:rsid w:val="007F01AA"/>
    <w:rsid w:val="00804778"/>
    <w:rsid w:val="00811762"/>
    <w:rsid w:val="0083176D"/>
    <w:rsid w:val="00831E9C"/>
    <w:rsid w:val="00836E9D"/>
    <w:rsid w:val="008379AC"/>
    <w:rsid w:val="00842028"/>
    <w:rsid w:val="00853351"/>
    <w:rsid w:val="0085339A"/>
    <w:rsid w:val="00864741"/>
    <w:rsid w:val="00864A55"/>
    <w:rsid w:val="008657B2"/>
    <w:rsid w:val="00874507"/>
    <w:rsid w:val="008749C3"/>
    <w:rsid w:val="0087774C"/>
    <w:rsid w:val="008822B6"/>
    <w:rsid w:val="0089063E"/>
    <w:rsid w:val="00894BD3"/>
    <w:rsid w:val="00895C5D"/>
    <w:rsid w:val="008A70EF"/>
    <w:rsid w:val="008C19FB"/>
    <w:rsid w:val="008D1063"/>
    <w:rsid w:val="008D2C1A"/>
    <w:rsid w:val="008E1D37"/>
    <w:rsid w:val="008E5519"/>
    <w:rsid w:val="008F1D4C"/>
    <w:rsid w:val="008F5CEE"/>
    <w:rsid w:val="00900AB6"/>
    <w:rsid w:val="00905A9C"/>
    <w:rsid w:val="00906D28"/>
    <w:rsid w:val="00907B45"/>
    <w:rsid w:val="009117FB"/>
    <w:rsid w:val="00911ADA"/>
    <w:rsid w:val="00934489"/>
    <w:rsid w:val="00940C08"/>
    <w:rsid w:val="00942862"/>
    <w:rsid w:val="0094518D"/>
    <w:rsid w:val="0094620B"/>
    <w:rsid w:val="00947F91"/>
    <w:rsid w:val="0095213B"/>
    <w:rsid w:val="00955C3C"/>
    <w:rsid w:val="0095720A"/>
    <w:rsid w:val="00967EE6"/>
    <w:rsid w:val="00976230"/>
    <w:rsid w:val="009762F8"/>
    <w:rsid w:val="009767F9"/>
    <w:rsid w:val="009805D2"/>
    <w:rsid w:val="009807C4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4077"/>
    <w:rsid w:val="009C5BD1"/>
    <w:rsid w:val="009C65C1"/>
    <w:rsid w:val="009C74E0"/>
    <w:rsid w:val="009D0BE5"/>
    <w:rsid w:val="009D40CA"/>
    <w:rsid w:val="009E2ECC"/>
    <w:rsid w:val="009E4DC7"/>
    <w:rsid w:val="009E5BB7"/>
    <w:rsid w:val="009E65EB"/>
    <w:rsid w:val="009E6E00"/>
    <w:rsid w:val="009F3677"/>
    <w:rsid w:val="00A106AA"/>
    <w:rsid w:val="00A20B8D"/>
    <w:rsid w:val="00A25406"/>
    <w:rsid w:val="00A26EC7"/>
    <w:rsid w:val="00A37B96"/>
    <w:rsid w:val="00A41749"/>
    <w:rsid w:val="00A52BAB"/>
    <w:rsid w:val="00A5352D"/>
    <w:rsid w:val="00A633CF"/>
    <w:rsid w:val="00A80E56"/>
    <w:rsid w:val="00A85A68"/>
    <w:rsid w:val="00A91454"/>
    <w:rsid w:val="00A93D35"/>
    <w:rsid w:val="00AA0015"/>
    <w:rsid w:val="00AA007D"/>
    <w:rsid w:val="00AA2021"/>
    <w:rsid w:val="00AB22AB"/>
    <w:rsid w:val="00AB32DE"/>
    <w:rsid w:val="00AB3C9C"/>
    <w:rsid w:val="00AC2648"/>
    <w:rsid w:val="00AC2E40"/>
    <w:rsid w:val="00AC6CC7"/>
    <w:rsid w:val="00AD0654"/>
    <w:rsid w:val="00AD4C86"/>
    <w:rsid w:val="00AD744F"/>
    <w:rsid w:val="00AE378C"/>
    <w:rsid w:val="00B10499"/>
    <w:rsid w:val="00B24129"/>
    <w:rsid w:val="00B27348"/>
    <w:rsid w:val="00B3567B"/>
    <w:rsid w:val="00B44260"/>
    <w:rsid w:val="00B51193"/>
    <w:rsid w:val="00B5137D"/>
    <w:rsid w:val="00B55EC3"/>
    <w:rsid w:val="00B57AFE"/>
    <w:rsid w:val="00B6653E"/>
    <w:rsid w:val="00B735AA"/>
    <w:rsid w:val="00B758B3"/>
    <w:rsid w:val="00B772EC"/>
    <w:rsid w:val="00B85453"/>
    <w:rsid w:val="00B92458"/>
    <w:rsid w:val="00B93C5D"/>
    <w:rsid w:val="00B974FC"/>
    <w:rsid w:val="00BA39F8"/>
    <w:rsid w:val="00BA571F"/>
    <w:rsid w:val="00BA77AE"/>
    <w:rsid w:val="00BB37BD"/>
    <w:rsid w:val="00BB7470"/>
    <w:rsid w:val="00BC6F3A"/>
    <w:rsid w:val="00BD2A8A"/>
    <w:rsid w:val="00BD36F4"/>
    <w:rsid w:val="00BD4A6E"/>
    <w:rsid w:val="00BE6D02"/>
    <w:rsid w:val="00BF25C2"/>
    <w:rsid w:val="00C1125D"/>
    <w:rsid w:val="00C12851"/>
    <w:rsid w:val="00C12BA8"/>
    <w:rsid w:val="00C14920"/>
    <w:rsid w:val="00C34844"/>
    <w:rsid w:val="00C41758"/>
    <w:rsid w:val="00C4738D"/>
    <w:rsid w:val="00C52108"/>
    <w:rsid w:val="00C545CD"/>
    <w:rsid w:val="00C57BB8"/>
    <w:rsid w:val="00C57DFB"/>
    <w:rsid w:val="00C607C2"/>
    <w:rsid w:val="00C65671"/>
    <w:rsid w:val="00C66AE0"/>
    <w:rsid w:val="00C67C6C"/>
    <w:rsid w:val="00C8222B"/>
    <w:rsid w:val="00C835F1"/>
    <w:rsid w:val="00C85A5A"/>
    <w:rsid w:val="00C906EE"/>
    <w:rsid w:val="00C923B7"/>
    <w:rsid w:val="00CA27EC"/>
    <w:rsid w:val="00CA6330"/>
    <w:rsid w:val="00CA681A"/>
    <w:rsid w:val="00CC3FED"/>
    <w:rsid w:val="00CC484B"/>
    <w:rsid w:val="00CC4DE5"/>
    <w:rsid w:val="00CC4EF6"/>
    <w:rsid w:val="00CC6FB8"/>
    <w:rsid w:val="00CD01F2"/>
    <w:rsid w:val="00CD7CF3"/>
    <w:rsid w:val="00CF15E5"/>
    <w:rsid w:val="00D019C9"/>
    <w:rsid w:val="00D02AE2"/>
    <w:rsid w:val="00D04684"/>
    <w:rsid w:val="00D049F6"/>
    <w:rsid w:val="00D07772"/>
    <w:rsid w:val="00D1188C"/>
    <w:rsid w:val="00D1589D"/>
    <w:rsid w:val="00D175AF"/>
    <w:rsid w:val="00D178A9"/>
    <w:rsid w:val="00D21ED2"/>
    <w:rsid w:val="00D224B6"/>
    <w:rsid w:val="00D27E05"/>
    <w:rsid w:val="00D433E4"/>
    <w:rsid w:val="00D47049"/>
    <w:rsid w:val="00D6269B"/>
    <w:rsid w:val="00D77017"/>
    <w:rsid w:val="00D77A7B"/>
    <w:rsid w:val="00D94CF5"/>
    <w:rsid w:val="00D97493"/>
    <w:rsid w:val="00DA1393"/>
    <w:rsid w:val="00DA27E3"/>
    <w:rsid w:val="00DA4E8A"/>
    <w:rsid w:val="00DB0E0D"/>
    <w:rsid w:val="00DB52ED"/>
    <w:rsid w:val="00DB6C66"/>
    <w:rsid w:val="00DB72D4"/>
    <w:rsid w:val="00DC3CED"/>
    <w:rsid w:val="00DC51A9"/>
    <w:rsid w:val="00DD179B"/>
    <w:rsid w:val="00DD4EDF"/>
    <w:rsid w:val="00DE043F"/>
    <w:rsid w:val="00DE6110"/>
    <w:rsid w:val="00DE6F69"/>
    <w:rsid w:val="00DF3745"/>
    <w:rsid w:val="00E00941"/>
    <w:rsid w:val="00E054B1"/>
    <w:rsid w:val="00E077C3"/>
    <w:rsid w:val="00E11D2E"/>
    <w:rsid w:val="00E16895"/>
    <w:rsid w:val="00E22BFF"/>
    <w:rsid w:val="00E248AE"/>
    <w:rsid w:val="00E272DD"/>
    <w:rsid w:val="00E2733A"/>
    <w:rsid w:val="00E27BF8"/>
    <w:rsid w:val="00E32A5B"/>
    <w:rsid w:val="00E34736"/>
    <w:rsid w:val="00E35C3D"/>
    <w:rsid w:val="00E40D63"/>
    <w:rsid w:val="00E418B4"/>
    <w:rsid w:val="00E41A92"/>
    <w:rsid w:val="00E50EB7"/>
    <w:rsid w:val="00E5506E"/>
    <w:rsid w:val="00E60253"/>
    <w:rsid w:val="00E63EC1"/>
    <w:rsid w:val="00E652DC"/>
    <w:rsid w:val="00E73084"/>
    <w:rsid w:val="00E740CC"/>
    <w:rsid w:val="00E82CAF"/>
    <w:rsid w:val="00E86A40"/>
    <w:rsid w:val="00E92B1B"/>
    <w:rsid w:val="00E93161"/>
    <w:rsid w:val="00E954D5"/>
    <w:rsid w:val="00E96B8B"/>
    <w:rsid w:val="00EA0364"/>
    <w:rsid w:val="00EB6693"/>
    <w:rsid w:val="00EC6DDC"/>
    <w:rsid w:val="00EC78ED"/>
    <w:rsid w:val="00ED01E8"/>
    <w:rsid w:val="00ED1522"/>
    <w:rsid w:val="00ED50CC"/>
    <w:rsid w:val="00ED767F"/>
    <w:rsid w:val="00ED77B7"/>
    <w:rsid w:val="00EE11A4"/>
    <w:rsid w:val="00EE415B"/>
    <w:rsid w:val="00EE56D9"/>
    <w:rsid w:val="00EF1CB6"/>
    <w:rsid w:val="00EF56DC"/>
    <w:rsid w:val="00EF5A39"/>
    <w:rsid w:val="00F017FB"/>
    <w:rsid w:val="00F02805"/>
    <w:rsid w:val="00F04DDC"/>
    <w:rsid w:val="00F070B2"/>
    <w:rsid w:val="00F15CAF"/>
    <w:rsid w:val="00F16208"/>
    <w:rsid w:val="00F23B5F"/>
    <w:rsid w:val="00F246C9"/>
    <w:rsid w:val="00F27FD9"/>
    <w:rsid w:val="00F32A56"/>
    <w:rsid w:val="00F344EE"/>
    <w:rsid w:val="00F4274C"/>
    <w:rsid w:val="00F42CA6"/>
    <w:rsid w:val="00F44300"/>
    <w:rsid w:val="00F501ED"/>
    <w:rsid w:val="00F53F74"/>
    <w:rsid w:val="00F54BA7"/>
    <w:rsid w:val="00F62D24"/>
    <w:rsid w:val="00F73CC2"/>
    <w:rsid w:val="00F74418"/>
    <w:rsid w:val="00F757F2"/>
    <w:rsid w:val="00F85343"/>
    <w:rsid w:val="00F85CA3"/>
    <w:rsid w:val="00F85F20"/>
    <w:rsid w:val="00F8746F"/>
    <w:rsid w:val="00FA1BD9"/>
    <w:rsid w:val="00FB3CB4"/>
    <w:rsid w:val="00FC2900"/>
    <w:rsid w:val="00FC4F74"/>
    <w:rsid w:val="00FC76CC"/>
    <w:rsid w:val="00FD020E"/>
    <w:rsid w:val="00FD2B91"/>
    <w:rsid w:val="00FD31AC"/>
    <w:rsid w:val="00FD4A1E"/>
    <w:rsid w:val="00FD6384"/>
    <w:rsid w:val="00FD75AA"/>
    <w:rsid w:val="00FE064C"/>
    <w:rsid w:val="00FE312F"/>
    <w:rsid w:val="00FE4557"/>
    <w:rsid w:val="00FE7D2C"/>
    <w:rsid w:val="00FF55CC"/>
    <w:rsid w:val="00FF6127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CC484B"/>
    <w:pPr>
      <w:spacing w:before="100" w:beforeAutospacing="1" w:after="100" w:afterAutospacing="1"/>
    </w:pPr>
    <w:rPr>
      <w:lang w:val="fr-FR" w:eastAsia="fr-FR"/>
    </w:rPr>
  </w:style>
  <w:style w:type="paragraph" w:customStyle="1" w:styleId="Default">
    <w:name w:val="Default"/>
    <w:rsid w:val="00E27BF8"/>
    <w:pPr>
      <w:autoSpaceDE w:val="0"/>
      <w:autoSpaceDN w:val="0"/>
      <w:adjustRightInd w:val="0"/>
    </w:pPr>
    <w:rPr>
      <w:rFonts w:ascii="Corporate S" w:hAnsi="Corporate S" w:cs="Corporate S"/>
      <w:snapToGrid w:val="0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CC484B"/>
    <w:pPr>
      <w:spacing w:before="100" w:beforeAutospacing="1" w:after="100" w:afterAutospacing="1"/>
    </w:pPr>
    <w:rPr>
      <w:lang w:val="fr-FR" w:eastAsia="fr-FR"/>
    </w:rPr>
  </w:style>
  <w:style w:type="paragraph" w:customStyle="1" w:styleId="Default">
    <w:name w:val="Default"/>
    <w:rsid w:val="00E27BF8"/>
    <w:pPr>
      <w:autoSpaceDE w:val="0"/>
      <w:autoSpaceDN w:val="0"/>
      <w:adjustRightInd w:val="0"/>
    </w:pPr>
    <w:rPr>
      <w:rFonts w:ascii="Corporate S" w:hAnsi="Corporate S" w:cs="Corporate S"/>
      <w:snapToGrid w:val="0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52AC2E-2A56-4622-8E6C-AB4D98E4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4936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Delaunay, Séverine</cp:lastModifiedBy>
  <cp:revision>2</cp:revision>
  <cp:lastPrinted>2017-09-07T15:30:00Z</cp:lastPrinted>
  <dcterms:created xsi:type="dcterms:W3CDTF">2017-11-10T14:24:00Z</dcterms:created>
  <dcterms:modified xsi:type="dcterms:W3CDTF">2017-11-10T14:24:00Z</dcterms:modified>
</cp:coreProperties>
</file>