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322E6D21" w14:textId="6AD6D818" w:rsidR="00D67791" w:rsidRDefault="00D67791" w:rsidP="00351150">
      <w:pPr>
        <w:ind w:left="1416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12783AF2" w14:textId="77777777" w:rsidR="006F4BDF" w:rsidRDefault="006F4BDF" w:rsidP="003D384F">
      <w:pPr>
        <w:ind w:left="1418"/>
        <w:rPr>
          <w:rFonts w:ascii="Arial" w:eastAsia="Arial" w:hAnsi="Arial" w:cs="Arial"/>
          <w:sz w:val="22"/>
          <w:szCs w:val="22"/>
        </w:rPr>
      </w:pPr>
    </w:p>
    <w:p w14:paraId="3A1D5A57" w14:textId="2073B876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4A7CEA08">
                <wp:simplePos x="0" y="0"/>
                <wp:positionH relativeFrom="column">
                  <wp:posOffset>-558165</wp:posOffset>
                </wp:positionH>
                <wp:positionV relativeFrom="line">
                  <wp:posOffset>112131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77777777" w:rsidR="00D67791" w:rsidRDefault="00D27E5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85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KyhpN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77777777" w:rsidR="00D67791" w:rsidRDefault="00D27E5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2F716B3" w14:textId="77777777" w:rsidR="006F4BDF" w:rsidRPr="00E55D01" w:rsidRDefault="006F4BDF" w:rsidP="006F4BDF">
      <w:pPr>
        <w:spacing w:line="288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E55D01">
        <w:rPr>
          <w:rFonts w:ascii="Arial" w:hAnsi="Arial"/>
          <w:i/>
          <w:iCs/>
          <w:sz w:val="22"/>
          <w:szCs w:val="22"/>
          <w:u w:val="single"/>
          <w:lang w:val="en-GB"/>
        </w:rPr>
        <w:t>Fact</w:t>
      </w:r>
      <w:r>
        <w:rPr>
          <w:rFonts w:ascii="Arial" w:hAnsi="Arial"/>
          <w:i/>
          <w:iCs/>
          <w:sz w:val="22"/>
          <w:szCs w:val="22"/>
          <w:u w:val="single"/>
          <w:lang w:val="en-US"/>
        </w:rPr>
        <w:t xml:space="preserve"> </w:t>
      </w:r>
      <w:r w:rsidRPr="00E55D01">
        <w:rPr>
          <w:rFonts w:ascii="Arial" w:hAnsi="Arial"/>
          <w:i/>
          <w:iCs/>
          <w:sz w:val="22"/>
          <w:szCs w:val="22"/>
          <w:u w:val="single"/>
          <w:lang w:val="en-GB"/>
        </w:rPr>
        <w:t>Sheet</w:t>
      </w:r>
    </w:p>
    <w:p w14:paraId="6C2EA52B" w14:textId="2716467E" w:rsidR="006F4BDF" w:rsidRPr="00E55D01" w:rsidRDefault="006F4BDF" w:rsidP="006F4BDF">
      <w:pPr>
        <w:spacing w:line="288" w:lineRule="auto"/>
        <w:ind w:left="1416"/>
        <w:rPr>
          <w:rFonts w:ascii="Arial" w:eastAsia="Arial" w:hAnsi="Arial" w:cs="Arial"/>
          <w:b/>
          <w:bCs/>
          <w:sz w:val="28"/>
          <w:szCs w:val="28"/>
          <w:lang w:val="en-GB"/>
        </w:rPr>
      </w:pPr>
      <w:proofErr w:type="spellStart"/>
      <w:r w:rsidRPr="00E55D01">
        <w:rPr>
          <w:rFonts w:ascii="Arial" w:hAnsi="Arial"/>
          <w:b/>
          <w:bCs/>
          <w:sz w:val="28"/>
          <w:szCs w:val="28"/>
          <w:lang w:val="en-GB"/>
        </w:rPr>
        <w:t>Snorri</w:t>
      </w:r>
      <w:proofErr w:type="spellEnd"/>
      <w:r w:rsidRPr="00E55D01">
        <w:rPr>
          <w:rFonts w:ascii="Arial" w:hAnsi="Arial"/>
          <w:b/>
          <w:bCs/>
          <w:sz w:val="28"/>
          <w:szCs w:val="28"/>
          <w:lang w:val="en-GB"/>
        </w:rPr>
        <w:t xml:space="preserve"> Tour</w:t>
      </w:r>
      <w:r w:rsidR="000B2AA7">
        <w:rPr>
          <w:rFonts w:ascii="Arial" w:hAnsi="Arial"/>
          <w:b/>
          <w:bCs/>
          <w:sz w:val="28"/>
          <w:szCs w:val="28"/>
          <w:lang w:val="en-US"/>
        </w:rPr>
        <w:t>en</w:t>
      </w:r>
    </w:p>
    <w:p w14:paraId="54836226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F592BA3" w14:textId="65D04410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Opening:</w:t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="007B3BDC">
        <w:rPr>
          <w:rFonts w:ascii="Arial" w:hAnsi="Arial"/>
          <w:sz w:val="22"/>
          <w:szCs w:val="22"/>
          <w:lang w:val="en-US"/>
        </w:rPr>
        <w:t>Winter</w:t>
      </w:r>
      <w:r w:rsidRPr="00E55D01">
        <w:rPr>
          <w:rFonts w:ascii="Arial" w:hAnsi="Arial"/>
          <w:sz w:val="22"/>
          <w:szCs w:val="22"/>
          <w:lang w:val="en-GB"/>
        </w:rPr>
        <w:t xml:space="preserve"> 2019</w:t>
      </w:r>
    </w:p>
    <w:p w14:paraId="2AEBF245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8BA03AE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E55D01">
        <w:rPr>
          <w:rFonts w:ascii="Arial" w:hAnsi="Arial"/>
          <w:sz w:val="22"/>
          <w:szCs w:val="22"/>
          <w:lang w:val="en-GB"/>
        </w:rPr>
        <w:t>Typ</w:t>
      </w:r>
      <w:proofErr w:type="spellEnd"/>
      <w:r>
        <w:rPr>
          <w:rFonts w:ascii="Arial" w:hAnsi="Arial"/>
          <w:sz w:val="22"/>
          <w:szCs w:val="22"/>
          <w:lang w:val="en-US"/>
        </w:rPr>
        <w:t>e</w:t>
      </w:r>
      <w:r w:rsidRPr="00E55D01">
        <w:rPr>
          <w:rFonts w:ascii="Arial" w:hAnsi="Arial"/>
          <w:sz w:val="22"/>
          <w:szCs w:val="22"/>
          <w:lang w:val="en-GB"/>
        </w:rPr>
        <w:t xml:space="preserve">: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US"/>
        </w:rPr>
        <w:t>M</w:t>
      </w:r>
      <w:proofErr w:type="spellStart"/>
      <w:r>
        <w:rPr>
          <w:rFonts w:ascii="Arial" w:hAnsi="Arial"/>
          <w:sz w:val="22"/>
          <w:szCs w:val="22"/>
          <w:lang w:val="en-GB"/>
        </w:rPr>
        <w:t>ultimedia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 theme ride, dark r</w:t>
      </w:r>
      <w:r w:rsidRPr="00E55D01">
        <w:rPr>
          <w:rFonts w:ascii="Arial" w:hAnsi="Arial"/>
          <w:sz w:val="22"/>
          <w:szCs w:val="22"/>
          <w:lang w:val="en-GB"/>
        </w:rPr>
        <w:t>ide,</w:t>
      </w:r>
    </w:p>
    <w:p w14:paraId="532BF00B" w14:textId="169F0E7D" w:rsidR="006F4BDF" w:rsidRDefault="006F4BDF" w:rsidP="006F4BDF">
      <w:pPr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>family attraction</w:t>
      </w:r>
    </w:p>
    <w:p w14:paraId="6EFB9E49" w14:textId="45F43E4C" w:rsidR="007B3BDC" w:rsidRDefault="007B3BDC" w:rsidP="006F4BDF">
      <w:pPr>
        <w:spacing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</w:p>
    <w:p w14:paraId="0A1240A5" w14:textId="580E0862" w:rsidR="007B3BDC" w:rsidRPr="00C442EB" w:rsidRDefault="00C442EB" w:rsidP="007B3BD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 w:eastAsia="en-US"/>
        </w:rPr>
      </w:pPr>
      <w:r w:rsidRPr="0046279D">
        <w:rPr>
          <w:rFonts w:ascii="Arial" w:hAnsi="Arial" w:cs="Arial"/>
          <w:sz w:val="22"/>
          <w:szCs w:val="22"/>
          <w:lang w:val="en-GB" w:eastAsia="en-US"/>
        </w:rPr>
        <w:t>Ride duration:</w:t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  <w:t>4:</w:t>
      </w:r>
      <w:r w:rsidR="007B3BDC" w:rsidRPr="0046279D">
        <w:rPr>
          <w:rFonts w:ascii="Arial" w:hAnsi="Arial" w:cs="Arial"/>
          <w:sz w:val="22"/>
          <w:szCs w:val="22"/>
          <w:lang w:val="en-GB" w:eastAsia="en-US"/>
        </w:rPr>
        <w:t xml:space="preserve">30 </w:t>
      </w:r>
      <w:r w:rsidRPr="0046279D">
        <w:rPr>
          <w:rFonts w:ascii="Arial" w:hAnsi="Arial" w:cs="Arial"/>
          <w:sz w:val="22"/>
          <w:szCs w:val="22"/>
          <w:lang w:val="en-GB" w:eastAsia="en-US"/>
        </w:rPr>
        <w:t>minutes</w:t>
      </w:r>
    </w:p>
    <w:p w14:paraId="3CE9C096" w14:textId="5B55B68F" w:rsidR="007B3BDC" w:rsidRPr="00C442EB" w:rsidRDefault="007B3BDC" w:rsidP="007B3BD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 w:eastAsia="en-US"/>
        </w:rPr>
      </w:pPr>
    </w:p>
    <w:p w14:paraId="6E8E1202" w14:textId="4A3F020C" w:rsidR="007B3BDC" w:rsidRPr="00C442EB" w:rsidRDefault="00C442EB" w:rsidP="007B3BD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 w:eastAsia="en-US"/>
        </w:rPr>
      </w:pPr>
      <w:r w:rsidRPr="0046279D">
        <w:rPr>
          <w:rFonts w:ascii="Arial" w:hAnsi="Arial" w:cs="Arial"/>
          <w:sz w:val="22"/>
          <w:szCs w:val="22"/>
          <w:lang w:val="en-GB" w:eastAsia="en-US"/>
        </w:rPr>
        <w:t>Total area</w:t>
      </w:r>
      <w:r w:rsidR="007B3BDC" w:rsidRPr="0046279D">
        <w:rPr>
          <w:rFonts w:ascii="Arial" w:hAnsi="Arial" w:cs="Arial"/>
          <w:sz w:val="22"/>
          <w:szCs w:val="22"/>
          <w:lang w:val="en-GB" w:eastAsia="en-US"/>
        </w:rPr>
        <w:t>:</w:t>
      </w:r>
      <w:r w:rsidR="007B3BDC"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="007B3BDC"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  <w:t>500sqm</w:t>
      </w:r>
    </w:p>
    <w:p w14:paraId="57A4BAEC" w14:textId="5A6D708C" w:rsidR="006F4BDF" w:rsidRPr="00E55D01" w:rsidRDefault="006F4BDF" w:rsidP="007B3BDC">
      <w:pPr>
        <w:spacing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5A3E346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E55D01">
        <w:rPr>
          <w:rFonts w:ascii="Arial" w:hAnsi="Arial"/>
          <w:sz w:val="22"/>
          <w:szCs w:val="22"/>
          <w:lang w:val="en-GB"/>
        </w:rPr>
        <w:t>Them</w:t>
      </w:r>
      <w:proofErr w:type="spellStart"/>
      <w:r>
        <w:rPr>
          <w:rFonts w:ascii="Arial" w:hAnsi="Arial"/>
          <w:sz w:val="22"/>
          <w:szCs w:val="22"/>
          <w:lang w:val="en-US"/>
        </w:rPr>
        <w:t>ing</w:t>
      </w:r>
      <w:proofErr w:type="spellEnd"/>
      <w:r w:rsidRPr="00E55D01">
        <w:rPr>
          <w:rFonts w:ascii="Arial" w:hAnsi="Arial"/>
          <w:sz w:val="22"/>
          <w:szCs w:val="22"/>
          <w:lang w:val="en-GB"/>
        </w:rPr>
        <w:t xml:space="preserve">: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Nordic</w:t>
      </w:r>
    </w:p>
    <w:p w14:paraId="5B52D1B7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34438CB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E55D01">
        <w:rPr>
          <w:rFonts w:ascii="Arial" w:hAnsi="Arial"/>
          <w:sz w:val="22"/>
          <w:szCs w:val="22"/>
          <w:lang w:val="en-GB"/>
        </w:rPr>
        <w:t>Theme</w:t>
      </w:r>
      <w:r>
        <w:rPr>
          <w:rFonts w:ascii="Arial" w:hAnsi="Arial"/>
          <w:sz w:val="22"/>
          <w:szCs w:val="22"/>
          <w:lang w:val="en-US"/>
        </w:rPr>
        <w:t>d world</w:t>
      </w:r>
      <w:r w:rsidRPr="00E55D01">
        <w:rPr>
          <w:rFonts w:ascii="Arial" w:hAnsi="Arial"/>
          <w:sz w:val="22"/>
          <w:szCs w:val="22"/>
          <w:lang w:val="en-GB"/>
        </w:rPr>
        <w:t xml:space="preserve">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proofErr w:type="spellStart"/>
      <w:r w:rsidRPr="00E55D01">
        <w:rPr>
          <w:rFonts w:ascii="Arial" w:hAnsi="Arial"/>
          <w:sz w:val="22"/>
          <w:szCs w:val="22"/>
          <w:lang w:val="en-GB"/>
        </w:rPr>
        <w:t>Vinterhal</w:t>
      </w:r>
      <w:proofErr w:type="spellEnd"/>
      <w:r w:rsidRPr="00E55D01">
        <w:rPr>
          <w:rFonts w:ascii="Arial" w:hAnsi="Arial"/>
          <w:sz w:val="22"/>
          <w:szCs w:val="22"/>
          <w:lang w:val="en-GB"/>
        </w:rPr>
        <w:t xml:space="preserve">, </w:t>
      </w:r>
      <w:proofErr w:type="spellStart"/>
      <w:r w:rsidRPr="00E55D01">
        <w:rPr>
          <w:rFonts w:ascii="Arial" w:hAnsi="Arial"/>
          <w:sz w:val="22"/>
          <w:szCs w:val="22"/>
          <w:lang w:val="en-GB"/>
        </w:rPr>
        <w:t>Trølldal</w:t>
      </w:r>
      <w:proofErr w:type="spellEnd"/>
      <w:r w:rsidRPr="00E55D01">
        <w:rPr>
          <w:rFonts w:ascii="Arial" w:hAnsi="Arial"/>
          <w:sz w:val="22"/>
          <w:szCs w:val="22"/>
          <w:lang w:val="en-GB"/>
        </w:rPr>
        <w:t xml:space="preserve">, </w:t>
      </w:r>
      <w:proofErr w:type="spellStart"/>
      <w:r w:rsidRPr="00E55D01">
        <w:rPr>
          <w:rFonts w:ascii="Arial" w:hAnsi="Arial"/>
          <w:sz w:val="22"/>
          <w:szCs w:val="22"/>
          <w:lang w:val="en-GB"/>
        </w:rPr>
        <w:t>Rangnakor</w:t>
      </w:r>
      <w:proofErr w:type="spellEnd"/>
      <w:r w:rsidRPr="00E55D01">
        <w:rPr>
          <w:rFonts w:ascii="Arial" w:hAnsi="Arial"/>
          <w:sz w:val="22"/>
          <w:szCs w:val="22"/>
          <w:lang w:val="en-GB"/>
        </w:rPr>
        <w:t xml:space="preserve">, </w:t>
      </w:r>
      <w:proofErr w:type="spellStart"/>
      <w:r w:rsidRPr="00E55D01">
        <w:rPr>
          <w:rFonts w:ascii="Arial" w:hAnsi="Arial"/>
          <w:sz w:val="22"/>
          <w:szCs w:val="22"/>
          <w:lang w:val="en-GB"/>
        </w:rPr>
        <w:t>Vildstrøm</w:t>
      </w:r>
      <w:proofErr w:type="spellEnd"/>
      <w:r w:rsidRPr="00E55D01">
        <w:rPr>
          <w:rFonts w:ascii="Arial" w:hAnsi="Arial"/>
          <w:sz w:val="22"/>
          <w:szCs w:val="22"/>
          <w:lang w:val="en-GB"/>
        </w:rPr>
        <w:t>,</w:t>
      </w:r>
    </w:p>
    <w:p w14:paraId="3B437905" w14:textId="4858E67C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 xml:space="preserve">Skip </w:t>
      </w:r>
      <w:r w:rsidR="00F71CE6">
        <w:rPr>
          <w:rFonts w:ascii="Arial" w:hAnsi="Arial"/>
          <w:sz w:val="22"/>
          <w:szCs w:val="22"/>
          <w:lang w:val="en-GB"/>
        </w:rPr>
        <w:t>Strand</w:t>
      </w:r>
      <w:r w:rsidRPr="00E55D01">
        <w:rPr>
          <w:rFonts w:ascii="Arial" w:hAnsi="Arial"/>
          <w:sz w:val="22"/>
          <w:szCs w:val="22"/>
          <w:lang w:val="en-GB"/>
        </w:rPr>
        <w:t xml:space="preserve">, Skog Lagoon, </w:t>
      </w:r>
      <w:proofErr w:type="spellStart"/>
      <w:r w:rsidRPr="00E55D01">
        <w:rPr>
          <w:rFonts w:ascii="Arial" w:hAnsi="Arial"/>
          <w:sz w:val="22"/>
          <w:szCs w:val="22"/>
          <w:lang w:val="en-GB"/>
        </w:rPr>
        <w:t>Lumåfals</w:t>
      </w:r>
      <w:proofErr w:type="spellEnd"/>
    </w:p>
    <w:p w14:paraId="26869447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3F32B02" w14:textId="4A4A8A48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E55D01">
        <w:rPr>
          <w:rFonts w:ascii="Arial" w:hAnsi="Arial"/>
          <w:sz w:val="22"/>
          <w:szCs w:val="22"/>
          <w:lang w:val="en-GB"/>
        </w:rPr>
        <w:t>A</w:t>
      </w:r>
      <w:proofErr w:type="spellStart"/>
      <w:r>
        <w:rPr>
          <w:rFonts w:ascii="Arial" w:hAnsi="Arial"/>
          <w:sz w:val="22"/>
          <w:szCs w:val="22"/>
          <w:lang w:val="en-US"/>
        </w:rPr>
        <w:t>ge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limit</w:t>
      </w:r>
      <w:r w:rsidRPr="00E55D01">
        <w:rPr>
          <w:rFonts w:ascii="Arial" w:hAnsi="Arial"/>
          <w:sz w:val="22"/>
          <w:szCs w:val="22"/>
          <w:lang w:val="en-GB"/>
        </w:rPr>
        <w:t xml:space="preserve">: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>
        <w:rPr>
          <w:rFonts w:ascii="Arial" w:eastAsia="Arial" w:hAnsi="Arial" w:cs="Arial"/>
          <w:sz w:val="22"/>
          <w:szCs w:val="22"/>
          <w:lang w:val="en-US"/>
        </w:rPr>
        <w:tab/>
        <w:t>up to</w:t>
      </w:r>
      <w:r w:rsidRPr="00E55D01">
        <w:rPr>
          <w:rFonts w:ascii="Arial" w:hAnsi="Arial"/>
          <w:sz w:val="22"/>
          <w:szCs w:val="22"/>
          <w:lang w:val="en-GB"/>
        </w:rPr>
        <w:t xml:space="preserve"> 8 </w:t>
      </w:r>
      <w:r>
        <w:rPr>
          <w:rFonts w:ascii="Arial" w:hAnsi="Arial"/>
          <w:sz w:val="22"/>
          <w:szCs w:val="22"/>
          <w:lang w:val="en-US"/>
        </w:rPr>
        <w:t>years</w:t>
      </w:r>
      <w:r w:rsidRPr="00E55D01">
        <w:rPr>
          <w:rFonts w:ascii="Arial" w:hAnsi="Arial"/>
          <w:sz w:val="22"/>
          <w:szCs w:val="22"/>
          <w:lang w:val="en-GB"/>
        </w:rPr>
        <w:t xml:space="preserve"> </w:t>
      </w:r>
      <w:r w:rsidR="002A37FF">
        <w:rPr>
          <w:rFonts w:ascii="Arial" w:hAnsi="Arial"/>
          <w:sz w:val="22"/>
          <w:szCs w:val="22"/>
          <w:lang w:val="en-GB"/>
        </w:rPr>
        <w:t xml:space="preserve">and 130 cm </w:t>
      </w:r>
      <w:r>
        <w:rPr>
          <w:rFonts w:ascii="Arial" w:hAnsi="Arial"/>
          <w:sz w:val="22"/>
          <w:szCs w:val="22"/>
          <w:lang w:val="en-US"/>
        </w:rPr>
        <w:t>with accompaniment</w:t>
      </w:r>
    </w:p>
    <w:p w14:paraId="72C59C94" w14:textId="77777777" w:rsidR="006F4BDF" w:rsidRPr="00E55D01" w:rsidRDefault="006F4BDF" w:rsidP="006F4BDF">
      <w:pPr>
        <w:spacing w:line="288" w:lineRule="auto"/>
        <w:ind w:left="3542" w:firstLine="706"/>
        <w:jc w:val="both"/>
        <w:rPr>
          <w:rFonts w:ascii="Arial" w:eastAsia="Arial" w:hAnsi="Arial" w:cs="Arial"/>
          <w:i/>
          <w:iCs/>
          <w:sz w:val="22"/>
          <w:szCs w:val="22"/>
          <w:lang w:val="en-GB"/>
        </w:rPr>
      </w:pPr>
      <w:r w:rsidRPr="00E55D01">
        <w:rPr>
          <w:rFonts w:ascii="Arial" w:hAnsi="Arial"/>
          <w:i/>
          <w:iCs/>
          <w:sz w:val="22"/>
          <w:szCs w:val="22"/>
          <w:lang w:val="en-GB"/>
        </w:rPr>
        <w:t>(not yet confirmed by the TÜV)</w:t>
      </w:r>
    </w:p>
    <w:p w14:paraId="2214C417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11B3769B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Number of vehicles</w:t>
      </w:r>
      <w:r w:rsidRPr="00E55D01">
        <w:rPr>
          <w:rFonts w:ascii="Arial" w:hAnsi="Arial"/>
          <w:sz w:val="22"/>
          <w:szCs w:val="22"/>
          <w:lang w:val="en-GB"/>
        </w:rPr>
        <w:t xml:space="preserve">: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 xml:space="preserve">11 </w:t>
      </w:r>
      <w:r>
        <w:rPr>
          <w:rFonts w:ascii="Arial" w:hAnsi="Arial"/>
          <w:sz w:val="22"/>
          <w:szCs w:val="22"/>
          <w:lang w:val="en-US"/>
        </w:rPr>
        <w:t>inflatable boats</w:t>
      </w:r>
    </w:p>
    <w:p w14:paraId="2CD9E064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D822C21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People per vehicle</w:t>
      </w:r>
      <w:r w:rsidRPr="00E55D01">
        <w:rPr>
          <w:rFonts w:ascii="Arial" w:hAnsi="Arial"/>
          <w:sz w:val="22"/>
          <w:szCs w:val="22"/>
          <w:lang w:val="en-GB"/>
        </w:rPr>
        <w:t>:</w:t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 xml:space="preserve"> </w:t>
      </w:r>
      <w:r w:rsidRPr="00E55D01">
        <w:rPr>
          <w:rFonts w:ascii="Arial" w:hAnsi="Arial"/>
          <w:sz w:val="22"/>
          <w:szCs w:val="22"/>
          <w:lang w:val="en-GB"/>
        </w:rPr>
        <w:tab/>
        <w:t>4-6</w:t>
      </w:r>
    </w:p>
    <w:p w14:paraId="45E3B29F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B486649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Total capacity</w:t>
      </w:r>
      <w:r w:rsidRPr="00E55D01">
        <w:rPr>
          <w:rFonts w:ascii="Arial" w:hAnsi="Arial"/>
          <w:sz w:val="22"/>
          <w:szCs w:val="22"/>
          <w:lang w:val="en-GB"/>
        </w:rPr>
        <w:t xml:space="preserve">: 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  <w:t xml:space="preserve">600 </w:t>
      </w:r>
      <w:r>
        <w:rPr>
          <w:rFonts w:ascii="Arial" w:hAnsi="Arial"/>
          <w:sz w:val="22"/>
          <w:szCs w:val="22"/>
          <w:lang w:val="en-US"/>
        </w:rPr>
        <w:t>persons/h</w:t>
      </w:r>
    </w:p>
    <w:p w14:paraId="3388E745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61D195C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Track length</w:t>
      </w:r>
      <w:r w:rsidRPr="00E55D01">
        <w:rPr>
          <w:rFonts w:ascii="Arial" w:hAnsi="Arial"/>
          <w:sz w:val="22"/>
          <w:szCs w:val="22"/>
          <w:lang w:val="en-GB"/>
        </w:rPr>
        <w:t xml:space="preserve">: </w:t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hAnsi="Arial"/>
          <w:sz w:val="22"/>
          <w:szCs w:val="22"/>
          <w:lang w:val="en-GB"/>
        </w:rPr>
        <w:tab/>
      </w:r>
      <w:r w:rsidRPr="00E55D01">
        <w:rPr>
          <w:rFonts w:ascii="Arial" w:eastAsia="Arial" w:hAnsi="Arial" w:cs="Arial"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105</w:t>
      </w:r>
      <w:r w:rsidRPr="00E55D01">
        <w:rPr>
          <w:rFonts w:ascii="Arial" w:hAnsi="Arial"/>
          <w:sz w:val="22"/>
          <w:szCs w:val="22"/>
          <w:lang w:val="en-GB"/>
        </w:rPr>
        <w:t>m</w:t>
      </w:r>
    </w:p>
    <w:p w14:paraId="4562A95A" w14:textId="77777777" w:rsidR="006F4BDF" w:rsidRPr="00E55D01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507ADBF" w14:textId="77777777" w:rsidR="006F4BDF" w:rsidRPr="00C442EB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</w:rPr>
      </w:pPr>
      <w:r w:rsidRPr="00C442EB">
        <w:rPr>
          <w:rFonts w:ascii="Arial" w:hAnsi="Arial"/>
          <w:sz w:val="22"/>
          <w:szCs w:val="22"/>
        </w:rPr>
        <w:t xml:space="preserve">Max. </w:t>
      </w:r>
      <w:proofErr w:type="spellStart"/>
      <w:r w:rsidRPr="00C442EB">
        <w:rPr>
          <w:rFonts w:ascii="Arial" w:hAnsi="Arial"/>
          <w:sz w:val="22"/>
          <w:szCs w:val="22"/>
        </w:rPr>
        <w:t>speed</w:t>
      </w:r>
      <w:proofErr w:type="spellEnd"/>
      <w:r w:rsidRPr="00C442EB">
        <w:rPr>
          <w:rFonts w:ascii="Arial" w:hAnsi="Arial"/>
          <w:sz w:val="22"/>
          <w:szCs w:val="22"/>
        </w:rPr>
        <w:t xml:space="preserve">: </w:t>
      </w:r>
      <w:r w:rsidRPr="00C442EB">
        <w:rPr>
          <w:rFonts w:ascii="Arial" w:hAnsi="Arial"/>
          <w:sz w:val="22"/>
          <w:szCs w:val="22"/>
        </w:rPr>
        <w:tab/>
      </w:r>
      <w:r w:rsidRPr="00C442EB">
        <w:rPr>
          <w:rFonts w:ascii="Arial" w:eastAsia="Arial" w:hAnsi="Arial" w:cs="Arial"/>
          <w:sz w:val="22"/>
          <w:szCs w:val="22"/>
        </w:rPr>
        <w:tab/>
      </w:r>
      <w:r w:rsidRPr="00C442EB">
        <w:rPr>
          <w:rFonts w:ascii="Arial" w:eastAsia="Arial" w:hAnsi="Arial" w:cs="Arial"/>
          <w:sz w:val="22"/>
          <w:szCs w:val="22"/>
        </w:rPr>
        <w:tab/>
      </w:r>
      <w:r w:rsidRPr="00C442EB">
        <w:rPr>
          <w:rFonts w:ascii="Arial" w:hAnsi="Arial"/>
          <w:sz w:val="22"/>
          <w:szCs w:val="22"/>
        </w:rPr>
        <w:t>0.5m/</w:t>
      </w:r>
      <w:proofErr w:type="spellStart"/>
      <w:r w:rsidRPr="00C442EB">
        <w:rPr>
          <w:rFonts w:ascii="Arial" w:hAnsi="Arial"/>
          <w:sz w:val="22"/>
          <w:szCs w:val="22"/>
        </w:rPr>
        <w:t>second</w:t>
      </w:r>
      <w:proofErr w:type="spellEnd"/>
    </w:p>
    <w:p w14:paraId="42A1603D" w14:textId="77777777" w:rsidR="006F4BDF" w:rsidRPr="00C442EB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</w:rPr>
      </w:pPr>
    </w:p>
    <w:p w14:paraId="5E84047A" w14:textId="6507917C" w:rsidR="00597192" w:rsidRPr="0046279D" w:rsidRDefault="0046279D" w:rsidP="00C442EB">
      <w:pPr>
        <w:spacing w:line="288" w:lineRule="auto"/>
        <w:ind w:left="4238" w:hanging="2820"/>
        <w:jc w:val="both"/>
        <w:rPr>
          <w:rFonts w:ascii="Arial" w:hAnsi="Arial" w:cs="Arial"/>
          <w:sz w:val="22"/>
          <w:szCs w:val="22"/>
          <w:lang w:val="en-GB" w:eastAsia="en-US"/>
        </w:rPr>
      </w:pPr>
      <w:r w:rsidRPr="0046279D">
        <w:rPr>
          <w:rFonts w:ascii="Arial" w:hAnsi="Arial"/>
          <w:sz w:val="22"/>
          <w:szCs w:val="22"/>
          <w:lang w:val="en-GB"/>
        </w:rPr>
        <w:t xml:space="preserve">Special features: </w:t>
      </w:r>
      <w:r w:rsidRPr="0046279D">
        <w:rPr>
          <w:rFonts w:ascii="Arial" w:hAnsi="Arial"/>
          <w:sz w:val="22"/>
          <w:szCs w:val="22"/>
          <w:lang w:val="en-GB"/>
        </w:rPr>
        <w:tab/>
      </w:r>
      <w:r w:rsidR="00597192" w:rsidRPr="0046279D">
        <w:rPr>
          <w:rFonts w:ascii="Arial" w:hAnsi="Arial" w:cs="Arial"/>
          <w:sz w:val="22"/>
          <w:szCs w:val="22"/>
          <w:lang w:val="en-GB" w:eastAsia="en-US"/>
        </w:rPr>
        <w:t xml:space="preserve">17 </w:t>
      </w:r>
      <w:r w:rsidR="00C442EB" w:rsidRPr="0046279D">
        <w:rPr>
          <w:rFonts w:ascii="Arial" w:hAnsi="Arial" w:cs="Arial"/>
          <w:sz w:val="22"/>
          <w:szCs w:val="22"/>
          <w:lang w:val="en-GB" w:eastAsia="en-US"/>
        </w:rPr>
        <w:t>screens and projections with content by Mack Animation</w:t>
      </w:r>
    </w:p>
    <w:p w14:paraId="3E4B6615" w14:textId="77777777" w:rsidR="00597192" w:rsidRPr="0046279D" w:rsidRDefault="00597192" w:rsidP="0059719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 w:eastAsia="en-US"/>
        </w:rPr>
      </w:pPr>
    </w:p>
    <w:p w14:paraId="43F5D4B5" w14:textId="4E1FBBC7" w:rsidR="006F4BDF" w:rsidRPr="0046279D" w:rsidRDefault="00C442EB" w:rsidP="0059719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 w:eastAsia="en-US"/>
        </w:rPr>
      </w:pPr>
      <w:r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</w:r>
      <w:r w:rsidRPr="0046279D">
        <w:rPr>
          <w:rFonts w:ascii="Arial" w:hAnsi="Arial" w:cs="Arial"/>
          <w:sz w:val="22"/>
          <w:szCs w:val="22"/>
          <w:lang w:val="en-GB" w:eastAsia="en-US"/>
        </w:rPr>
        <w:tab/>
        <w:t>20 a</w:t>
      </w:r>
      <w:r w:rsidR="00597192" w:rsidRPr="0046279D">
        <w:rPr>
          <w:rFonts w:ascii="Arial" w:hAnsi="Arial" w:cs="Arial"/>
          <w:sz w:val="22"/>
          <w:szCs w:val="22"/>
          <w:lang w:val="en-GB" w:eastAsia="en-US"/>
        </w:rPr>
        <w:t xml:space="preserve">nimatronics, </w:t>
      </w:r>
      <w:r w:rsidRPr="0046279D">
        <w:rPr>
          <w:rFonts w:ascii="Arial" w:hAnsi="Arial" w:cs="Arial"/>
          <w:sz w:val="22"/>
          <w:szCs w:val="22"/>
          <w:lang w:val="en-GB" w:eastAsia="en-US"/>
        </w:rPr>
        <w:t>of which</w:t>
      </w:r>
      <w:r w:rsidR="00597192" w:rsidRPr="0046279D">
        <w:rPr>
          <w:rFonts w:ascii="Arial" w:hAnsi="Arial" w:cs="Arial"/>
          <w:sz w:val="22"/>
          <w:szCs w:val="22"/>
          <w:lang w:val="en-GB" w:eastAsia="en-US"/>
        </w:rPr>
        <w:t xml:space="preserve"> 6x </w:t>
      </w:r>
      <w:proofErr w:type="spellStart"/>
      <w:r w:rsidR="00597192" w:rsidRPr="0046279D">
        <w:rPr>
          <w:rFonts w:ascii="Arial" w:hAnsi="Arial" w:cs="Arial"/>
          <w:sz w:val="22"/>
          <w:szCs w:val="22"/>
          <w:lang w:val="en-GB" w:eastAsia="en-US"/>
        </w:rPr>
        <w:t>Snorri</w:t>
      </w:r>
      <w:proofErr w:type="spellEnd"/>
    </w:p>
    <w:p w14:paraId="48EE07B5" w14:textId="77777777" w:rsidR="006F4BDF" w:rsidRPr="0046279D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EAA906E" w14:textId="77777777" w:rsidR="006F4BDF" w:rsidRDefault="006F4BDF" w:rsidP="006F4BDF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</w:rPr>
      </w:pPr>
      <w:r w:rsidRPr="0046279D">
        <w:rPr>
          <w:rFonts w:ascii="Arial" w:hAnsi="Arial"/>
          <w:sz w:val="22"/>
          <w:szCs w:val="22"/>
          <w:lang w:val="en-US"/>
        </w:rPr>
        <w:t>Manufacturer</w:t>
      </w:r>
      <w:r w:rsidRPr="0046279D">
        <w:rPr>
          <w:rFonts w:ascii="Arial" w:hAnsi="Arial"/>
          <w:sz w:val="22"/>
          <w:szCs w:val="22"/>
          <w:lang w:val="en-GB"/>
        </w:rPr>
        <w:t xml:space="preserve">: </w:t>
      </w:r>
      <w:r w:rsidRPr="0046279D">
        <w:rPr>
          <w:rFonts w:ascii="Arial" w:hAnsi="Arial"/>
          <w:sz w:val="22"/>
          <w:szCs w:val="22"/>
          <w:lang w:val="en-GB"/>
        </w:rPr>
        <w:tab/>
      </w:r>
      <w:r w:rsidRPr="0046279D">
        <w:rPr>
          <w:rFonts w:ascii="Arial" w:hAnsi="Arial"/>
          <w:sz w:val="22"/>
          <w:szCs w:val="22"/>
          <w:lang w:val="en-GB"/>
        </w:rPr>
        <w:tab/>
        <w:t xml:space="preserve">MACK Rides GmbH &amp; Co. </w:t>
      </w:r>
      <w:r w:rsidRPr="0046279D">
        <w:rPr>
          <w:rFonts w:ascii="Arial" w:hAnsi="Arial"/>
          <w:sz w:val="22"/>
          <w:szCs w:val="22"/>
        </w:rPr>
        <w:t>KG, Waldkirch</w:t>
      </w:r>
    </w:p>
    <w:p w14:paraId="38984D64" w14:textId="6012F36B" w:rsidR="003635C9" w:rsidRDefault="003635C9" w:rsidP="00597192">
      <w:pPr>
        <w:spacing w:line="276" w:lineRule="auto"/>
        <w:rPr>
          <w:rFonts w:ascii="Arial" w:eastAsia="Arial" w:hAnsi="Arial" w:cs="Arial"/>
          <w:sz w:val="22"/>
          <w:szCs w:val="22"/>
          <w:lang w:val="en-US"/>
        </w:rPr>
      </w:pPr>
    </w:p>
    <w:sectPr w:rsidR="003635C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C4A22" w14:textId="77777777" w:rsidR="006D1DFA" w:rsidRDefault="006D1DFA">
      <w:r>
        <w:separator/>
      </w:r>
    </w:p>
  </w:endnote>
  <w:endnote w:type="continuationSeparator" w:id="0">
    <w:p w14:paraId="29DAAF07" w14:textId="77777777" w:rsidR="006D1DFA" w:rsidRDefault="006D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1BFF0" w14:textId="77777777" w:rsidR="006D1DFA" w:rsidRDefault="006D1DFA">
      <w:r>
        <w:separator/>
      </w:r>
    </w:p>
  </w:footnote>
  <w:footnote w:type="continuationSeparator" w:id="0">
    <w:p w14:paraId="328A3651" w14:textId="77777777" w:rsidR="006D1DFA" w:rsidRDefault="006D1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B2AA7"/>
    <w:rsid w:val="002129FA"/>
    <w:rsid w:val="002A37FF"/>
    <w:rsid w:val="002C55E3"/>
    <w:rsid w:val="00351150"/>
    <w:rsid w:val="003635C9"/>
    <w:rsid w:val="003D384F"/>
    <w:rsid w:val="00454BF8"/>
    <w:rsid w:val="0046279D"/>
    <w:rsid w:val="00597192"/>
    <w:rsid w:val="006D1DFA"/>
    <w:rsid w:val="006F4BDF"/>
    <w:rsid w:val="007B3BDC"/>
    <w:rsid w:val="009E1EAC"/>
    <w:rsid w:val="00A376C7"/>
    <w:rsid w:val="00B746F5"/>
    <w:rsid w:val="00C442EB"/>
    <w:rsid w:val="00D27E56"/>
    <w:rsid w:val="00D67791"/>
    <w:rsid w:val="00F44FBB"/>
    <w:rsid w:val="00F71CE6"/>
    <w:rsid w:val="00FA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Drescher, Franziska</dc:creator>
  <cp:lastModifiedBy>Drescher, Franziska</cp:lastModifiedBy>
  <cp:revision>11</cp:revision>
  <dcterms:created xsi:type="dcterms:W3CDTF">2019-07-16T08:33:00Z</dcterms:created>
  <dcterms:modified xsi:type="dcterms:W3CDTF">2019-11-22T11:49:00Z</dcterms:modified>
</cp:coreProperties>
</file>