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D96C620" w14:textId="0CEB006A" w:rsidR="00E62D45" w:rsidRDefault="00E62D45" w:rsidP="002C2FFF">
      <w:pPr>
        <w:ind w:left="1416"/>
        <w:rPr>
          <w:rFonts w:ascii="Arial" w:hAnsi="Arial" w:cs="Arial"/>
          <w:i/>
          <w:sz w:val="22"/>
          <w:u w:val="single"/>
        </w:rPr>
      </w:pPr>
      <w:r w:rsidRPr="00F559A9">
        <w:rPr>
          <w:rFonts w:ascii="Arial" w:hAnsi="Arial" w:cs="Arial"/>
          <w:i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138C0337">
                <wp:simplePos x="0" y="0"/>
                <wp:positionH relativeFrom="column">
                  <wp:posOffset>-367665</wp:posOffset>
                </wp:positionH>
                <wp:positionV relativeFrom="paragraph">
                  <wp:posOffset>117171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5A075676" w:rsidR="00103107" w:rsidRPr="00D15EA4" w:rsidRDefault="00583F45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Juli</w:t>
                            </w:r>
                            <w:r w:rsidR="00926A3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5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" stroked="f">
                <v:textbox>
                  <w:txbxContent>
                    <w:p w14:paraId="4F6F3A5C" w14:textId="5A075676" w:rsidR="00103107" w:rsidRPr="00D15EA4" w:rsidRDefault="00583F45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Juli</w:t>
                      </w:r>
                      <w:r w:rsidR="00926A3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0DD00A57" w14:textId="77777777" w:rsidR="00696B31" w:rsidRDefault="00696B31" w:rsidP="00696B31">
      <w:pPr>
        <w:spacing w:line="288" w:lineRule="auto"/>
        <w:ind w:left="1418"/>
        <w:jc w:val="both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>Große Sommernachtsparty</w:t>
      </w:r>
    </w:p>
    <w:p w14:paraId="4CC6A5B6" w14:textId="7BD01EBD" w:rsidR="00696B31" w:rsidRPr="00696B31" w:rsidRDefault="00696B31" w:rsidP="00696B31">
      <w:pPr>
        <w:spacing w:after="240"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 w:rsidRPr="00696B31">
        <w:rPr>
          <w:rFonts w:ascii="Arial" w:hAnsi="Arial" w:cs="Arial"/>
          <w:b/>
          <w:sz w:val="28"/>
          <w:szCs w:val="28"/>
        </w:rPr>
        <w:t xml:space="preserve">Europa-Park </w:t>
      </w:r>
      <w:r>
        <w:rPr>
          <w:rFonts w:ascii="Arial" w:hAnsi="Arial" w:cs="Arial"/>
          <w:b/>
          <w:sz w:val="28"/>
          <w:szCs w:val="28"/>
        </w:rPr>
        <w:t>macht d</w:t>
      </w:r>
      <w:r w:rsidRPr="00696B31">
        <w:rPr>
          <w:rFonts w:ascii="Arial" w:hAnsi="Arial" w:cs="Arial"/>
          <w:b/>
          <w:sz w:val="28"/>
          <w:szCs w:val="28"/>
        </w:rPr>
        <w:t xml:space="preserve">ie Nacht zum </w:t>
      </w:r>
      <w:r>
        <w:rPr>
          <w:rFonts w:ascii="Arial" w:hAnsi="Arial" w:cs="Arial"/>
          <w:b/>
          <w:sz w:val="28"/>
          <w:szCs w:val="28"/>
        </w:rPr>
        <w:t>Tage</w:t>
      </w:r>
    </w:p>
    <w:p w14:paraId="6904732E" w14:textId="13DCC903" w:rsidR="00BD506B" w:rsidRDefault="00696B31" w:rsidP="00BD506B">
      <w:pPr>
        <w:spacing w:after="240" w:line="288" w:lineRule="auto"/>
        <w:ind w:left="1416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Am 21. Juli heißt es wieder Freizeitspaß bis Mitternacht in Deu</w:t>
      </w:r>
      <w:r w:rsidR="00926A32">
        <w:rPr>
          <w:rFonts w:ascii="Arial" w:hAnsi="Arial" w:cs="Arial"/>
          <w:b/>
          <w:i/>
          <w:sz w:val="22"/>
          <w:szCs w:val="22"/>
        </w:rPr>
        <w:t xml:space="preserve">tschlands größtem Freizeitpark! </w:t>
      </w:r>
      <w:r>
        <w:rPr>
          <w:rFonts w:ascii="Arial" w:hAnsi="Arial" w:cs="Arial"/>
          <w:b/>
          <w:i/>
          <w:sz w:val="22"/>
          <w:szCs w:val="22"/>
        </w:rPr>
        <w:t xml:space="preserve">Bei der beliebten 24-Uhr-Öffnung dürfen sich Adrenalinfans auf 15 Stunden </w:t>
      </w:r>
      <w:r w:rsidR="00F4544A">
        <w:rPr>
          <w:rFonts w:ascii="Arial" w:hAnsi="Arial" w:cs="Arial"/>
          <w:b/>
          <w:i/>
          <w:sz w:val="22"/>
          <w:szCs w:val="22"/>
        </w:rPr>
        <w:t xml:space="preserve">Achterbahnspaß freuen. </w:t>
      </w:r>
      <w:r w:rsidR="00926A32">
        <w:rPr>
          <w:rFonts w:ascii="Arial" w:hAnsi="Arial" w:cs="Arial"/>
          <w:b/>
          <w:i/>
          <w:sz w:val="22"/>
          <w:szCs w:val="22"/>
        </w:rPr>
        <w:t>Darüber hinaus kommen auch</w:t>
      </w:r>
      <w:r w:rsidR="00F4544A">
        <w:rPr>
          <w:rFonts w:ascii="Arial" w:hAnsi="Arial" w:cs="Arial"/>
          <w:b/>
          <w:i/>
          <w:sz w:val="22"/>
          <w:szCs w:val="22"/>
        </w:rPr>
        <w:t xml:space="preserve"> Musikliebhaber und Showbegeisterte bei der Sommernachtsparty voll auf </w:t>
      </w:r>
      <w:r w:rsidR="007540D7">
        <w:rPr>
          <w:rFonts w:ascii="Arial" w:hAnsi="Arial" w:cs="Arial"/>
          <w:b/>
          <w:i/>
          <w:sz w:val="22"/>
          <w:szCs w:val="22"/>
        </w:rPr>
        <w:t>ihr Kosten:</w:t>
      </w:r>
      <w:r w:rsidR="00926A32">
        <w:rPr>
          <w:rFonts w:ascii="Arial" w:hAnsi="Arial" w:cs="Arial"/>
          <w:b/>
          <w:i/>
          <w:sz w:val="22"/>
          <w:szCs w:val="22"/>
        </w:rPr>
        <w:t xml:space="preserve"> </w:t>
      </w:r>
      <w:r w:rsidR="003238DA">
        <w:rPr>
          <w:rFonts w:ascii="Arial" w:hAnsi="Arial" w:cs="Arial"/>
          <w:b/>
          <w:i/>
          <w:sz w:val="22"/>
          <w:szCs w:val="22"/>
        </w:rPr>
        <w:t>Von morgens bis abends begeistern zahlreiche Live-Acts</w:t>
      </w:r>
      <w:r w:rsidR="00E61FEE">
        <w:rPr>
          <w:rFonts w:ascii="Arial" w:hAnsi="Arial" w:cs="Arial"/>
          <w:b/>
          <w:i/>
          <w:sz w:val="22"/>
          <w:szCs w:val="22"/>
        </w:rPr>
        <w:t xml:space="preserve"> sowie zusätzliche Showauftritte </w:t>
      </w:r>
      <w:r w:rsidR="00BD506B">
        <w:rPr>
          <w:rFonts w:ascii="Arial" w:hAnsi="Arial" w:cs="Arial"/>
          <w:b/>
          <w:i/>
          <w:sz w:val="22"/>
          <w:szCs w:val="22"/>
        </w:rPr>
        <w:t xml:space="preserve">auf den vielen Bühnen </w:t>
      </w:r>
      <w:r w:rsidR="007540D7">
        <w:rPr>
          <w:rFonts w:ascii="Arial" w:hAnsi="Arial" w:cs="Arial"/>
          <w:b/>
          <w:i/>
          <w:sz w:val="22"/>
          <w:szCs w:val="22"/>
        </w:rPr>
        <w:t xml:space="preserve">des </w:t>
      </w:r>
      <w:r w:rsidR="00E61FEE">
        <w:rPr>
          <w:rFonts w:ascii="Arial" w:hAnsi="Arial" w:cs="Arial"/>
          <w:b/>
          <w:i/>
          <w:sz w:val="22"/>
          <w:szCs w:val="22"/>
        </w:rPr>
        <w:t xml:space="preserve">Europa-Park. </w:t>
      </w:r>
      <w:r w:rsidR="00BD506B">
        <w:rPr>
          <w:rFonts w:ascii="Arial" w:hAnsi="Arial" w:cs="Arial"/>
          <w:b/>
          <w:i/>
          <w:sz w:val="22"/>
          <w:szCs w:val="22"/>
        </w:rPr>
        <w:t>Zu später Stunde vertreibt ein spektakuläres Feuerwerk die Dunkelheit und taucht den Himmel über dem besten Freizeitpark weltweit in ein Meer aus bunten Farben.</w:t>
      </w:r>
    </w:p>
    <w:p w14:paraId="0D1F5130" w14:textId="63B7B0F6" w:rsidR="00E90D53" w:rsidRDefault="00BD506B" w:rsidP="00E90D53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BD506B">
        <w:rPr>
          <w:rFonts w:ascii="Arial" w:hAnsi="Arial" w:cs="Arial"/>
          <w:sz w:val="22"/>
          <w:szCs w:val="22"/>
        </w:rPr>
        <w:t xml:space="preserve">Die große Sommernachtsparty lässt </w:t>
      </w:r>
      <w:r w:rsidR="001A3C6A">
        <w:rPr>
          <w:rFonts w:ascii="Arial" w:hAnsi="Arial" w:cs="Arial"/>
          <w:sz w:val="22"/>
          <w:szCs w:val="22"/>
        </w:rPr>
        <w:t>im Juli</w:t>
      </w:r>
      <w:r w:rsidRPr="00BD506B">
        <w:rPr>
          <w:rFonts w:ascii="Arial" w:hAnsi="Arial" w:cs="Arial"/>
          <w:sz w:val="22"/>
          <w:szCs w:val="22"/>
        </w:rPr>
        <w:t xml:space="preserve"> die Herzen von </w:t>
      </w:r>
      <w:r w:rsidR="005C5DBD">
        <w:rPr>
          <w:rFonts w:ascii="Arial" w:hAnsi="Arial" w:cs="Arial"/>
          <w:sz w:val="22"/>
          <w:szCs w:val="22"/>
        </w:rPr>
        <w:t>Jung und Alt</w:t>
      </w:r>
      <w:r w:rsidRPr="00BD506B">
        <w:rPr>
          <w:rFonts w:ascii="Arial" w:hAnsi="Arial" w:cs="Arial"/>
          <w:sz w:val="22"/>
          <w:szCs w:val="22"/>
        </w:rPr>
        <w:t xml:space="preserve"> höher schlagen: </w:t>
      </w:r>
      <w:r>
        <w:rPr>
          <w:rFonts w:ascii="Arial" w:hAnsi="Arial" w:cs="Arial"/>
          <w:sz w:val="22"/>
          <w:szCs w:val="22"/>
        </w:rPr>
        <w:t xml:space="preserve">Fast alle der über 100 Attraktionen des Europa-Park sind </w:t>
      </w:r>
      <w:r w:rsidR="001A3C6A">
        <w:rPr>
          <w:rFonts w:ascii="Arial" w:hAnsi="Arial" w:cs="Arial"/>
          <w:sz w:val="22"/>
          <w:szCs w:val="22"/>
        </w:rPr>
        <w:t>am Samstag</w:t>
      </w:r>
      <w:r>
        <w:rPr>
          <w:rFonts w:ascii="Arial" w:hAnsi="Arial" w:cs="Arial"/>
          <w:sz w:val="22"/>
          <w:szCs w:val="22"/>
        </w:rPr>
        <w:t xml:space="preserve"> </w:t>
      </w:r>
      <w:r w:rsidR="007540D7">
        <w:rPr>
          <w:rFonts w:ascii="Arial" w:hAnsi="Arial" w:cs="Arial"/>
          <w:sz w:val="22"/>
          <w:szCs w:val="22"/>
        </w:rPr>
        <w:t>bis Mitternacht</w:t>
      </w:r>
      <w:r>
        <w:rPr>
          <w:rFonts w:ascii="Arial" w:hAnsi="Arial" w:cs="Arial"/>
          <w:sz w:val="22"/>
          <w:szCs w:val="22"/>
        </w:rPr>
        <w:t xml:space="preserve"> geöffnet und garantieren </w:t>
      </w:r>
      <w:r w:rsidR="007540D7">
        <w:rPr>
          <w:rFonts w:ascii="Arial" w:hAnsi="Arial" w:cs="Arial"/>
          <w:sz w:val="22"/>
          <w:szCs w:val="22"/>
        </w:rPr>
        <w:t>extra langen Freizeitspaß.</w:t>
      </w:r>
      <w:r w:rsidR="00E90D5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Luftige Achterbahnfahrten </w:t>
      </w:r>
      <w:r w:rsidR="00A52B47">
        <w:rPr>
          <w:rFonts w:ascii="Arial" w:hAnsi="Arial" w:cs="Arial"/>
          <w:sz w:val="22"/>
          <w:szCs w:val="22"/>
        </w:rPr>
        <w:t>wie eine Runde mit dem</w:t>
      </w:r>
      <w:r>
        <w:rPr>
          <w:rFonts w:ascii="Arial" w:hAnsi="Arial" w:cs="Arial"/>
          <w:sz w:val="22"/>
          <w:szCs w:val="22"/>
        </w:rPr>
        <w:t xml:space="preserve"> 73 Meter hohen </w:t>
      </w:r>
      <w:proofErr w:type="spellStart"/>
      <w:r>
        <w:rPr>
          <w:rFonts w:ascii="Arial" w:hAnsi="Arial" w:cs="Arial"/>
          <w:sz w:val="22"/>
          <w:szCs w:val="22"/>
        </w:rPr>
        <w:t>Silver</w:t>
      </w:r>
      <w:proofErr w:type="spellEnd"/>
      <w:r>
        <w:rPr>
          <w:rFonts w:ascii="Arial" w:hAnsi="Arial" w:cs="Arial"/>
          <w:sz w:val="22"/>
          <w:szCs w:val="22"/>
        </w:rPr>
        <w:t xml:space="preserve"> Star oder dem </w:t>
      </w:r>
      <w:r w:rsidRPr="009C61F4">
        <w:rPr>
          <w:rFonts w:ascii="Arial" w:hAnsi="Arial" w:cs="Arial"/>
          <w:sz w:val="22"/>
        </w:rPr>
        <w:t>100 km/h schnelle</w:t>
      </w:r>
      <w:r w:rsidR="00A52B47">
        <w:rPr>
          <w:rFonts w:ascii="Arial" w:hAnsi="Arial" w:cs="Arial"/>
          <w:sz w:val="22"/>
        </w:rPr>
        <w:t>n</w:t>
      </w:r>
      <w:r w:rsidRPr="009C61F4">
        <w:rPr>
          <w:rFonts w:ascii="Arial" w:hAnsi="Arial" w:cs="Arial"/>
          <w:sz w:val="22"/>
        </w:rPr>
        <w:t xml:space="preserve"> „WODAN-</w:t>
      </w:r>
      <w:proofErr w:type="spellStart"/>
      <w:r w:rsidRPr="009C61F4">
        <w:rPr>
          <w:rFonts w:ascii="Arial" w:hAnsi="Arial" w:cs="Arial"/>
          <w:sz w:val="22"/>
        </w:rPr>
        <w:t>Timburcoaster</w:t>
      </w:r>
      <w:proofErr w:type="spellEnd"/>
      <w:r w:rsidR="00A52B47">
        <w:rPr>
          <w:rFonts w:ascii="Arial" w:hAnsi="Arial" w:cs="Arial"/>
          <w:sz w:val="22"/>
        </w:rPr>
        <w:t xml:space="preserve">“ </w:t>
      </w:r>
      <w:r w:rsidR="00E90D53">
        <w:rPr>
          <w:rFonts w:ascii="Arial" w:hAnsi="Arial" w:cs="Arial"/>
          <w:sz w:val="22"/>
        </w:rPr>
        <w:t>pusten</w:t>
      </w:r>
      <w:r w:rsidR="00A52B47">
        <w:rPr>
          <w:rFonts w:ascii="Arial" w:hAnsi="Arial" w:cs="Arial"/>
          <w:sz w:val="22"/>
        </w:rPr>
        <w:t xml:space="preserve"> den Fahrgästen </w:t>
      </w:r>
      <w:r w:rsidR="00E90D53">
        <w:rPr>
          <w:rFonts w:ascii="Arial" w:hAnsi="Arial" w:cs="Arial"/>
          <w:sz w:val="22"/>
        </w:rPr>
        <w:t xml:space="preserve">bei sommerlichen Temperaturen </w:t>
      </w:r>
      <w:r w:rsidR="00A52B47">
        <w:rPr>
          <w:rFonts w:ascii="Arial" w:hAnsi="Arial" w:cs="Arial"/>
          <w:sz w:val="22"/>
        </w:rPr>
        <w:t xml:space="preserve">frischen Wind um die Nase. </w:t>
      </w:r>
      <w:r w:rsidR="00FC5AEB">
        <w:rPr>
          <w:rFonts w:ascii="Arial" w:hAnsi="Arial" w:cs="Arial"/>
          <w:sz w:val="22"/>
        </w:rPr>
        <w:t>S</w:t>
      </w:r>
      <w:r w:rsidR="00E90D53">
        <w:rPr>
          <w:rFonts w:ascii="Arial" w:hAnsi="Arial" w:cs="Arial"/>
          <w:sz w:val="22"/>
        </w:rPr>
        <w:t>pritzige</w:t>
      </w:r>
      <w:r w:rsidR="00A52B47">
        <w:rPr>
          <w:rFonts w:ascii="Arial" w:hAnsi="Arial" w:cs="Arial"/>
          <w:sz w:val="22"/>
        </w:rPr>
        <w:t xml:space="preserve"> Wasserattraktionen bieten </w:t>
      </w:r>
      <w:r w:rsidR="00FC5AEB">
        <w:rPr>
          <w:rFonts w:ascii="Arial" w:hAnsi="Arial" w:cs="Arial"/>
          <w:sz w:val="22"/>
        </w:rPr>
        <w:t xml:space="preserve">ebenfalls </w:t>
      </w:r>
      <w:r w:rsidR="00A52B47">
        <w:rPr>
          <w:rFonts w:ascii="Arial" w:hAnsi="Arial" w:cs="Arial"/>
          <w:sz w:val="22"/>
        </w:rPr>
        <w:t xml:space="preserve">eine herrliche Abkühlung. </w:t>
      </w:r>
      <w:r w:rsidR="00A52B47" w:rsidRPr="009C61F4">
        <w:rPr>
          <w:rFonts w:ascii="Arial" w:hAnsi="Arial" w:cs="Arial"/>
          <w:sz w:val="22"/>
        </w:rPr>
        <w:t xml:space="preserve">In Portugal geht es </w:t>
      </w:r>
      <w:r w:rsidR="00A52B47">
        <w:rPr>
          <w:rFonts w:ascii="Arial" w:hAnsi="Arial" w:cs="Arial"/>
          <w:sz w:val="22"/>
        </w:rPr>
        <w:t xml:space="preserve">etwa </w:t>
      </w:r>
      <w:r w:rsidR="00A52B47" w:rsidRPr="009C61F4">
        <w:rPr>
          <w:rFonts w:ascii="Arial" w:hAnsi="Arial" w:cs="Arial"/>
          <w:sz w:val="22"/>
        </w:rPr>
        <w:t>mit der „</w:t>
      </w:r>
      <w:proofErr w:type="spellStart"/>
      <w:r w:rsidR="00A52B47" w:rsidRPr="009C61F4">
        <w:rPr>
          <w:rFonts w:ascii="Arial" w:hAnsi="Arial" w:cs="Arial"/>
          <w:sz w:val="22"/>
        </w:rPr>
        <w:t>Atlantica</w:t>
      </w:r>
      <w:proofErr w:type="spellEnd"/>
      <w:r w:rsidR="00A52B47" w:rsidRPr="009C61F4">
        <w:rPr>
          <w:rFonts w:ascii="Arial" w:hAnsi="Arial" w:cs="Arial"/>
          <w:sz w:val="22"/>
        </w:rPr>
        <w:t xml:space="preserve"> </w:t>
      </w:r>
      <w:proofErr w:type="spellStart"/>
      <w:r w:rsidR="00A52B47" w:rsidRPr="009C61F4">
        <w:rPr>
          <w:rFonts w:ascii="Arial" w:hAnsi="Arial" w:cs="Arial"/>
          <w:sz w:val="22"/>
        </w:rPr>
        <w:t>SuperSplash</w:t>
      </w:r>
      <w:proofErr w:type="spellEnd"/>
      <w:r w:rsidR="00A52B47" w:rsidRPr="009C61F4">
        <w:rPr>
          <w:rFonts w:ascii="Arial" w:hAnsi="Arial" w:cs="Arial"/>
          <w:sz w:val="22"/>
        </w:rPr>
        <w:t>“ aus einer Höhe von 30 Metern rasant ins küh</w:t>
      </w:r>
      <w:r w:rsidR="00A52B47">
        <w:rPr>
          <w:rFonts w:ascii="Arial" w:hAnsi="Arial" w:cs="Arial"/>
          <w:sz w:val="22"/>
        </w:rPr>
        <w:t xml:space="preserve">le Nass und in Österreich </w:t>
      </w:r>
      <w:r w:rsidR="00E90D53">
        <w:rPr>
          <w:rFonts w:ascii="Arial" w:hAnsi="Arial" w:cs="Arial"/>
          <w:sz w:val="22"/>
        </w:rPr>
        <w:t>erfrischt</w:t>
      </w:r>
      <w:r w:rsidR="00A52B47">
        <w:rPr>
          <w:rFonts w:ascii="Arial" w:hAnsi="Arial" w:cs="Arial"/>
          <w:sz w:val="22"/>
        </w:rPr>
        <w:t xml:space="preserve"> die</w:t>
      </w:r>
      <w:r w:rsidR="00A52B47" w:rsidRPr="009C61F4">
        <w:rPr>
          <w:rFonts w:ascii="Arial" w:hAnsi="Arial" w:cs="Arial"/>
          <w:sz w:val="22"/>
        </w:rPr>
        <w:t xml:space="preserve"> „Tiroler Wildwasserbahn“ </w:t>
      </w:r>
      <w:r w:rsidR="00A52B47">
        <w:rPr>
          <w:rFonts w:ascii="Arial" w:hAnsi="Arial" w:cs="Arial"/>
          <w:sz w:val="22"/>
        </w:rPr>
        <w:t>die ganze Familie.</w:t>
      </w:r>
    </w:p>
    <w:p w14:paraId="1942B3AF" w14:textId="08B6B864" w:rsidR="001A3C6A" w:rsidRDefault="00FC5AEB" w:rsidP="001A3C6A">
      <w:pPr>
        <w:spacing w:after="240" w:line="288" w:lineRule="auto"/>
        <w:ind w:left="1416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Zudem locken bei der 24-Uhr-Öffnung viele</w:t>
      </w:r>
      <w:r w:rsidR="00F16B00" w:rsidRPr="008D5355">
        <w:rPr>
          <w:rFonts w:ascii="Arial" w:hAnsi="Arial" w:cs="Arial"/>
          <w:sz w:val="22"/>
        </w:rPr>
        <w:t xml:space="preserve"> weitere Highlights in den 15 europäischen Themenbereichen: In Frankreich </w:t>
      </w:r>
      <w:r w:rsidR="0044351C" w:rsidRPr="008D5355">
        <w:rPr>
          <w:rFonts w:ascii="Arial" w:hAnsi="Arial" w:cs="Arial"/>
          <w:sz w:val="22"/>
        </w:rPr>
        <w:t xml:space="preserve">dürfen </w:t>
      </w:r>
      <w:r w:rsidR="008D5355">
        <w:rPr>
          <w:rFonts w:ascii="Arial" w:hAnsi="Arial" w:cs="Arial"/>
          <w:sz w:val="22"/>
        </w:rPr>
        <w:t>die Besucher</w:t>
      </w:r>
      <w:r w:rsidR="0044351C" w:rsidRPr="008D5355">
        <w:rPr>
          <w:rFonts w:ascii="Arial" w:hAnsi="Arial" w:cs="Arial"/>
          <w:sz w:val="22"/>
        </w:rPr>
        <w:t xml:space="preserve"> auf einen </w:t>
      </w:r>
      <w:r w:rsidR="00F16B00" w:rsidRPr="008D5355">
        <w:rPr>
          <w:rFonts w:ascii="Arial" w:hAnsi="Arial" w:cs="Arial"/>
          <w:sz w:val="22"/>
        </w:rPr>
        <w:t>farbenfrohen</w:t>
      </w:r>
      <w:r w:rsidR="00C65270">
        <w:rPr>
          <w:rFonts w:ascii="Arial" w:hAnsi="Arial" w:cs="Arial"/>
          <w:sz w:val="22"/>
        </w:rPr>
        <w:t xml:space="preserve"> </w:t>
      </w:r>
      <w:proofErr w:type="spellStart"/>
      <w:r w:rsidR="00C65270">
        <w:rPr>
          <w:rFonts w:ascii="Arial" w:hAnsi="Arial" w:cs="Arial"/>
          <w:sz w:val="22"/>
        </w:rPr>
        <w:t>Steampunk</w:t>
      </w:r>
      <w:proofErr w:type="spellEnd"/>
      <w:r w:rsidR="0044351C" w:rsidRPr="008D5355">
        <w:rPr>
          <w:rFonts w:ascii="Arial" w:hAnsi="Arial" w:cs="Arial"/>
          <w:sz w:val="22"/>
        </w:rPr>
        <w:t>-</w:t>
      </w:r>
      <w:r w:rsidR="00F16B00" w:rsidRPr="008D5355">
        <w:rPr>
          <w:rFonts w:ascii="Arial" w:hAnsi="Arial" w:cs="Arial"/>
          <w:sz w:val="22"/>
        </w:rPr>
        <w:t>Markt</w:t>
      </w:r>
      <w:r w:rsidR="0044351C" w:rsidRPr="008D5355">
        <w:rPr>
          <w:rFonts w:ascii="Arial" w:hAnsi="Arial" w:cs="Arial"/>
          <w:sz w:val="22"/>
        </w:rPr>
        <w:t xml:space="preserve"> mit Walking-Acts</w:t>
      </w:r>
      <w:r w:rsidR="00F16B00" w:rsidRPr="008D5355">
        <w:rPr>
          <w:rFonts w:ascii="Arial" w:hAnsi="Arial" w:cs="Arial"/>
          <w:sz w:val="22"/>
        </w:rPr>
        <w:t xml:space="preserve"> gespannt sein.</w:t>
      </w:r>
      <w:r w:rsidR="005C5DBD" w:rsidRPr="008D5355">
        <w:rPr>
          <w:rFonts w:ascii="Arial" w:hAnsi="Arial" w:cs="Arial"/>
          <w:sz w:val="22"/>
        </w:rPr>
        <w:t xml:space="preserve"> </w:t>
      </w:r>
      <w:r w:rsidR="008D5355" w:rsidRPr="008D5355">
        <w:rPr>
          <w:rFonts w:ascii="Arial" w:hAnsi="Arial" w:cs="Arial"/>
          <w:sz w:val="22"/>
        </w:rPr>
        <w:t xml:space="preserve">Ein toller Programmpunkt </w:t>
      </w:r>
      <w:r w:rsidR="008D5355">
        <w:rPr>
          <w:rFonts w:ascii="Arial" w:hAnsi="Arial" w:cs="Arial"/>
          <w:sz w:val="22"/>
        </w:rPr>
        <w:t xml:space="preserve">für Groß und Klein </w:t>
      </w:r>
      <w:r w:rsidR="008D5355" w:rsidRPr="008D5355">
        <w:rPr>
          <w:rFonts w:ascii="Arial" w:hAnsi="Arial" w:cs="Arial"/>
          <w:sz w:val="22"/>
        </w:rPr>
        <w:t xml:space="preserve">ist </w:t>
      </w:r>
      <w:r w:rsidR="001A3C6A">
        <w:rPr>
          <w:rFonts w:ascii="Arial" w:hAnsi="Arial" w:cs="Arial"/>
          <w:sz w:val="22"/>
        </w:rPr>
        <w:t>auch die Europa-Park-Parade mit zahlreichen Künstlern, die an diesem Tag ausnahmsweise sowohl um 16 Uhr als auch um 21 Uhr zu bestaunen ist.</w:t>
      </w:r>
    </w:p>
    <w:p w14:paraId="1CD12F05" w14:textId="2EF3FF24" w:rsidR="00607D83" w:rsidRPr="008D5355" w:rsidRDefault="007D01C4" w:rsidP="001A3C6A">
      <w:pPr>
        <w:spacing w:after="240" w:line="288" w:lineRule="auto"/>
        <w:ind w:left="1416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szCs w:val="22"/>
        </w:rPr>
        <w:t>B</w:t>
      </w:r>
      <w:r w:rsidR="005C5DBD">
        <w:rPr>
          <w:rFonts w:ascii="Arial" w:hAnsi="Arial" w:cs="Arial"/>
          <w:sz w:val="22"/>
          <w:szCs w:val="22"/>
        </w:rPr>
        <w:t xml:space="preserve">ereits ab mittags </w:t>
      </w:r>
      <w:r>
        <w:rPr>
          <w:rFonts w:ascii="Arial" w:hAnsi="Arial" w:cs="Arial"/>
          <w:sz w:val="22"/>
          <w:szCs w:val="22"/>
        </w:rPr>
        <w:t xml:space="preserve">treten </w:t>
      </w:r>
      <w:r w:rsidR="00607D83">
        <w:rPr>
          <w:rFonts w:ascii="Arial" w:hAnsi="Arial" w:cs="Arial"/>
          <w:sz w:val="22"/>
          <w:szCs w:val="22"/>
        </w:rPr>
        <w:t>außerdem</w:t>
      </w:r>
      <w:r>
        <w:rPr>
          <w:rFonts w:ascii="Arial" w:hAnsi="Arial" w:cs="Arial"/>
          <w:sz w:val="22"/>
          <w:szCs w:val="22"/>
        </w:rPr>
        <w:t xml:space="preserve"> </w:t>
      </w:r>
      <w:r w:rsidR="005C5DBD">
        <w:rPr>
          <w:rFonts w:ascii="Arial" w:hAnsi="Arial" w:cs="Arial"/>
          <w:sz w:val="22"/>
          <w:szCs w:val="22"/>
        </w:rPr>
        <w:t xml:space="preserve">ausgewählte </w:t>
      </w:r>
      <w:r w:rsidR="00CB010B">
        <w:rPr>
          <w:rFonts w:ascii="Arial" w:hAnsi="Arial" w:cs="Arial"/>
          <w:sz w:val="22"/>
          <w:szCs w:val="22"/>
        </w:rPr>
        <w:t>Live-</w:t>
      </w:r>
      <w:r w:rsidR="005C5DBD">
        <w:rPr>
          <w:rFonts w:ascii="Arial" w:hAnsi="Arial" w:cs="Arial"/>
          <w:sz w:val="22"/>
          <w:szCs w:val="22"/>
        </w:rPr>
        <w:t xml:space="preserve">Musiker und Bands auf diversen Bühnen auf. Am frühen Nachmittag </w:t>
      </w:r>
      <w:r>
        <w:rPr>
          <w:rFonts w:ascii="Arial" w:hAnsi="Arial" w:cs="Arial"/>
          <w:sz w:val="22"/>
          <w:szCs w:val="22"/>
        </w:rPr>
        <w:t xml:space="preserve">spielen die </w:t>
      </w:r>
      <w:r w:rsidR="005C5DBD">
        <w:rPr>
          <w:rFonts w:ascii="Arial" w:hAnsi="Arial" w:cs="Arial"/>
          <w:sz w:val="22"/>
          <w:szCs w:val="22"/>
        </w:rPr>
        <w:t>„</w:t>
      </w:r>
      <w:proofErr w:type="spellStart"/>
      <w:r w:rsidR="005C5DBD">
        <w:rPr>
          <w:rFonts w:ascii="Arial" w:hAnsi="Arial" w:cs="Arial"/>
          <w:sz w:val="22"/>
          <w:szCs w:val="22"/>
        </w:rPr>
        <w:t>Boxitos</w:t>
      </w:r>
      <w:proofErr w:type="spellEnd"/>
      <w:r w:rsidR="005C5DBD">
        <w:rPr>
          <w:rFonts w:ascii="Arial" w:hAnsi="Arial" w:cs="Arial"/>
          <w:sz w:val="22"/>
          <w:szCs w:val="22"/>
        </w:rPr>
        <w:t xml:space="preserve">“ auf dem Luxemburger Platz und </w:t>
      </w:r>
      <w:r>
        <w:rPr>
          <w:rFonts w:ascii="Arial" w:hAnsi="Arial" w:cs="Arial"/>
          <w:sz w:val="22"/>
          <w:szCs w:val="22"/>
        </w:rPr>
        <w:t>versprühen</w:t>
      </w:r>
      <w:r w:rsidR="005C5DBD">
        <w:rPr>
          <w:rFonts w:ascii="Arial" w:hAnsi="Arial" w:cs="Arial"/>
          <w:sz w:val="22"/>
          <w:szCs w:val="22"/>
        </w:rPr>
        <w:t xml:space="preserve"> mit ihrem breiten Repertoire von Kuschelrock bis Reggae beste Laune. Am Historischen Schloss Balthasar lädt Schlagerstar Toni Marshall </w:t>
      </w:r>
      <w:r w:rsidR="00CB010B">
        <w:rPr>
          <w:rFonts w:ascii="Arial" w:hAnsi="Arial" w:cs="Arial"/>
          <w:sz w:val="22"/>
          <w:szCs w:val="22"/>
        </w:rPr>
        <w:t>im Anschluss</w:t>
      </w:r>
      <w:r w:rsidR="005C5DBD">
        <w:rPr>
          <w:rFonts w:ascii="Arial" w:hAnsi="Arial" w:cs="Arial"/>
          <w:sz w:val="22"/>
          <w:szCs w:val="22"/>
        </w:rPr>
        <w:t xml:space="preserve"> </w:t>
      </w:r>
      <w:r w:rsidR="00CB010B">
        <w:rPr>
          <w:rFonts w:ascii="Arial" w:hAnsi="Arial" w:cs="Arial"/>
          <w:sz w:val="22"/>
          <w:szCs w:val="22"/>
        </w:rPr>
        <w:t>zum</w:t>
      </w:r>
      <w:r w:rsidR="005C5DBD">
        <w:rPr>
          <w:rFonts w:ascii="Arial" w:hAnsi="Arial" w:cs="Arial"/>
          <w:sz w:val="22"/>
          <w:szCs w:val="22"/>
        </w:rPr>
        <w:t xml:space="preserve"> Mitsingen und Schunkeln ein</w:t>
      </w:r>
      <w:r w:rsidR="00CB010B">
        <w:rPr>
          <w:rFonts w:ascii="Arial" w:hAnsi="Arial" w:cs="Arial"/>
          <w:sz w:val="22"/>
          <w:szCs w:val="22"/>
        </w:rPr>
        <w:t>.</w:t>
      </w:r>
      <w:r w:rsidR="005C5DBD">
        <w:rPr>
          <w:rFonts w:ascii="Arial" w:hAnsi="Arial" w:cs="Arial"/>
          <w:sz w:val="22"/>
          <w:szCs w:val="22"/>
        </w:rPr>
        <w:t xml:space="preserve"> </w:t>
      </w:r>
      <w:r w:rsidR="00CB010B">
        <w:rPr>
          <w:rFonts w:ascii="Arial" w:hAnsi="Arial" w:cs="Arial"/>
          <w:sz w:val="22"/>
          <w:szCs w:val="22"/>
        </w:rPr>
        <w:t xml:space="preserve">Auf der Italienischen Freilichtbühne fordern die „Basel Jitterbugs“ ihr Publikum am Abend zum Tanz auf und geben einen Schnellkurs im </w:t>
      </w:r>
      <w:r w:rsidR="00FC5AEB">
        <w:rPr>
          <w:rFonts w:ascii="Arial" w:hAnsi="Arial" w:cs="Arial"/>
          <w:sz w:val="22"/>
          <w:szCs w:val="22"/>
        </w:rPr>
        <w:t xml:space="preserve">ansteckenden </w:t>
      </w:r>
      <w:r w:rsidR="00CB010B">
        <w:rPr>
          <w:rFonts w:ascii="Arial" w:hAnsi="Arial" w:cs="Arial"/>
          <w:sz w:val="22"/>
          <w:szCs w:val="22"/>
        </w:rPr>
        <w:t>„</w:t>
      </w:r>
      <w:proofErr w:type="spellStart"/>
      <w:r w:rsidR="00CB010B">
        <w:rPr>
          <w:rFonts w:ascii="Arial" w:hAnsi="Arial" w:cs="Arial"/>
          <w:sz w:val="22"/>
          <w:szCs w:val="22"/>
        </w:rPr>
        <w:t>Lindy</w:t>
      </w:r>
      <w:proofErr w:type="spellEnd"/>
      <w:r w:rsidR="00CB010B">
        <w:rPr>
          <w:rFonts w:ascii="Arial" w:hAnsi="Arial" w:cs="Arial"/>
          <w:sz w:val="22"/>
          <w:szCs w:val="22"/>
        </w:rPr>
        <w:t xml:space="preserve"> Hop“. Die Hüften schwingen können die </w:t>
      </w:r>
      <w:r>
        <w:rPr>
          <w:rFonts w:ascii="Arial" w:hAnsi="Arial" w:cs="Arial"/>
          <w:sz w:val="22"/>
          <w:szCs w:val="22"/>
        </w:rPr>
        <w:t>Besucher</w:t>
      </w:r>
      <w:r w:rsidR="00CB010B">
        <w:rPr>
          <w:rFonts w:ascii="Arial" w:hAnsi="Arial" w:cs="Arial"/>
          <w:sz w:val="22"/>
          <w:szCs w:val="22"/>
        </w:rPr>
        <w:t xml:space="preserve"> </w:t>
      </w:r>
      <w:r w:rsidR="00607D83">
        <w:rPr>
          <w:rFonts w:ascii="Arial" w:hAnsi="Arial" w:cs="Arial"/>
          <w:sz w:val="22"/>
          <w:szCs w:val="22"/>
        </w:rPr>
        <w:t>ebenso</w:t>
      </w:r>
      <w:r w:rsidR="00CB010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in</w:t>
      </w:r>
      <w:r w:rsidR="00CB010B">
        <w:rPr>
          <w:rFonts w:ascii="Arial" w:hAnsi="Arial" w:cs="Arial"/>
          <w:sz w:val="22"/>
          <w:szCs w:val="22"/>
        </w:rPr>
        <w:t xml:space="preserve"> der „Silent </w:t>
      </w:r>
      <w:r w:rsidR="00CB010B">
        <w:rPr>
          <w:rFonts w:ascii="Arial" w:hAnsi="Arial" w:cs="Arial"/>
          <w:sz w:val="22"/>
          <w:szCs w:val="22"/>
        </w:rPr>
        <w:lastRenderedPageBreak/>
        <w:t xml:space="preserve">Disco“ </w:t>
      </w:r>
      <w:r>
        <w:rPr>
          <w:rFonts w:ascii="Arial" w:hAnsi="Arial" w:cs="Arial"/>
          <w:sz w:val="22"/>
          <w:szCs w:val="22"/>
        </w:rPr>
        <w:t>im Griechischen Themenbereich</w:t>
      </w:r>
      <w:r w:rsidR="00CB010B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Im Traumzeitdome bestimmt einfach</w:t>
      </w:r>
      <w:r w:rsidR="00CB010B">
        <w:rPr>
          <w:rFonts w:ascii="Arial" w:hAnsi="Arial" w:cs="Arial"/>
          <w:sz w:val="22"/>
          <w:szCs w:val="22"/>
        </w:rPr>
        <w:t xml:space="preserve"> jeder </w:t>
      </w:r>
      <w:r w:rsidR="00CB010B" w:rsidRPr="001F171E">
        <w:rPr>
          <w:rFonts w:ascii="Arial" w:hAnsi="Arial" w:cs="Arial"/>
          <w:sz w:val="22"/>
          <w:szCs w:val="22"/>
        </w:rPr>
        <w:t xml:space="preserve">die Musik </w:t>
      </w:r>
      <w:r w:rsidR="00CB010B">
        <w:rPr>
          <w:rFonts w:ascii="Arial" w:hAnsi="Arial" w:cs="Arial"/>
          <w:sz w:val="22"/>
          <w:szCs w:val="22"/>
        </w:rPr>
        <w:t>auf seinen Kopfhörern</w:t>
      </w:r>
      <w:r w:rsidR="00CB010B" w:rsidRPr="001F171E">
        <w:rPr>
          <w:rFonts w:ascii="Arial" w:hAnsi="Arial" w:cs="Arial"/>
          <w:sz w:val="22"/>
          <w:szCs w:val="22"/>
        </w:rPr>
        <w:t xml:space="preserve"> selbst </w:t>
      </w:r>
      <w:r w:rsidR="00CB010B">
        <w:rPr>
          <w:rFonts w:ascii="Arial" w:hAnsi="Arial" w:cs="Arial"/>
          <w:sz w:val="22"/>
          <w:szCs w:val="22"/>
        </w:rPr>
        <w:t xml:space="preserve">und kann sich </w:t>
      </w:r>
      <w:r>
        <w:rPr>
          <w:rFonts w:ascii="Arial" w:hAnsi="Arial" w:cs="Arial"/>
          <w:sz w:val="22"/>
          <w:szCs w:val="22"/>
        </w:rPr>
        <w:t xml:space="preserve">frei dazu </w:t>
      </w:r>
      <w:r w:rsidR="00CB010B">
        <w:rPr>
          <w:rFonts w:ascii="Arial" w:hAnsi="Arial" w:cs="Arial"/>
          <w:sz w:val="22"/>
          <w:szCs w:val="22"/>
        </w:rPr>
        <w:t>bewegen, f</w:t>
      </w:r>
      <w:r>
        <w:rPr>
          <w:rFonts w:ascii="Arial" w:hAnsi="Arial" w:cs="Arial"/>
          <w:sz w:val="22"/>
          <w:szCs w:val="22"/>
        </w:rPr>
        <w:t xml:space="preserve">eiern und Spaß haben. Nicht verpassen sollten Musikfans zu späterer Stunde außerdem die </w:t>
      </w:r>
      <w:r w:rsidR="00607D83">
        <w:rPr>
          <w:rFonts w:ascii="Arial" w:hAnsi="Arial" w:cs="Arial"/>
          <w:sz w:val="22"/>
          <w:szCs w:val="22"/>
        </w:rPr>
        <w:t xml:space="preserve">großen </w:t>
      </w:r>
      <w:r>
        <w:rPr>
          <w:rFonts w:ascii="Arial" w:hAnsi="Arial" w:cs="Arial"/>
          <w:sz w:val="22"/>
          <w:szCs w:val="22"/>
        </w:rPr>
        <w:t>Auftritte der bekannten Hip-Hop-Band „Otto Normal“ auf dem Luxemburger Platz sowie der rhythmischen „</w:t>
      </w:r>
      <w:proofErr w:type="spellStart"/>
      <w:r>
        <w:rPr>
          <w:rFonts w:ascii="Arial" w:hAnsi="Arial" w:cs="Arial"/>
          <w:sz w:val="22"/>
          <w:szCs w:val="22"/>
        </w:rPr>
        <w:t>Soulfamily</w:t>
      </w:r>
      <w:proofErr w:type="spellEnd"/>
      <w:r>
        <w:rPr>
          <w:rFonts w:ascii="Arial" w:hAnsi="Arial" w:cs="Arial"/>
          <w:sz w:val="22"/>
          <w:szCs w:val="22"/>
        </w:rPr>
        <w:t>“</w:t>
      </w:r>
      <w:r w:rsidR="00607D83">
        <w:rPr>
          <w:rFonts w:ascii="Arial" w:hAnsi="Arial" w:cs="Arial"/>
          <w:sz w:val="22"/>
          <w:szCs w:val="22"/>
        </w:rPr>
        <w:t xml:space="preserve"> in Italien.</w:t>
      </w:r>
    </w:p>
    <w:p w14:paraId="661F26DE" w14:textId="7A13FE90" w:rsidR="007821D9" w:rsidRPr="00CD2D8B" w:rsidRDefault="009D55AD" w:rsidP="00762FE9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CD2D8B">
        <w:rPr>
          <w:rFonts w:ascii="Arial" w:hAnsi="Arial" w:cs="Arial"/>
          <w:sz w:val="22"/>
          <w:szCs w:val="22"/>
        </w:rPr>
        <w:t xml:space="preserve">Sowohl im </w:t>
      </w:r>
      <w:r w:rsidR="005C5DBD">
        <w:rPr>
          <w:rFonts w:ascii="Arial" w:hAnsi="Arial" w:cs="Arial"/>
          <w:sz w:val="22"/>
          <w:szCs w:val="22"/>
        </w:rPr>
        <w:t xml:space="preserve">Europa-Park </w:t>
      </w:r>
      <w:proofErr w:type="spellStart"/>
      <w:r w:rsidR="007821D9" w:rsidRPr="00CD2D8B">
        <w:rPr>
          <w:rFonts w:ascii="Arial" w:hAnsi="Arial" w:cs="Arial"/>
          <w:sz w:val="22"/>
          <w:szCs w:val="22"/>
        </w:rPr>
        <w:t>Teatro</w:t>
      </w:r>
      <w:proofErr w:type="spellEnd"/>
      <w:r w:rsidRPr="00CD2D8B">
        <w:rPr>
          <w:rFonts w:ascii="Arial" w:hAnsi="Arial" w:cs="Arial"/>
          <w:sz w:val="22"/>
          <w:szCs w:val="22"/>
        </w:rPr>
        <w:t>, in der</w:t>
      </w:r>
      <w:r w:rsidR="008C7607" w:rsidRPr="00CD2D8B">
        <w:rPr>
          <w:rFonts w:ascii="Arial" w:hAnsi="Arial" w:cs="Arial"/>
          <w:sz w:val="22"/>
          <w:szCs w:val="22"/>
        </w:rPr>
        <w:t xml:space="preserve"> </w:t>
      </w:r>
      <w:r w:rsidR="007A12F0" w:rsidRPr="00CD2D8B">
        <w:rPr>
          <w:rFonts w:ascii="Arial" w:hAnsi="Arial" w:cs="Arial"/>
          <w:sz w:val="22"/>
          <w:szCs w:val="22"/>
        </w:rPr>
        <w:t xml:space="preserve">Spanischen </w:t>
      </w:r>
      <w:r w:rsidR="008C7607" w:rsidRPr="00CD2D8B">
        <w:rPr>
          <w:rFonts w:ascii="Arial" w:hAnsi="Arial" w:cs="Arial"/>
          <w:sz w:val="22"/>
          <w:szCs w:val="22"/>
        </w:rPr>
        <w:t xml:space="preserve">Arena </w:t>
      </w:r>
      <w:r w:rsidRPr="00CD2D8B">
        <w:rPr>
          <w:rFonts w:ascii="Arial" w:hAnsi="Arial" w:cs="Arial"/>
          <w:sz w:val="22"/>
          <w:szCs w:val="22"/>
        </w:rPr>
        <w:t xml:space="preserve">als auch </w:t>
      </w:r>
      <w:r w:rsidR="001A3C6A">
        <w:rPr>
          <w:rFonts w:ascii="Arial" w:hAnsi="Arial" w:cs="Arial"/>
          <w:sz w:val="22"/>
          <w:szCs w:val="22"/>
        </w:rPr>
        <w:t xml:space="preserve">im Eisstadion </w:t>
      </w:r>
      <w:r w:rsidR="008C2328" w:rsidRPr="00CD2D8B">
        <w:rPr>
          <w:rFonts w:ascii="Arial" w:hAnsi="Arial" w:cs="Arial"/>
          <w:sz w:val="22"/>
          <w:szCs w:val="22"/>
        </w:rPr>
        <w:t>kommen</w:t>
      </w:r>
      <w:r w:rsidRPr="00CD2D8B">
        <w:rPr>
          <w:rFonts w:ascii="Arial" w:hAnsi="Arial" w:cs="Arial"/>
          <w:sz w:val="22"/>
          <w:szCs w:val="22"/>
        </w:rPr>
        <w:t xml:space="preserve"> </w:t>
      </w:r>
      <w:r w:rsidR="008D5355">
        <w:rPr>
          <w:rFonts w:ascii="Arial" w:hAnsi="Arial" w:cs="Arial"/>
          <w:sz w:val="22"/>
          <w:szCs w:val="22"/>
        </w:rPr>
        <w:t>die Besucher des Weiteren</w:t>
      </w:r>
      <w:r w:rsidRPr="00CD2D8B">
        <w:rPr>
          <w:rFonts w:ascii="Arial" w:hAnsi="Arial" w:cs="Arial"/>
          <w:sz w:val="22"/>
          <w:szCs w:val="22"/>
        </w:rPr>
        <w:t xml:space="preserve"> </w:t>
      </w:r>
      <w:r w:rsidR="008C2328" w:rsidRPr="00CD2D8B">
        <w:rPr>
          <w:rFonts w:ascii="Arial" w:hAnsi="Arial" w:cs="Arial"/>
          <w:sz w:val="22"/>
          <w:szCs w:val="22"/>
        </w:rPr>
        <w:t>in den Genuss</w:t>
      </w:r>
      <w:r w:rsidRPr="00CD2D8B">
        <w:rPr>
          <w:rFonts w:ascii="Arial" w:hAnsi="Arial" w:cs="Arial"/>
          <w:sz w:val="22"/>
          <w:szCs w:val="22"/>
        </w:rPr>
        <w:t xml:space="preserve"> zusätzliche</w:t>
      </w:r>
      <w:r w:rsidR="008C2328" w:rsidRPr="00CD2D8B">
        <w:rPr>
          <w:rFonts w:ascii="Arial" w:hAnsi="Arial" w:cs="Arial"/>
          <w:sz w:val="22"/>
          <w:szCs w:val="22"/>
        </w:rPr>
        <w:t>r</w:t>
      </w:r>
      <w:r w:rsidRPr="00CD2D8B">
        <w:rPr>
          <w:rFonts w:ascii="Arial" w:hAnsi="Arial" w:cs="Arial"/>
          <w:sz w:val="22"/>
          <w:szCs w:val="22"/>
        </w:rPr>
        <w:t xml:space="preserve"> Shows</w:t>
      </w:r>
      <w:r w:rsidR="00364778" w:rsidRPr="00CD2D8B">
        <w:rPr>
          <w:rFonts w:ascii="Arial" w:hAnsi="Arial" w:cs="Arial"/>
          <w:sz w:val="22"/>
          <w:szCs w:val="22"/>
        </w:rPr>
        <w:t>.</w:t>
      </w:r>
      <w:r w:rsidR="00CB09CA" w:rsidRPr="00CD2D8B">
        <w:rPr>
          <w:rFonts w:ascii="Arial" w:hAnsi="Arial" w:cs="Arial"/>
          <w:sz w:val="22"/>
          <w:szCs w:val="22"/>
        </w:rPr>
        <w:t xml:space="preserve"> </w:t>
      </w:r>
      <w:r w:rsidR="003540FC" w:rsidRPr="00CD2D8B">
        <w:rPr>
          <w:rFonts w:ascii="Arial" w:hAnsi="Arial" w:cs="Arial"/>
          <w:sz w:val="22"/>
          <w:szCs w:val="22"/>
        </w:rPr>
        <w:t>Um</w:t>
      </w:r>
      <w:r w:rsidR="00CB09CA" w:rsidRPr="00CD2D8B">
        <w:rPr>
          <w:rFonts w:ascii="Arial" w:hAnsi="Arial" w:cs="Arial"/>
          <w:sz w:val="22"/>
          <w:szCs w:val="22"/>
        </w:rPr>
        <w:t xml:space="preserve"> 22 Uhr </w:t>
      </w:r>
      <w:r w:rsidR="003540FC" w:rsidRPr="00CD2D8B">
        <w:rPr>
          <w:rFonts w:ascii="Arial" w:hAnsi="Arial" w:cs="Arial"/>
          <w:sz w:val="22"/>
          <w:szCs w:val="22"/>
        </w:rPr>
        <w:t xml:space="preserve">tritt bei mystischer Atmosphäre </w:t>
      </w:r>
      <w:r w:rsidR="00A40EBC">
        <w:rPr>
          <w:rFonts w:ascii="Arial" w:hAnsi="Arial" w:cs="Arial"/>
          <w:sz w:val="22"/>
          <w:szCs w:val="22"/>
        </w:rPr>
        <w:t>beispielsweise nochmal</w:t>
      </w:r>
      <w:r w:rsidR="00CB09CA" w:rsidRPr="00CD2D8B">
        <w:rPr>
          <w:rFonts w:ascii="Arial" w:hAnsi="Arial" w:cs="Arial"/>
          <w:sz w:val="22"/>
          <w:szCs w:val="22"/>
        </w:rPr>
        <w:t xml:space="preserve"> </w:t>
      </w:r>
      <w:r w:rsidR="007A12F0" w:rsidRPr="00CD2D8B">
        <w:rPr>
          <w:rFonts w:ascii="Arial" w:hAnsi="Arial" w:cs="Arial"/>
          <w:sz w:val="22"/>
          <w:szCs w:val="22"/>
        </w:rPr>
        <w:t>„Der dunk</w:t>
      </w:r>
      <w:r w:rsidR="00CB09CA" w:rsidRPr="00CD2D8B">
        <w:rPr>
          <w:rFonts w:ascii="Arial" w:hAnsi="Arial" w:cs="Arial"/>
          <w:sz w:val="22"/>
          <w:szCs w:val="22"/>
        </w:rPr>
        <w:t>le Prinz“ im Spanischen Themenbereich an.</w:t>
      </w:r>
    </w:p>
    <w:p w14:paraId="3814B8DD" w14:textId="64CC8255" w:rsidR="000037AE" w:rsidRDefault="003540FC" w:rsidP="00A967DF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Einen </w:t>
      </w:r>
      <w:r w:rsidR="00A967DF">
        <w:rPr>
          <w:rFonts w:ascii="Arial" w:hAnsi="Arial" w:cs="Arial"/>
          <w:sz w:val="22"/>
          <w:szCs w:val="22"/>
        </w:rPr>
        <w:t xml:space="preserve">der letzten </w:t>
      </w:r>
      <w:r>
        <w:rPr>
          <w:rFonts w:ascii="Arial" w:hAnsi="Arial" w:cs="Arial"/>
          <w:sz w:val="22"/>
          <w:szCs w:val="22"/>
        </w:rPr>
        <w:t>Höhepunkt</w:t>
      </w:r>
      <w:r w:rsidR="00A967DF">
        <w:rPr>
          <w:rFonts w:ascii="Arial" w:hAnsi="Arial" w:cs="Arial"/>
          <w:sz w:val="22"/>
          <w:szCs w:val="22"/>
        </w:rPr>
        <w:t>e</w:t>
      </w:r>
      <w:r w:rsidR="00FC5AEB">
        <w:rPr>
          <w:rFonts w:ascii="Arial" w:hAnsi="Arial" w:cs="Arial"/>
          <w:sz w:val="22"/>
          <w:szCs w:val="22"/>
        </w:rPr>
        <w:t xml:space="preserve"> bildet </w:t>
      </w:r>
      <w:r>
        <w:rPr>
          <w:rFonts w:ascii="Arial" w:hAnsi="Arial" w:cs="Arial"/>
          <w:sz w:val="22"/>
          <w:szCs w:val="22"/>
        </w:rPr>
        <w:t xml:space="preserve">kurz vor Schluss </w:t>
      </w:r>
      <w:r w:rsidR="00FC5AEB">
        <w:rPr>
          <w:rFonts w:ascii="Arial" w:hAnsi="Arial" w:cs="Arial"/>
          <w:sz w:val="22"/>
          <w:szCs w:val="22"/>
        </w:rPr>
        <w:t xml:space="preserve">der Sommernachtsparty </w:t>
      </w:r>
      <w:r>
        <w:rPr>
          <w:rFonts w:ascii="Arial" w:hAnsi="Arial" w:cs="Arial"/>
          <w:sz w:val="22"/>
          <w:szCs w:val="22"/>
        </w:rPr>
        <w:t xml:space="preserve">ein </w:t>
      </w:r>
      <w:r w:rsidR="00D06249">
        <w:rPr>
          <w:rFonts w:ascii="Arial" w:hAnsi="Arial" w:cs="Arial"/>
          <w:sz w:val="22"/>
          <w:szCs w:val="22"/>
        </w:rPr>
        <w:t xml:space="preserve">spektakuläres </w:t>
      </w:r>
      <w:r>
        <w:rPr>
          <w:rFonts w:ascii="Arial" w:hAnsi="Arial" w:cs="Arial"/>
          <w:sz w:val="22"/>
          <w:szCs w:val="22"/>
        </w:rPr>
        <w:t xml:space="preserve">Höhenfeuerwerk, das den Himmel über </w:t>
      </w:r>
      <w:r w:rsidR="00C65270">
        <w:rPr>
          <w:rFonts w:ascii="Arial" w:hAnsi="Arial" w:cs="Arial"/>
          <w:sz w:val="22"/>
          <w:szCs w:val="22"/>
        </w:rPr>
        <w:t xml:space="preserve">den Themenbereichen </w:t>
      </w:r>
      <w:r w:rsidRPr="001F171E">
        <w:rPr>
          <w:rFonts w:ascii="Arial" w:hAnsi="Arial" w:cs="Arial"/>
          <w:sz w:val="22"/>
          <w:szCs w:val="22"/>
        </w:rPr>
        <w:t xml:space="preserve">Portugal und Island </w:t>
      </w:r>
      <w:r w:rsidR="008D5355">
        <w:rPr>
          <w:rFonts w:ascii="Arial" w:hAnsi="Arial" w:cs="Arial"/>
          <w:sz w:val="22"/>
          <w:szCs w:val="22"/>
        </w:rPr>
        <w:t>um 23 Uhr erleuchtet.</w:t>
      </w:r>
      <w:bookmarkStart w:id="0" w:name="_GoBack"/>
      <w:bookmarkEnd w:id="0"/>
    </w:p>
    <w:p w14:paraId="1ED0CDE3" w14:textId="64B65F27" w:rsidR="002B0A88" w:rsidRPr="00FC5AEB" w:rsidRDefault="000037AE" w:rsidP="00F00DB6">
      <w:pPr>
        <w:pStyle w:val="NurText"/>
        <w:spacing w:after="240" w:line="288" w:lineRule="auto"/>
        <w:ind w:left="1418"/>
        <w:jc w:val="both"/>
        <w:rPr>
          <w:rFonts w:ascii="Arial" w:hAnsi="Arial" w:cs="Arial"/>
          <w:i/>
          <w:lang w:eastAsia="en-US"/>
        </w:rPr>
      </w:pPr>
      <w:r w:rsidRPr="00FC5AEB">
        <w:rPr>
          <w:rFonts w:ascii="Arial" w:hAnsi="Arial" w:cs="Arial"/>
          <w:i/>
          <w:lang w:eastAsia="en-US"/>
        </w:rPr>
        <w:t>Für die Sommernachtsparty bietet der Europa-Park ab 17 Uhr ein Mondschein-Ticket</w:t>
      </w:r>
      <w:r w:rsidR="0044351C" w:rsidRPr="00FC5AEB">
        <w:rPr>
          <w:rFonts w:ascii="Arial" w:hAnsi="Arial" w:cs="Arial"/>
          <w:i/>
          <w:lang w:eastAsia="en-US"/>
        </w:rPr>
        <w:t xml:space="preserve"> </w:t>
      </w:r>
      <w:r w:rsidR="00F00DB6" w:rsidRPr="00FC5AEB">
        <w:rPr>
          <w:rFonts w:ascii="Arial" w:hAnsi="Arial" w:cs="Arial"/>
          <w:i/>
          <w:lang w:eastAsia="en-US"/>
        </w:rPr>
        <w:t xml:space="preserve">an </w:t>
      </w:r>
      <w:r w:rsidR="0044351C" w:rsidRPr="00FC5AEB">
        <w:rPr>
          <w:rFonts w:ascii="Arial" w:hAnsi="Arial" w:cs="Arial"/>
          <w:i/>
          <w:lang w:eastAsia="en-US"/>
        </w:rPr>
        <w:t xml:space="preserve">zum Preis von </w:t>
      </w:r>
      <w:r w:rsidR="00FC5AEB" w:rsidRPr="00FC5AEB">
        <w:rPr>
          <w:rFonts w:ascii="Arial" w:hAnsi="Arial" w:cs="Arial"/>
          <w:i/>
          <w:lang w:eastAsia="en-US"/>
        </w:rPr>
        <w:t>45,50</w:t>
      </w:r>
      <w:r w:rsidR="0044351C" w:rsidRPr="00FC5AEB">
        <w:rPr>
          <w:rFonts w:ascii="Arial" w:hAnsi="Arial" w:cs="Arial"/>
          <w:i/>
          <w:lang w:eastAsia="en-US"/>
        </w:rPr>
        <w:t xml:space="preserve"> </w:t>
      </w:r>
      <w:r w:rsidRPr="00FC5AEB">
        <w:rPr>
          <w:rFonts w:ascii="Arial" w:hAnsi="Arial" w:cs="Arial"/>
          <w:i/>
          <w:lang w:eastAsia="en-US"/>
        </w:rPr>
        <w:t xml:space="preserve">Euro für Erwachsene sowie </w:t>
      </w:r>
      <w:r w:rsidR="00FC5AEB" w:rsidRPr="00FC5AEB">
        <w:rPr>
          <w:rFonts w:ascii="Arial" w:hAnsi="Arial" w:cs="Arial"/>
          <w:i/>
          <w:lang w:eastAsia="en-US"/>
        </w:rPr>
        <w:t>38</w:t>
      </w:r>
      <w:r w:rsidRPr="00FC5AEB">
        <w:rPr>
          <w:rFonts w:ascii="Arial" w:hAnsi="Arial" w:cs="Arial"/>
          <w:i/>
          <w:lang w:eastAsia="en-US"/>
        </w:rPr>
        <w:t>,50 Euro für Senioren und Kinder (4-11 Jahre). Weitere Informationen auch unter</w:t>
      </w:r>
      <w:r w:rsidR="00F00DB6" w:rsidRPr="00FC5AEB">
        <w:rPr>
          <w:rFonts w:ascii="Arial" w:hAnsi="Arial" w:cs="Arial"/>
          <w:i/>
          <w:lang w:eastAsia="en-US"/>
        </w:rPr>
        <w:t xml:space="preserve"> </w:t>
      </w:r>
      <w:hyperlink r:id="rId9" w:history="1">
        <w:r w:rsidR="003D600C" w:rsidRPr="00FC5AEB">
          <w:rPr>
            <w:rStyle w:val="Hyperlink"/>
            <w:rFonts w:ascii="Arial" w:hAnsi="Arial" w:cs="Arial"/>
            <w:i/>
            <w:color w:val="auto"/>
            <w:lang w:eastAsia="en-US"/>
          </w:rPr>
          <w:t>www.europapark.de</w:t>
        </w:r>
      </w:hyperlink>
    </w:p>
    <w:sectPr w:rsidR="002B0A88" w:rsidRPr="00FC5AEB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91B43E" w14:textId="77777777" w:rsidR="004B4F3E" w:rsidRDefault="004B4F3E">
      <w:r>
        <w:separator/>
      </w:r>
    </w:p>
  </w:endnote>
  <w:endnote w:type="continuationSeparator" w:id="0">
    <w:p w14:paraId="3734B694" w14:textId="77777777" w:rsidR="004B4F3E" w:rsidRDefault="004B4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27AAEC" w14:textId="77777777" w:rsidR="004B4F3E" w:rsidRDefault="004B4F3E">
      <w:r>
        <w:separator/>
      </w:r>
    </w:p>
  </w:footnote>
  <w:footnote w:type="continuationSeparator" w:id="0">
    <w:p w14:paraId="69BCA1FD" w14:textId="77777777" w:rsidR="004B4F3E" w:rsidRDefault="004B4F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4B4F3E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C53EFF"/>
    <w:multiLevelType w:val="hybridMultilevel"/>
    <w:tmpl w:val="25DA68CC"/>
    <w:lvl w:ilvl="0" w:tplc="3FECD5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5">
    <w:nsid w:val="7B792520"/>
    <w:multiLevelType w:val="hybridMultilevel"/>
    <w:tmpl w:val="DC042D0E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4"/>
  </w:num>
  <w:num w:numId="5">
    <w:abstractNumId w:val="10"/>
  </w:num>
  <w:num w:numId="6">
    <w:abstractNumId w:val="13"/>
  </w:num>
  <w:num w:numId="7">
    <w:abstractNumId w:val="12"/>
  </w:num>
  <w:num w:numId="8">
    <w:abstractNumId w:val="9"/>
  </w:num>
  <w:num w:numId="9">
    <w:abstractNumId w:val="6"/>
  </w:num>
  <w:num w:numId="10">
    <w:abstractNumId w:val="11"/>
  </w:num>
  <w:num w:numId="11">
    <w:abstractNumId w:val="7"/>
  </w:num>
  <w:num w:numId="12">
    <w:abstractNumId w:val="5"/>
  </w:num>
  <w:num w:numId="13">
    <w:abstractNumId w:val="3"/>
  </w:num>
  <w:num w:numId="14">
    <w:abstractNumId w:val="2"/>
  </w:num>
  <w:num w:numId="15">
    <w:abstractNumId w:val="1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37AE"/>
    <w:rsid w:val="00012B27"/>
    <w:rsid w:val="00012F0A"/>
    <w:rsid w:val="00017532"/>
    <w:rsid w:val="00023882"/>
    <w:rsid w:val="00023EF9"/>
    <w:rsid w:val="000260D7"/>
    <w:rsid w:val="0003043B"/>
    <w:rsid w:val="000304C4"/>
    <w:rsid w:val="00031430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A1BAE"/>
    <w:rsid w:val="001A3C6A"/>
    <w:rsid w:val="001B03F1"/>
    <w:rsid w:val="001B3F17"/>
    <w:rsid w:val="001B4B93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384C"/>
    <w:rsid w:val="00231B83"/>
    <w:rsid w:val="00237348"/>
    <w:rsid w:val="00242A53"/>
    <w:rsid w:val="00252A66"/>
    <w:rsid w:val="002540C8"/>
    <w:rsid w:val="002549C2"/>
    <w:rsid w:val="0025657A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97CC3"/>
    <w:rsid w:val="002A5622"/>
    <w:rsid w:val="002B0A88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379F"/>
    <w:rsid w:val="00314CE2"/>
    <w:rsid w:val="003153FF"/>
    <w:rsid w:val="003179D7"/>
    <w:rsid w:val="003238DA"/>
    <w:rsid w:val="003346B7"/>
    <w:rsid w:val="0034162C"/>
    <w:rsid w:val="0034308D"/>
    <w:rsid w:val="003458BA"/>
    <w:rsid w:val="003540FC"/>
    <w:rsid w:val="00364778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A6713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00C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65E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4351C"/>
    <w:rsid w:val="00452D97"/>
    <w:rsid w:val="00455BE3"/>
    <w:rsid w:val="00456E47"/>
    <w:rsid w:val="00464765"/>
    <w:rsid w:val="00471200"/>
    <w:rsid w:val="0047235D"/>
    <w:rsid w:val="00475E1E"/>
    <w:rsid w:val="004766D3"/>
    <w:rsid w:val="00481C40"/>
    <w:rsid w:val="0049282F"/>
    <w:rsid w:val="00497C98"/>
    <w:rsid w:val="004A4B36"/>
    <w:rsid w:val="004B10CE"/>
    <w:rsid w:val="004B4F3E"/>
    <w:rsid w:val="004B5E57"/>
    <w:rsid w:val="004C0665"/>
    <w:rsid w:val="004C56C3"/>
    <w:rsid w:val="004D1527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B5A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7723A"/>
    <w:rsid w:val="005800D4"/>
    <w:rsid w:val="0058124E"/>
    <w:rsid w:val="005824EA"/>
    <w:rsid w:val="00583F45"/>
    <w:rsid w:val="00591171"/>
    <w:rsid w:val="005917F9"/>
    <w:rsid w:val="0059309D"/>
    <w:rsid w:val="005A1B80"/>
    <w:rsid w:val="005B634F"/>
    <w:rsid w:val="005C45F0"/>
    <w:rsid w:val="005C54F7"/>
    <w:rsid w:val="005C5DBD"/>
    <w:rsid w:val="005D4406"/>
    <w:rsid w:val="005D6904"/>
    <w:rsid w:val="005D6B18"/>
    <w:rsid w:val="005D79A0"/>
    <w:rsid w:val="005E326C"/>
    <w:rsid w:val="005F0E15"/>
    <w:rsid w:val="005F409C"/>
    <w:rsid w:val="00601E86"/>
    <w:rsid w:val="00602E45"/>
    <w:rsid w:val="00607D83"/>
    <w:rsid w:val="00614407"/>
    <w:rsid w:val="006158F0"/>
    <w:rsid w:val="006245DE"/>
    <w:rsid w:val="0062538B"/>
    <w:rsid w:val="00631BA9"/>
    <w:rsid w:val="00634724"/>
    <w:rsid w:val="006348E0"/>
    <w:rsid w:val="0064051B"/>
    <w:rsid w:val="00641F88"/>
    <w:rsid w:val="00642A06"/>
    <w:rsid w:val="00643039"/>
    <w:rsid w:val="00665C4F"/>
    <w:rsid w:val="006749D7"/>
    <w:rsid w:val="00696B31"/>
    <w:rsid w:val="006B6AF6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1D5C"/>
    <w:rsid w:val="00752225"/>
    <w:rsid w:val="007540D7"/>
    <w:rsid w:val="007553BD"/>
    <w:rsid w:val="00755F25"/>
    <w:rsid w:val="00756367"/>
    <w:rsid w:val="007576D4"/>
    <w:rsid w:val="00757E9D"/>
    <w:rsid w:val="007601FE"/>
    <w:rsid w:val="00762FE9"/>
    <w:rsid w:val="00764430"/>
    <w:rsid w:val="00766933"/>
    <w:rsid w:val="007742BC"/>
    <w:rsid w:val="00776BF4"/>
    <w:rsid w:val="00780647"/>
    <w:rsid w:val="007821D9"/>
    <w:rsid w:val="00786256"/>
    <w:rsid w:val="0078715A"/>
    <w:rsid w:val="00792E59"/>
    <w:rsid w:val="00797603"/>
    <w:rsid w:val="00797F01"/>
    <w:rsid w:val="007A12F0"/>
    <w:rsid w:val="007A3F03"/>
    <w:rsid w:val="007B412F"/>
    <w:rsid w:val="007C01C8"/>
    <w:rsid w:val="007C38B3"/>
    <w:rsid w:val="007D01C4"/>
    <w:rsid w:val="007D5A29"/>
    <w:rsid w:val="007E06E4"/>
    <w:rsid w:val="007E0F7F"/>
    <w:rsid w:val="007E2588"/>
    <w:rsid w:val="007E41BF"/>
    <w:rsid w:val="007E760F"/>
    <w:rsid w:val="007F157C"/>
    <w:rsid w:val="007F3595"/>
    <w:rsid w:val="007F461C"/>
    <w:rsid w:val="007F4C8B"/>
    <w:rsid w:val="00810036"/>
    <w:rsid w:val="00810541"/>
    <w:rsid w:val="00813B00"/>
    <w:rsid w:val="00820629"/>
    <w:rsid w:val="008234AD"/>
    <w:rsid w:val="00824C70"/>
    <w:rsid w:val="00825D4D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484"/>
    <w:rsid w:val="008A2726"/>
    <w:rsid w:val="008A3535"/>
    <w:rsid w:val="008A38D6"/>
    <w:rsid w:val="008A4DEF"/>
    <w:rsid w:val="008B4FAB"/>
    <w:rsid w:val="008C2328"/>
    <w:rsid w:val="008C2F0E"/>
    <w:rsid w:val="008C62B6"/>
    <w:rsid w:val="008C671B"/>
    <w:rsid w:val="008C7607"/>
    <w:rsid w:val="008D19DD"/>
    <w:rsid w:val="008D3308"/>
    <w:rsid w:val="008D3A88"/>
    <w:rsid w:val="008D3D3F"/>
    <w:rsid w:val="008D44B3"/>
    <w:rsid w:val="008D5355"/>
    <w:rsid w:val="008E1132"/>
    <w:rsid w:val="008E6788"/>
    <w:rsid w:val="008E6B18"/>
    <w:rsid w:val="008F258F"/>
    <w:rsid w:val="00906562"/>
    <w:rsid w:val="00912D75"/>
    <w:rsid w:val="009162EA"/>
    <w:rsid w:val="00920CE2"/>
    <w:rsid w:val="00926A32"/>
    <w:rsid w:val="0094307D"/>
    <w:rsid w:val="0094518D"/>
    <w:rsid w:val="0094620B"/>
    <w:rsid w:val="0095058F"/>
    <w:rsid w:val="00954C3B"/>
    <w:rsid w:val="00963381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D55AD"/>
    <w:rsid w:val="009E5BB7"/>
    <w:rsid w:val="009E7AB5"/>
    <w:rsid w:val="009F16C5"/>
    <w:rsid w:val="009F18A3"/>
    <w:rsid w:val="009F2061"/>
    <w:rsid w:val="009F26D4"/>
    <w:rsid w:val="009F2BF9"/>
    <w:rsid w:val="009F5309"/>
    <w:rsid w:val="009F5D96"/>
    <w:rsid w:val="00A10334"/>
    <w:rsid w:val="00A21BEC"/>
    <w:rsid w:val="00A26C2C"/>
    <w:rsid w:val="00A26EC7"/>
    <w:rsid w:val="00A359A8"/>
    <w:rsid w:val="00A36474"/>
    <w:rsid w:val="00A40EBC"/>
    <w:rsid w:val="00A41749"/>
    <w:rsid w:val="00A41A4E"/>
    <w:rsid w:val="00A45DED"/>
    <w:rsid w:val="00A52B47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967DF"/>
    <w:rsid w:val="00AA2A60"/>
    <w:rsid w:val="00AA3737"/>
    <w:rsid w:val="00AA59AB"/>
    <w:rsid w:val="00AB442A"/>
    <w:rsid w:val="00AB67DA"/>
    <w:rsid w:val="00AC237D"/>
    <w:rsid w:val="00AC2A91"/>
    <w:rsid w:val="00AC3744"/>
    <w:rsid w:val="00AC6CC7"/>
    <w:rsid w:val="00AD13E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06B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5270"/>
    <w:rsid w:val="00C678B4"/>
    <w:rsid w:val="00C75F1E"/>
    <w:rsid w:val="00C77B40"/>
    <w:rsid w:val="00C8100A"/>
    <w:rsid w:val="00CA012D"/>
    <w:rsid w:val="00CA3B3E"/>
    <w:rsid w:val="00CA7A02"/>
    <w:rsid w:val="00CB010B"/>
    <w:rsid w:val="00CB09CA"/>
    <w:rsid w:val="00CB3557"/>
    <w:rsid w:val="00CB5C39"/>
    <w:rsid w:val="00CC0357"/>
    <w:rsid w:val="00CC5AF7"/>
    <w:rsid w:val="00CD116B"/>
    <w:rsid w:val="00CD2D8B"/>
    <w:rsid w:val="00CD40DE"/>
    <w:rsid w:val="00CD464F"/>
    <w:rsid w:val="00CD48C4"/>
    <w:rsid w:val="00CD71DD"/>
    <w:rsid w:val="00CE4B15"/>
    <w:rsid w:val="00CE5C19"/>
    <w:rsid w:val="00CF4158"/>
    <w:rsid w:val="00CF51FB"/>
    <w:rsid w:val="00D06249"/>
    <w:rsid w:val="00D126C7"/>
    <w:rsid w:val="00D15EA4"/>
    <w:rsid w:val="00D217E7"/>
    <w:rsid w:val="00D25619"/>
    <w:rsid w:val="00D323AF"/>
    <w:rsid w:val="00D32D13"/>
    <w:rsid w:val="00D43260"/>
    <w:rsid w:val="00D45F6A"/>
    <w:rsid w:val="00D47049"/>
    <w:rsid w:val="00D50EDC"/>
    <w:rsid w:val="00D530AB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21C1"/>
    <w:rsid w:val="00E04CF3"/>
    <w:rsid w:val="00E16828"/>
    <w:rsid w:val="00E16895"/>
    <w:rsid w:val="00E16B0A"/>
    <w:rsid w:val="00E21C0E"/>
    <w:rsid w:val="00E22909"/>
    <w:rsid w:val="00E23192"/>
    <w:rsid w:val="00E272DD"/>
    <w:rsid w:val="00E27935"/>
    <w:rsid w:val="00E30F08"/>
    <w:rsid w:val="00E33749"/>
    <w:rsid w:val="00E43127"/>
    <w:rsid w:val="00E47E35"/>
    <w:rsid w:val="00E5134F"/>
    <w:rsid w:val="00E61FEE"/>
    <w:rsid w:val="00E62D45"/>
    <w:rsid w:val="00E7626F"/>
    <w:rsid w:val="00E86546"/>
    <w:rsid w:val="00E90D53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C7D94"/>
    <w:rsid w:val="00ED5218"/>
    <w:rsid w:val="00EE11A4"/>
    <w:rsid w:val="00EE7B9C"/>
    <w:rsid w:val="00EF15EA"/>
    <w:rsid w:val="00EF5C40"/>
    <w:rsid w:val="00EF6B60"/>
    <w:rsid w:val="00F00C75"/>
    <w:rsid w:val="00F00D5E"/>
    <w:rsid w:val="00F00DB6"/>
    <w:rsid w:val="00F036B8"/>
    <w:rsid w:val="00F16B00"/>
    <w:rsid w:val="00F2388C"/>
    <w:rsid w:val="00F253CB"/>
    <w:rsid w:val="00F40607"/>
    <w:rsid w:val="00F4544A"/>
    <w:rsid w:val="00F45AC6"/>
    <w:rsid w:val="00F50F15"/>
    <w:rsid w:val="00F51CC4"/>
    <w:rsid w:val="00F559A9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5D9B"/>
    <w:rsid w:val="00F97310"/>
    <w:rsid w:val="00FA06CC"/>
    <w:rsid w:val="00FA286E"/>
    <w:rsid w:val="00FB105B"/>
    <w:rsid w:val="00FB19FA"/>
    <w:rsid w:val="00FC5AEB"/>
    <w:rsid w:val="00FC76CC"/>
    <w:rsid w:val="00FD01AD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9D55AD"/>
    <w:pPr>
      <w:ind w:left="720"/>
    </w:pPr>
    <w:rPr>
      <w:rFonts w:ascii="Calibri" w:eastAsiaTheme="minorHAns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9D55AD"/>
    <w:pPr>
      <w:ind w:left="720"/>
    </w:pPr>
    <w:rPr>
      <w:rFonts w:ascii="Calibri" w:eastAsiaTheme="minorHAns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88174C-17F3-4934-A878-B88BF411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3408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7</cp:revision>
  <cp:lastPrinted>2017-07-05T14:00:00Z</cp:lastPrinted>
  <dcterms:created xsi:type="dcterms:W3CDTF">2018-07-02T11:00:00Z</dcterms:created>
  <dcterms:modified xsi:type="dcterms:W3CDTF">2018-07-05T12:43:00Z</dcterms:modified>
</cp:coreProperties>
</file>