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807B46" w:rsidRDefault="00807B46" w:rsidP="00807B46">
      <w:pPr>
        <w:ind w:left="1416"/>
        <w:rPr>
          <w:rFonts w:ascii="Arial" w:hAnsi="Arial" w:cs="Arial"/>
          <w:sz w:val="22"/>
        </w:rPr>
      </w:pPr>
    </w:p>
    <w:p w14:paraId="3A2FA1FD" w14:textId="77777777" w:rsidR="00807B46" w:rsidRPr="00807B46" w:rsidRDefault="00807B46" w:rsidP="00807B46">
      <w:pPr>
        <w:ind w:left="1416"/>
        <w:rPr>
          <w:rFonts w:ascii="Arial" w:hAnsi="Arial" w:cs="Arial"/>
          <w:sz w:val="22"/>
        </w:rPr>
      </w:pPr>
    </w:p>
    <w:p w14:paraId="5066368F" w14:textId="77777777" w:rsidR="00807B46" w:rsidRPr="00807B46" w:rsidRDefault="00807B46" w:rsidP="00807B46">
      <w:pPr>
        <w:ind w:left="1416"/>
        <w:rPr>
          <w:rFonts w:ascii="Arial" w:hAnsi="Arial" w:cs="Arial"/>
          <w:sz w:val="22"/>
        </w:rPr>
      </w:pPr>
    </w:p>
    <w:p w14:paraId="7C47E902" w14:textId="77777777" w:rsidR="00807B46" w:rsidRPr="00807B46" w:rsidRDefault="00807B46" w:rsidP="00807B46">
      <w:pPr>
        <w:ind w:left="1416"/>
        <w:rPr>
          <w:rFonts w:ascii="Arial" w:hAnsi="Arial" w:cs="Arial"/>
          <w:sz w:val="22"/>
        </w:rPr>
      </w:pPr>
    </w:p>
    <w:p w14:paraId="6DC2E27E" w14:textId="77777777" w:rsidR="00807B46" w:rsidRPr="00807B46" w:rsidRDefault="00807B46" w:rsidP="00807B46">
      <w:pPr>
        <w:ind w:left="1416"/>
        <w:rPr>
          <w:rFonts w:ascii="Arial" w:hAnsi="Arial" w:cs="Arial"/>
          <w:sz w:val="22"/>
        </w:rPr>
      </w:pPr>
    </w:p>
    <w:p w14:paraId="6877E3D9" w14:textId="77777777" w:rsidR="00807B46" w:rsidRPr="00807B46" w:rsidRDefault="00807B46" w:rsidP="00807B46">
      <w:pPr>
        <w:ind w:left="1416"/>
        <w:rPr>
          <w:rFonts w:ascii="Arial" w:hAnsi="Arial" w:cs="Arial"/>
          <w:sz w:val="22"/>
        </w:rPr>
      </w:pPr>
    </w:p>
    <w:p w14:paraId="5A6CE135" w14:textId="77777777" w:rsidR="00807B46" w:rsidRPr="00807B46" w:rsidRDefault="00807B46" w:rsidP="00807B46">
      <w:pPr>
        <w:ind w:left="1416"/>
        <w:rPr>
          <w:rFonts w:ascii="Arial" w:hAnsi="Arial" w:cs="Arial"/>
          <w:sz w:val="22"/>
        </w:rPr>
      </w:pPr>
    </w:p>
    <w:p w14:paraId="1E08A53E" w14:textId="77777777" w:rsidR="00807B46" w:rsidRPr="00807B46" w:rsidRDefault="00807B46" w:rsidP="00807B46">
      <w:pPr>
        <w:ind w:left="1416"/>
        <w:rPr>
          <w:rFonts w:ascii="Arial" w:hAnsi="Arial" w:cs="Arial"/>
          <w:sz w:val="22"/>
        </w:rPr>
      </w:pPr>
    </w:p>
    <w:p w14:paraId="4CB80015" w14:textId="77777777" w:rsidR="00807B46" w:rsidRPr="00807B46" w:rsidRDefault="00807B46" w:rsidP="00807B46">
      <w:pPr>
        <w:ind w:left="1416"/>
        <w:rPr>
          <w:rFonts w:ascii="Arial" w:hAnsi="Arial" w:cs="Arial"/>
          <w:sz w:val="22"/>
        </w:rPr>
      </w:pPr>
    </w:p>
    <w:p w14:paraId="49E8072F" w14:textId="12F71707" w:rsidR="002B2C8F" w:rsidRPr="00807B46" w:rsidRDefault="00EA06C3" w:rsidP="00807B46">
      <w:pPr>
        <w:ind w:left="1416"/>
        <w:rPr>
          <w:rFonts w:ascii="Arial" w:hAnsi="Arial" w:cs="Arial"/>
        </w:rPr>
      </w:pPr>
      <w:r w:rsidRPr="00807B46">
        <w:rPr>
          <w:rFonts w:ascii="Arial" w:hAnsi="Arial" w:cs="Arial"/>
          <w:noProof/>
        </w:rPr>
        <mc:AlternateContent>
          <mc:Choice Requires="wps">
            <w:drawing>
              <wp:anchor distT="0" distB="0" distL="114300" distR="114300" simplePos="0" relativeHeight="251657728" behindDoc="0" locked="0" layoutInCell="1" allowOverlap="1" wp14:anchorId="300434C4" wp14:editId="5CC1D437">
                <wp:simplePos x="0" y="0"/>
                <wp:positionH relativeFrom="column">
                  <wp:posOffset>-348615</wp:posOffset>
                </wp:positionH>
                <wp:positionV relativeFrom="paragraph">
                  <wp:posOffset>136525</wp:posOffset>
                </wp:positionV>
                <wp:extent cx="1057910" cy="409575"/>
                <wp:effectExtent l="0" t="0" r="889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77777777" w:rsidR="003002F4" w:rsidRPr="00D15EA4" w:rsidRDefault="003002F4" w:rsidP="002D135B">
                            <w:pPr>
                              <w:rPr>
                                <w:rFonts w:ascii="Arial" w:hAnsi="Arial" w:cs="Arial"/>
                                <w:sz w:val="22"/>
                                <w:szCs w:val="22"/>
                              </w:rPr>
                            </w:pPr>
                            <w:r>
                              <w:rPr>
                                <w:rFonts w:ascii="Arial" w:hAnsi="Arial" w:cs="Arial"/>
                                <w:sz w:val="22"/>
                                <w:szCs w:val="22"/>
                              </w:rPr>
                              <w:t>Season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300434C4" id="_x0000_t202" coordsize="21600,21600" o:spt="202" path="m,l,21600r21600,l21600,xe">
                <v:stroke joinstyle="miter"/>
                <v:path gradientshapeok="t" o:connecttype="rect"/>
              </v:shapetype>
              <v:shape id="Textfeld 2" o:spid="_x0000_s1026" type="#_x0000_t202" style="position:absolute;left:0;text-align:left;margin-left:-27.45pt;margin-top:10.75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" stroked="f">
                <v:textbox>
                  <w:txbxContent>
                    <w:p w14:paraId="5ABE8091" w14:textId="77777777" w:rsidR="003002F4" w:rsidRPr="00D15EA4" w:rsidRDefault="003002F4" w:rsidP="002D135B">
                      <w:pPr>
                        <w:rPr>
                          <w:rFonts w:ascii="Arial" w:hAnsi="Arial" w:cs="Arial"/>
                          <w:sz w:val="22"/>
                          <w:szCs w:val="22"/>
                        </w:rPr>
                      </w:pPr>
                      <w:r>
                        <w:rPr>
                          <w:rFonts w:ascii="Arial" w:hAnsi="Arial" w:cs="Arial"/>
                          <w:sz w:val="22"/>
                          <w:szCs w:val="22"/>
                        </w:rPr>
                        <w:t>Season 2017</w:t>
                      </w:r>
                    </w:p>
                  </w:txbxContent>
                </v:textbox>
              </v:shape>
            </w:pict>
          </mc:Fallback>
        </mc:AlternateContent>
      </w:r>
    </w:p>
    <w:p w14:paraId="249A9602" w14:textId="77777777" w:rsidR="008D60E6" w:rsidRPr="004C40EF" w:rsidRDefault="008D60E6" w:rsidP="008D60E6">
      <w:pPr>
        <w:spacing w:line="276" w:lineRule="auto"/>
        <w:ind w:left="1416"/>
        <w:rPr>
          <w:rFonts w:ascii="Arial" w:hAnsi="Arial" w:cs="Arial"/>
          <w:i/>
          <w:sz w:val="22"/>
          <w:szCs w:val="22"/>
          <w:u w:val="single"/>
          <w:lang w:val="en-GB"/>
        </w:rPr>
      </w:pPr>
      <w:r>
        <w:rPr>
          <w:rFonts w:ascii="Arial" w:hAnsi="Arial" w:cs="Arial"/>
          <w:i/>
          <w:sz w:val="22"/>
          <w:szCs w:val="22"/>
          <w:u w:val="single"/>
          <w:lang w:val="en-GB"/>
        </w:rPr>
        <w:t>Facts</w:t>
      </w:r>
      <w:r w:rsidRPr="004C40EF">
        <w:rPr>
          <w:rFonts w:ascii="Arial" w:hAnsi="Arial" w:cs="Arial"/>
          <w:i/>
          <w:sz w:val="22"/>
          <w:szCs w:val="22"/>
          <w:u w:val="single"/>
          <w:lang w:val="en-GB"/>
        </w:rPr>
        <w:t xml:space="preserve"> &amp; </w:t>
      </w:r>
      <w:r>
        <w:rPr>
          <w:rFonts w:ascii="Arial" w:hAnsi="Arial" w:cs="Arial"/>
          <w:i/>
          <w:sz w:val="22"/>
          <w:szCs w:val="22"/>
          <w:u w:val="single"/>
          <w:lang w:val="en-GB"/>
        </w:rPr>
        <w:t>Figures</w:t>
      </w:r>
    </w:p>
    <w:p w14:paraId="59799CD9" w14:textId="118383E6" w:rsidR="008D60E6" w:rsidRPr="00756345" w:rsidRDefault="008D60E6" w:rsidP="008D60E6">
      <w:pPr>
        <w:spacing w:line="276" w:lineRule="auto"/>
        <w:ind w:left="1416"/>
        <w:rPr>
          <w:rFonts w:ascii="Arial" w:hAnsi="Arial" w:cs="Arial"/>
          <w:b/>
          <w:sz w:val="28"/>
          <w:szCs w:val="28"/>
          <w:lang w:val="en-GB"/>
        </w:rPr>
      </w:pPr>
      <w:proofErr w:type="spellStart"/>
      <w:r w:rsidRPr="00756345">
        <w:rPr>
          <w:rFonts w:ascii="Arial" w:hAnsi="Arial" w:cs="Arial"/>
          <w:b/>
          <w:sz w:val="28"/>
          <w:szCs w:val="28"/>
          <w:lang w:val="en-GB"/>
        </w:rPr>
        <w:t>Rulantica</w:t>
      </w:r>
      <w:proofErr w:type="spellEnd"/>
      <w:r w:rsidRPr="00756345">
        <w:rPr>
          <w:rFonts w:ascii="Arial" w:hAnsi="Arial" w:cs="Arial"/>
          <w:b/>
          <w:sz w:val="28"/>
          <w:szCs w:val="28"/>
          <w:lang w:val="en-GB"/>
        </w:rPr>
        <w:t xml:space="preserve"> – The</w:t>
      </w:r>
      <w:r w:rsidR="00756345" w:rsidRPr="00756345">
        <w:rPr>
          <w:rFonts w:ascii="Arial" w:hAnsi="Arial" w:cs="Arial"/>
          <w:b/>
          <w:sz w:val="28"/>
          <w:szCs w:val="28"/>
          <w:lang w:val="en-GB"/>
        </w:rPr>
        <w:t xml:space="preserve"> new Water World at Europa-Park</w:t>
      </w:r>
    </w:p>
    <w:p w14:paraId="29830DAB" w14:textId="77777777" w:rsidR="008D60E6" w:rsidRPr="004C40EF" w:rsidRDefault="008D60E6" w:rsidP="008D60E6">
      <w:pPr>
        <w:spacing w:line="276" w:lineRule="auto"/>
        <w:ind w:left="1416"/>
        <w:rPr>
          <w:rFonts w:ascii="Arial" w:hAnsi="Arial" w:cs="Arial"/>
          <w:b/>
          <w:sz w:val="26"/>
          <w:szCs w:val="26"/>
          <w:lang w:val="en-GB"/>
        </w:rPr>
      </w:pPr>
    </w:p>
    <w:p w14:paraId="23B034FC" w14:textId="3F55A73A" w:rsidR="008D60E6" w:rsidRDefault="008D60E6" w:rsidP="008D60E6">
      <w:pPr>
        <w:spacing w:line="276" w:lineRule="auto"/>
        <w:ind w:left="4248" w:hanging="2832"/>
        <w:jc w:val="both"/>
        <w:rPr>
          <w:rFonts w:ascii="Arial" w:hAnsi="Arial" w:cs="Arial"/>
          <w:sz w:val="22"/>
          <w:szCs w:val="22"/>
          <w:lang w:val="en-GB"/>
        </w:rPr>
      </w:pPr>
      <w:r w:rsidRPr="004C40EF">
        <w:rPr>
          <w:rFonts w:ascii="Arial" w:hAnsi="Arial" w:cs="Arial"/>
          <w:b/>
          <w:sz w:val="22"/>
          <w:szCs w:val="22"/>
          <w:lang w:val="en-GB"/>
        </w:rPr>
        <w:t>Name</w:t>
      </w:r>
      <w:r w:rsidRPr="004C40EF">
        <w:rPr>
          <w:rFonts w:ascii="Arial" w:hAnsi="Arial" w:cs="Arial"/>
          <w:b/>
          <w:sz w:val="22"/>
          <w:szCs w:val="22"/>
          <w:lang w:val="en-GB"/>
        </w:rPr>
        <w:tab/>
      </w:r>
      <w:proofErr w:type="spellStart"/>
      <w:r w:rsidRPr="004C40EF">
        <w:rPr>
          <w:rFonts w:ascii="Arial" w:hAnsi="Arial" w:cs="Arial"/>
          <w:sz w:val="22"/>
          <w:szCs w:val="22"/>
          <w:lang w:val="en-GB"/>
        </w:rPr>
        <w:t>Rulantica</w:t>
      </w:r>
      <w:proofErr w:type="spellEnd"/>
      <w:r>
        <w:rPr>
          <w:rFonts w:ascii="Arial" w:hAnsi="Arial" w:cs="Arial"/>
          <w:sz w:val="22"/>
          <w:szCs w:val="22"/>
          <w:lang w:val="en-GB"/>
        </w:rPr>
        <w:t xml:space="preserve"> – T</w:t>
      </w:r>
      <w:r w:rsidR="002D7CB3">
        <w:rPr>
          <w:rFonts w:ascii="Arial" w:hAnsi="Arial" w:cs="Arial"/>
          <w:sz w:val="22"/>
          <w:szCs w:val="22"/>
          <w:lang w:val="en-GB"/>
        </w:rPr>
        <w:t>he new W</w:t>
      </w:r>
      <w:r w:rsidRPr="004C40EF">
        <w:rPr>
          <w:rFonts w:ascii="Arial" w:hAnsi="Arial" w:cs="Arial"/>
          <w:sz w:val="22"/>
          <w:szCs w:val="22"/>
          <w:lang w:val="en-GB"/>
        </w:rPr>
        <w:t>ater World at Europa-Park</w:t>
      </w:r>
    </w:p>
    <w:p w14:paraId="1C71853D" w14:textId="77777777" w:rsidR="0035427D" w:rsidRPr="004C40EF" w:rsidRDefault="0035427D" w:rsidP="008D60E6">
      <w:pPr>
        <w:spacing w:line="276" w:lineRule="auto"/>
        <w:ind w:left="4248" w:hanging="2832"/>
        <w:jc w:val="both"/>
        <w:rPr>
          <w:rFonts w:ascii="Arial" w:hAnsi="Arial" w:cs="Arial"/>
          <w:b/>
          <w:sz w:val="22"/>
          <w:szCs w:val="22"/>
          <w:lang w:val="en-GB"/>
        </w:rPr>
      </w:pPr>
    </w:p>
    <w:p w14:paraId="628988F3" w14:textId="33EA0ABF" w:rsidR="0035427D" w:rsidRPr="00603987" w:rsidRDefault="00BB0148" w:rsidP="0035427D">
      <w:pPr>
        <w:spacing w:line="276" w:lineRule="auto"/>
        <w:ind w:left="4248" w:hanging="2832"/>
        <w:jc w:val="both"/>
        <w:rPr>
          <w:rFonts w:ascii="Arial" w:hAnsi="Arial" w:cs="Arial"/>
          <w:sz w:val="22"/>
          <w:szCs w:val="22"/>
          <w:lang w:val="en-GB"/>
        </w:rPr>
      </w:pPr>
      <w:r w:rsidRPr="00603987">
        <w:rPr>
          <w:rFonts w:ascii="Arial" w:hAnsi="Arial" w:cs="Arial"/>
          <w:b/>
          <w:sz w:val="22"/>
          <w:szCs w:val="22"/>
          <w:lang w:val="en-GB"/>
        </w:rPr>
        <w:t>Importance</w:t>
      </w:r>
      <w:r w:rsidR="0035427D" w:rsidRPr="00603987">
        <w:rPr>
          <w:rFonts w:ascii="Arial" w:hAnsi="Arial" w:cs="Arial"/>
          <w:b/>
          <w:sz w:val="22"/>
          <w:szCs w:val="22"/>
          <w:lang w:val="en-GB"/>
        </w:rPr>
        <w:tab/>
      </w:r>
      <w:r w:rsidR="00603987">
        <w:rPr>
          <w:rFonts w:ascii="Arial" w:hAnsi="Arial" w:cs="Arial"/>
          <w:sz w:val="22"/>
          <w:szCs w:val="22"/>
          <w:lang w:val="en-GB"/>
        </w:rPr>
        <w:t>M</w:t>
      </w:r>
      <w:r w:rsidRPr="00603987">
        <w:rPr>
          <w:rFonts w:ascii="Arial" w:hAnsi="Arial" w:cs="Arial"/>
          <w:sz w:val="22"/>
          <w:szCs w:val="22"/>
          <w:lang w:val="en-GB"/>
        </w:rPr>
        <w:t xml:space="preserve">ost important milestone in the history of </w:t>
      </w:r>
      <w:r w:rsidR="0035427D" w:rsidRPr="00603987">
        <w:rPr>
          <w:rFonts w:ascii="Arial" w:hAnsi="Arial" w:cs="Arial"/>
          <w:sz w:val="22"/>
          <w:szCs w:val="22"/>
          <w:lang w:val="en-GB"/>
        </w:rPr>
        <w:t xml:space="preserve">Europa-Park </w:t>
      </w:r>
      <w:r w:rsidRPr="00603987">
        <w:rPr>
          <w:rFonts w:ascii="Arial" w:hAnsi="Arial" w:cs="Arial"/>
          <w:sz w:val="22"/>
          <w:szCs w:val="22"/>
          <w:lang w:val="en-GB"/>
        </w:rPr>
        <w:t xml:space="preserve">and by far the biggest project in the company’s history. </w:t>
      </w:r>
    </w:p>
    <w:p w14:paraId="5157CD4F" w14:textId="77777777" w:rsidR="0035427D" w:rsidRPr="00603987" w:rsidRDefault="0035427D" w:rsidP="0035427D">
      <w:pPr>
        <w:spacing w:line="276" w:lineRule="auto"/>
        <w:ind w:left="4248" w:hanging="2832"/>
        <w:jc w:val="both"/>
        <w:rPr>
          <w:rFonts w:ascii="Arial" w:hAnsi="Arial" w:cs="Arial"/>
          <w:sz w:val="22"/>
          <w:szCs w:val="22"/>
          <w:lang w:val="en-GB"/>
        </w:rPr>
      </w:pPr>
    </w:p>
    <w:p w14:paraId="306C3348" w14:textId="3CAB28FD" w:rsidR="0035427D" w:rsidRPr="00603987" w:rsidRDefault="00BB0148" w:rsidP="0035427D">
      <w:pPr>
        <w:spacing w:line="276" w:lineRule="auto"/>
        <w:ind w:left="4248" w:hanging="2832"/>
        <w:jc w:val="both"/>
        <w:rPr>
          <w:rFonts w:ascii="Arial" w:hAnsi="Arial" w:cs="Arial"/>
          <w:sz w:val="22"/>
          <w:szCs w:val="22"/>
          <w:lang w:val="en-GB"/>
        </w:rPr>
      </w:pPr>
      <w:r w:rsidRPr="00603987">
        <w:rPr>
          <w:rFonts w:ascii="Arial" w:hAnsi="Arial" w:cs="Arial"/>
          <w:b/>
          <w:sz w:val="22"/>
          <w:szCs w:val="22"/>
          <w:lang w:val="en-GB"/>
        </w:rPr>
        <w:t>Project scope</w:t>
      </w:r>
      <w:r w:rsidR="0035427D" w:rsidRPr="00603987">
        <w:rPr>
          <w:rFonts w:ascii="Arial" w:hAnsi="Arial" w:cs="Arial"/>
          <w:sz w:val="22"/>
          <w:szCs w:val="22"/>
          <w:lang w:val="en-GB"/>
        </w:rPr>
        <w:tab/>
      </w:r>
      <w:r w:rsidRPr="00603987">
        <w:rPr>
          <w:rFonts w:ascii="Arial" w:hAnsi="Arial" w:cs="Arial"/>
          <w:sz w:val="22"/>
          <w:szCs w:val="22"/>
          <w:lang w:val="en-GB"/>
        </w:rPr>
        <w:t>Development of</w:t>
      </w:r>
      <w:r w:rsidR="00603987" w:rsidRPr="00603987">
        <w:rPr>
          <w:rFonts w:ascii="Arial" w:hAnsi="Arial" w:cs="Arial"/>
          <w:sz w:val="22"/>
          <w:szCs w:val="22"/>
          <w:lang w:val="en-GB"/>
        </w:rPr>
        <w:t xml:space="preserve"> t</w:t>
      </w:r>
      <w:r w:rsidR="002D7CB3">
        <w:rPr>
          <w:rFonts w:ascii="Arial" w:hAnsi="Arial" w:cs="Arial"/>
          <w:sz w:val="22"/>
          <w:szCs w:val="22"/>
          <w:lang w:val="en-GB"/>
        </w:rPr>
        <w:t>he biggest water w</w:t>
      </w:r>
      <w:r w:rsidRPr="00603987">
        <w:rPr>
          <w:rFonts w:ascii="Arial" w:hAnsi="Arial" w:cs="Arial"/>
          <w:sz w:val="22"/>
          <w:szCs w:val="22"/>
          <w:lang w:val="en-GB"/>
        </w:rPr>
        <w:t xml:space="preserve">orld in Europe; </w:t>
      </w:r>
      <w:r w:rsidR="00603987" w:rsidRPr="00603987">
        <w:rPr>
          <w:rFonts w:ascii="Arial" w:hAnsi="Arial" w:cs="Arial"/>
          <w:sz w:val="22"/>
          <w:szCs w:val="22"/>
          <w:lang w:val="en-GB"/>
        </w:rPr>
        <w:t>determining</w:t>
      </w:r>
      <w:r w:rsidRPr="00603987">
        <w:rPr>
          <w:rFonts w:ascii="Arial" w:hAnsi="Arial" w:cs="Arial"/>
          <w:sz w:val="22"/>
          <w:szCs w:val="22"/>
          <w:lang w:val="en-GB"/>
        </w:rPr>
        <w:t xml:space="preserve"> the strategy </w:t>
      </w:r>
      <w:r w:rsidR="00603987" w:rsidRPr="00603987">
        <w:rPr>
          <w:rFonts w:ascii="Arial" w:hAnsi="Arial" w:cs="Arial"/>
          <w:sz w:val="22"/>
          <w:szCs w:val="22"/>
          <w:lang w:val="en-GB"/>
        </w:rPr>
        <w:t>for t</w:t>
      </w:r>
      <w:r w:rsidRPr="00603987">
        <w:rPr>
          <w:rFonts w:ascii="Arial" w:hAnsi="Arial" w:cs="Arial"/>
          <w:sz w:val="22"/>
          <w:szCs w:val="22"/>
          <w:lang w:val="en-GB"/>
        </w:rPr>
        <w:t xml:space="preserve">he </w:t>
      </w:r>
      <w:r w:rsidR="00603987" w:rsidRPr="00603987">
        <w:rPr>
          <w:rFonts w:ascii="Arial" w:hAnsi="Arial" w:cs="Arial"/>
          <w:sz w:val="22"/>
          <w:szCs w:val="22"/>
          <w:lang w:val="en-GB"/>
        </w:rPr>
        <w:t>development</w:t>
      </w:r>
      <w:r w:rsidRPr="00603987">
        <w:rPr>
          <w:rFonts w:ascii="Arial" w:hAnsi="Arial" w:cs="Arial"/>
          <w:sz w:val="22"/>
          <w:szCs w:val="22"/>
          <w:lang w:val="en-GB"/>
        </w:rPr>
        <w:t xml:space="preserve"> of Europa-Pak </w:t>
      </w:r>
      <w:r w:rsidR="00603987" w:rsidRPr="00603987">
        <w:rPr>
          <w:rFonts w:ascii="Arial" w:hAnsi="Arial" w:cs="Arial"/>
          <w:sz w:val="22"/>
          <w:szCs w:val="22"/>
          <w:lang w:val="en-GB"/>
        </w:rPr>
        <w:t>during</w:t>
      </w:r>
      <w:r w:rsidRPr="00603987">
        <w:rPr>
          <w:rFonts w:ascii="Arial" w:hAnsi="Arial" w:cs="Arial"/>
          <w:sz w:val="22"/>
          <w:szCs w:val="22"/>
          <w:lang w:val="en-GB"/>
        </w:rPr>
        <w:t xml:space="preserve"> the next </w:t>
      </w:r>
      <w:r w:rsidR="00603987" w:rsidRPr="00603987">
        <w:rPr>
          <w:rFonts w:ascii="Arial" w:hAnsi="Arial" w:cs="Arial"/>
          <w:sz w:val="22"/>
          <w:szCs w:val="22"/>
          <w:lang w:val="en-GB"/>
        </w:rPr>
        <w:t xml:space="preserve">decades. </w:t>
      </w:r>
    </w:p>
    <w:p w14:paraId="41F813FE" w14:textId="77777777" w:rsidR="0035427D" w:rsidRPr="00603987" w:rsidRDefault="0035427D" w:rsidP="0035427D">
      <w:pPr>
        <w:spacing w:line="276" w:lineRule="auto"/>
        <w:ind w:left="4248" w:hanging="2832"/>
        <w:jc w:val="both"/>
        <w:rPr>
          <w:rFonts w:ascii="Arial" w:hAnsi="Arial" w:cs="Arial"/>
          <w:sz w:val="22"/>
          <w:szCs w:val="22"/>
          <w:highlight w:val="green"/>
          <w:lang w:val="en-GB"/>
        </w:rPr>
      </w:pPr>
    </w:p>
    <w:p w14:paraId="6523D202" w14:textId="58AFA883" w:rsidR="0035427D" w:rsidRPr="00326CDC" w:rsidRDefault="00603987" w:rsidP="0035427D">
      <w:pPr>
        <w:spacing w:line="276" w:lineRule="auto"/>
        <w:ind w:left="4248" w:hanging="2832"/>
        <w:jc w:val="both"/>
        <w:rPr>
          <w:rFonts w:ascii="Arial" w:hAnsi="Arial" w:cs="Arial"/>
          <w:sz w:val="22"/>
          <w:szCs w:val="22"/>
          <w:lang w:val="en-US"/>
        </w:rPr>
      </w:pPr>
      <w:r w:rsidRPr="00603987">
        <w:rPr>
          <w:rFonts w:ascii="Arial" w:hAnsi="Arial" w:cs="Arial"/>
          <w:b/>
          <w:sz w:val="22"/>
          <w:szCs w:val="22"/>
          <w:lang w:val="en-GB"/>
        </w:rPr>
        <w:t>Goal</w:t>
      </w:r>
      <w:r w:rsidR="0035427D" w:rsidRPr="00603987">
        <w:rPr>
          <w:rFonts w:ascii="Arial" w:hAnsi="Arial" w:cs="Arial"/>
          <w:sz w:val="22"/>
          <w:szCs w:val="22"/>
          <w:lang w:val="en-GB"/>
        </w:rPr>
        <w:tab/>
      </w:r>
      <w:r w:rsidRPr="00603987">
        <w:rPr>
          <w:rFonts w:ascii="Arial" w:hAnsi="Arial" w:cs="Arial"/>
          <w:sz w:val="22"/>
          <w:szCs w:val="22"/>
          <w:lang w:val="en-GB"/>
        </w:rPr>
        <w:t xml:space="preserve">Extension of Europa-Park as a short break destination; </w:t>
      </w:r>
      <w:proofErr w:type="gramStart"/>
      <w:r w:rsidRPr="00603987">
        <w:rPr>
          <w:rFonts w:ascii="Arial" w:hAnsi="Arial" w:cs="Arial"/>
          <w:sz w:val="22"/>
          <w:szCs w:val="22"/>
          <w:lang w:val="en-GB"/>
        </w:rPr>
        <w:t>second park</w:t>
      </w:r>
      <w:proofErr w:type="gramEnd"/>
      <w:r w:rsidRPr="00603987">
        <w:rPr>
          <w:rFonts w:ascii="Arial" w:hAnsi="Arial" w:cs="Arial"/>
          <w:sz w:val="22"/>
          <w:szCs w:val="22"/>
          <w:lang w:val="en-GB"/>
        </w:rPr>
        <w:t xml:space="preserve"> in in Rust to secure the location. </w:t>
      </w:r>
    </w:p>
    <w:p w14:paraId="2A3C95A8" w14:textId="77777777" w:rsidR="0035427D" w:rsidRPr="00326CDC" w:rsidRDefault="0035427D" w:rsidP="0035427D">
      <w:pPr>
        <w:spacing w:line="276" w:lineRule="auto"/>
        <w:ind w:left="3540" w:firstLine="708"/>
        <w:jc w:val="both"/>
        <w:rPr>
          <w:rFonts w:ascii="Arial" w:hAnsi="Arial" w:cs="Arial"/>
          <w:sz w:val="22"/>
          <w:szCs w:val="22"/>
          <w:highlight w:val="green"/>
          <w:lang w:val="en-US"/>
        </w:rPr>
      </w:pPr>
    </w:p>
    <w:p w14:paraId="71461C54" w14:textId="784918E8" w:rsidR="0035427D" w:rsidRPr="00603987" w:rsidRDefault="00603987" w:rsidP="0035427D">
      <w:pPr>
        <w:spacing w:line="276" w:lineRule="auto"/>
        <w:ind w:left="4248" w:hanging="2832"/>
        <w:jc w:val="both"/>
        <w:rPr>
          <w:rFonts w:ascii="Arial" w:hAnsi="Arial" w:cs="Arial"/>
          <w:sz w:val="22"/>
          <w:szCs w:val="22"/>
          <w:lang w:val="en-GB"/>
        </w:rPr>
      </w:pPr>
      <w:r w:rsidRPr="00603987">
        <w:rPr>
          <w:rFonts w:ascii="Arial" w:hAnsi="Arial" w:cs="Arial"/>
          <w:b/>
          <w:sz w:val="22"/>
          <w:szCs w:val="22"/>
          <w:lang w:val="en-GB"/>
        </w:rPr>
        <w:t>Costs</w:t>
      </w:r>
      <w:r w:rsidR="0035427D" w:rsidRPr="00603987">
        <w:rPr>
          <w:rFonts w:ascii="Arial" w:hAnsi="Arial" w:cs="Arial"/>
          <w:sz w:val="22"/>
          <w:szCs w:val="22"/>
          <w:lang w:val="en-GB"/>
        </w:rPr>
        <w:tab/>
      </w:r>
      <w:r w:rsidR="00326CDC">
        <w:rPr>
          <w:rFonts w:ascii="Arial" w:hAnsi="Arial" w:cs="Arial"/>
          <w:sz w:val="22"/>
          <w:szCs w:val="22"/>
          <w:lang w:val="en-GB"/>
        </w:rPr>
        <w:t>O</w:t>
      </w:r>
      <w:r w:rsidRPr="00603987">
        <w:rPr>
          <w:rFonts w:ascii="Arial" w:hAnsi="Arial" w:cs="Arial"/>
          <w:sz w:val="22"/>
          <w:szCs w:val="22"/>
          <w:lang w:val="en-GB"/>
        </w:rPr>
        <w:t xml:space="preserve">ne of the </w:t>
      </w:r>
      <w:r>
        <w:rPr>
          <w:rFonts w:ascii="Arial" w:hAnsi="Arial" w:cs="Arial"/>
          <w:sz w:val="22"/>
          <w:szCs w:val="22"/>
          <w:lang w:val="en-GB"/>
        </w:rPr>
        <w:t>largest investments made by a family-</w:t>
      </w:r>
      <w:r w:rsidRPr="00603987">
        <w:rPr>
          <w:rFonts w:ascii="Arial" w:hAnsi="Arial" w:cs="Arial"/>
          <w:sz w:val="22"/>
          <w:szCs w:val="22"/>
          <w:lang w:val="en-GB"/>
        </w:rPr>
        <w:t>run business in</w:t>
      </w:r>
      <w:r w:rsidR="0035427D" w:rsidRPr="00603987">
        <w:rPr>
          <w:rFonts w:ascii="Arial" w:hAnsi="Arial" w:cs="Arial"/>
          <w:sz w:val="22"/>
          <w:szCs w:val="22"/>
          <w:lang w:val="en-GB"/>
        </w:rPr>
        <w:t xml:space="preserve"> Baden-Württemberg</w:t>
      </w:r>
    </w:p>
    <w:p w14:paraId="29B9BB9A" w14:textId="77777777" w:rsidR="0035427D" w:rsidRPr="00603987" w:rsidRDefault="0035427D" w:rsidP="0035427D">
      <w:pPr>
        <w:spacing w:line="276" w:lineRule="auto"/>
        <w:ind w:left="4248" w:hanging="2832"/>
        <w:jc w:val="both"/>
        <w:rPr>
          <w:rFonts w:ascii="Arial" w:hAnsi="Arial" w:cs="Arial"/>
          <w:b/>
          <w:sz w:val="22"/>
          <w:szCs w:val="22"/>
          <w:highlight w:val="green"/>
          <w:lang w:val="en-GB"/>
        </w:rPr>
      </w:pPr>
    </w:p>
    <w:p w14:paraId="555ECACD" w14:textId="0015F24E" w:rsidR="0035427D" w:rsidRPr="00603987" w:rsidRDefault="00603987" w:rsidP="0035427D">
      <w:pPr>
        <w:spacing w:line="276" w:lineRule="auto"/>
        <w:ind w:left="4248" w:hanging="2832"/>
        <w:jc w:val="both"/>
        <w:rPr>
          <w:rFonts w:ascii="Arial" w:hAnsi="Arial" w:cs="Arial"/>
          <w:sz w:val="22"/>
          <w:szCs w:val="22"/>
          <w:lang w:val="en-GB"/>
        </w:rPr>
      </w:pPr>
      <w:r w:rsidRPr="00603987">
        <w:rPr>
          <w:rFonts w:ascii="Arial" w:hAnsi="Arial" w:cs="Arial"/>
          <w:b/>
          <w:sz w:val="22"/>
          <w:szCs w:val="22"/>
          <w:lang w:val="en-GB"/>
        </w:rPr>
        <w:t>Responsibility</w:t>
      </w:r>
      <w:r w:rsidR="0035427D" w:rsidRPr="00603987">
        <w:rPr>
          <w:rFonts w:ascii="Arial" w:hAnsi="Arial" w:cs="Arial"/>
          <w:sz w:val="22"/>
          <w:szCs w:val="22"/>
          <w:lang w:val="en-GB"/>
        </w:rPr>
        <w:tab/>
      </w:r>
      <w:r w:rsidRPr="00603987">
        <w:rPr>
          <w:rFonts w:ascii="Arial" w:hAnsi="Arial" w:cs="Arial"/>
          <w:sz w:val="22"/>
          <w:szCs w:val="22"/>
          <w:lang w:val="en-GB"/>
        </w:rPr>
        <w:t>Project managed by the younger generation (Michael, Thomas a</w:t>
      </w:r>
      <w:r w:rsidR="0035427D" w:rsidRPr="00603987">
        <w:rPr>
          <w:rFonts w:ascii="Arial" w:hAnsi="Arial" w:cs="Arial"/>
          <w:sz w:val="22"/>
          <w:szCs w:val="22"/>
          <w:lang w:val="en-GB"/>
        </w:rPr>
        <w:t>nd Ann-Kathrin Mack)</w:t>
      </w:r>
    </w:p>
    <w:p w14:paraId="3096FBBB" w14:textId="77777777" w:rsidR="0035427D" w:rsidRPr="00603987" w:rsidRDefault="0035427D" w:rsidP="0035427D">
      <w:pPr>
        <w:spacing w:line="276" w:lineRule="auto"/>
        <w:ind w:left="1416"/>
        <w:jc w:val="both"/>
        <w:rPr>
          <w:rFonts w:ascii="Arial" w:hAnsi="Arial" w:cs="Arial"/>
          <w:b/>
          <w:sz w:val="22"/>
          <w:szCs w:val="22"/>
          <w:lang w:val="en-GB"/>
        </w:rPr>
      </w:pPr>
    </w:p>
    <w:p w14:paraId="2B4405EF" w14:textId="2A79D13B" w:rsidR="0035427D" w:rsidRPr="00603987" w:rsidRDefault="00603987" w:rsidP="0035427D">
      <w:pPr>
        <w:spacing w:line="276" w:lineRule="auto"/>
        <w:ind w:left="4248" w:hanging="2832"/>
        <w:jc w:val="both"/>
        <w:rPr>
          <w:rFonts w:ascii="Arial" w:hAnsi="Arial" w:cs="Arial"/>
          <w:b/>
          <w:sz w:val="22"/>
          <w:szCs w:val="22"/>
          <w:lang w:val="en-GB"/>
        </w:rPr>
      </w:pPr>
      <w:r w:rsidRPr="00603987">
        <w:rPr>
          <w:rFonts w:ascii="Arial" w:hAnsi="Arial" w:cs="Arial"/>
          <w:b/>
          <w:sz w:val="22"/>
          <w:szCs w:val="22"/>
          <w:lang w:val="en-GB"/>
        </w:rPr>
        <w:t xml:space="preserve">Realisation </w:t>
      </w:r>
      <w:r w:rsidRPr="00603987">
        <w:rPr>
          <w:rFonts w:ascii="Arial" w:hAnsi="Arial" w:cs="Arial"/>
          <w:b/>
          <w:sz w:val="22"/>
          <w:szCs w:val="22"/>
          <w:lang w:val="en-GB"/>
        </w:rPr>
        <w:tab/>
      </w:r>
      <w:r w:rsidR="0035427D" w:rsidRPr="00603987">
        <w:rPr>
          <w:rFonts w:ascii="Arial" w:hAnsi="Arial" w:cs="Arial"/>
          <w:sz w:val="22"/>
          <w:szCs w:val="22"/>
          <w:lang w:val="en-GB"/>
        </w:rPr>
        <w:t>Rea</w:t>
      </w:r>
      <w:r w:rsidRPr="00603987">
        <w:rPr>
          <w:rFonts w:ascii="Arial" w:hAnsi="Arial" w:cs="Arial"/>
          <w:sz w:val="22"/>
          <w:szCs w:val="22"/>
          <w:lang w:val="en-GB"/>
        </w:rPr>
        <w:t>lising the project together with two well-known, family</w:t>
      </w:r>
      <w:r w:rsidR="002E1747">
        <w:rPr>
          <w:rFonts w:ascii="Arial" w:hAnsi="Arial" w:cs="Arial"/>
          <w:sz w:val="22"/>
          <w:szCs w:val="22"/>
          <w:lang w:val="en-GB"/>
        </w:rPr>
        <w:t>-run companies from the region –</w:t>
      </w:r>
      <w:r w:rsidRPr="00603987">
        <w:rPr>
          <w:rFonts w:ascii="Arial" w:hAnsi="Arial" w:cs="Arial"/>
          <w:sz w:val="22"/>
          <w:szCs w:val="22"/>
          <w:lang w:val="en-GB"/>
        </w:rPr>
        <w:t xml:space="preserve"> </w:t>
      </w:r>
      <w:proofErr w:type="spellStart"/>
      <w:r w:rsidR="0035427D" w:rsidRPr="00603987">
        <w:rPr>
          <w:rFonts w:ascii="Arial" w:hAnsi="Arial" w:cs="Arial"/>
          <w:sz w:val="22"/>
          <w:szCs w:val="22"/>
          <w:lang w:val="en-GB"/>
        </w:rPr>
        <w:t>Rendler</w:t>
      </w:r>
      <w:proofErr w:type="spellEnd"/>
      <w:r w:rsidR="0035427D" w:rsidRPr="00603987">
        <w:rPr>
          <w:rFonts w:ascii="Arial" w:hAnsi="Arial" w:cs="Arial"/>
          <w:sz w:val="22"/>
          <w:szCs w:val="22"/>
          <w:lang w:val="en-GB"/>
        </w:rPr>
        <w:t xml:space="preserve"> </w:t>
      </w:r>
      <w:proofErr w:type="spellStart"/>
      <w:r w:rsidR="0035427D" w:rsidRPr="00603987">
        <w:rPr>
          <w:rFonts w:ascii="Arial" w:hAnsi="Arial" w:cs="Arial"/>
          <w:sz w:val="22"/>
          <w:szCs w:val="22"/>
          <w:lang w:val="en-GB"/>
        </w:rPr>
        <w:t>Bau</w:t>
      </w:r>
      <w:proofErr w:type="spellEnd"/>
      <w:r w:rsidR="0035427D" w:rsidRPr="00603987">
        <w:rPr>
          <w:rFonts w:ascii="Arial" w:hAnsi="Arial" w:cs="Arial"/>
          <w:sz w:val="22"/>
          <w:szCs w:val="22"/>
          <w:lang w:val="en-GB"/>
        </w:rPr>
        <w:t xml:space="preserve"> GmbH </w:t>
      </w:r>
      <w:r w:rsidRPr="00603987">
        <w:rPr>
          <w:rFonts w:ascii="Arial" w:hAnsi="Arial" w:cs="Arial"/>
          <w:sz w:val="22"/>
          <w:szCs w:val="22"/>
          <w:lang w:val="en-GB"/>
        </w:rPr>
        <w:t>as well as the</w:t>
      </w:r>
      <w:r w:rsidR="0035427D" w:rsidRPr="00603987">
        <w:rPr>
          <w:rFonts w:ascii="Arial" w:hAnsi="Arial" w:cs="Arial"/>
          <w:sz w:val="22"/>
          <w:szCs w:val="22"/>
          <w:lang w:val="en-GB"/>
        </w:rPr>
        <w:t xml:space="preserve"> Wilhelm </w:t>
      </w:r>
      <w:proofErr w:type="spellStart"/>
      <w:r w:rsidR="0035427D" w:rsidRPr="00603987">
        <w:rPr>
          <w:rFonts w:ascii="Arial" w:hAnsi="Arial" w:cs="Arial"/>
          <w:sz w:val="22"/>
          <w:szCs w:val="22"/>
          <w:lang w:val="en-GB"/>
        </w:rPr>
        <w:t>Füssler</w:t>
      </w:r>
      <w:proofErr w:type="spellEnd"/>
      <w:r w:rsidR="0035427D" w:rsidRPr="00603987">
        <w:rPr>
          <w:rFonts w:ascii="Arial" w:hAnsi="Arial" w:cs="Arial"/>
          <w:sz w:val="22"/>
          <w:szCs w:val="22"/>
          <w:lang w:val="en-GB"/>
        </w:rPr>
        <w:t xml:space="preserve"> </w:t>
      </w:r>
      <w:proofErr w:type="spellStart"/>
      <w:r w:rsidR="0035427D" w:rsidRPr="00603987">
        <w:rPr>
          <w:rFonts w:ascii="Arial" w:hAnsi="Arial" w:cs="Arial"/>
          <w:sz w:val="22"/>
          <w:szCs w:val="22"/>
          <w:lang w:val="en-GB"/>
        </w:rPr>
        <w:t>Bau</w:t>
      </w:r>
      <w:proofErr w:type="spellEnd"/>
      <w:r w:rsidR="0035427D" w:rsidRPr="00603987">
        <w:rPr>
          <w:rFonts w:ascii="Arial" w:hAnsi="Arial" w:cs="Arial"/>
          <w:sz w:val="22"/>
          <w:szCs w:val="22"/>
          <w:lang w:val="en-GB"/>
        </w:rPr>
        <w:t xml:space="preserve"> GmbH</w:t>
      </w:r>
      <w:r w:rsidRPr="00603987">
        <w:rPr>
          <w:rFonts w:ascii="Arial" w:hAnsi="Arial" w:cs="Arial"/>
          <w:sz w:val="22"/>
          <w:szCs w:val="22"/>
          <w:lang w:val="en-GB"/>
        </w:rPr>
        <w:t>.</w:t>
      </w:r>
    </w:p>
    <w:p w14:paraId="39ED758C" w14:textId="77777777" w:rsidR="008D60E6" w:rsidRPr="00603987" w:rsidRDefault="008D60E6" w:rsidP="008D60E6">
      <w:pPr>
        <w:spacing w:line="276" w:lineRule="auto"/>
        <w:ind w:left="1416"/>
        <w:jc w:val="both"/>
        <w:rPr>
          <w:rFonts w:ascii="Arial" w:hAnsi="Arial" w:cs="Arial"/>
          <w:b/>
          <w:sz w:val="22"/>
          <w:szCs w:val="22"/>
          <w:lang w:val="en-GB"/>
        </w:rPr>
      </w:pPr>
    </w:p>
    <w:p w14:paraId="65C35911" w14:textId="4484247C" w:rsidR="008D60E6" w:rsidRPr="004C40EF" w:rsidRDefault="008D60E6" w:rsidP="008D60E6">
      <w:pPr>
        <w:spacing w:line="276" w:lineRule="auto"/>
        <w:ind w:left="1416"/>
        <w:jc w:val="both"/>
        <w:rPr>
          <w:rFonts w:ascii="Arial" w:hAnsi="Arial" w:cs="Arial"/>
          <w:b/>
          <w:sz w:val="22"/>
          <w:szCs w:val="22"/>
          <w:lang w:val="en-GB"/>
        </w:rPr>
      </w:pPr>
      <w:r w:rsidRPr="004C40EF">
        <w:rPr>
          <w:rFonts w:ascii="Arial" w:hAnsi="Arial" w:cs="Arial"/>
          <w:b/>
          <w:sz w:val="22"/>
          <w:szCs w:val="22"/>
          <w:lang w:val="en-GB"/>
        </w:rPr>
        <w:t>Total surface area</w:t>
      </w:r>
      <w:r w:rsidRPr="004C40EF">
        <w:rPr>
          <w:rFonts w:ascii="Arial" w:hAnsi="Arial" w:cs="Arial"/>
          <w:b/>
          <w:sz w:val="22"/>
          <w:szCs w:val="22"/>
          <w:lang w:val="en-GB"/>
        </w:rPr>
        <w:tab/>
      </w:r>
      <w:r w:rsidRPr="004C40EF">
        <w:rPr>
          <w:rFonts w:ascii="Arial" w:hAnsi="Arial" w:cs="Arial"/>
          <w:b/>
          <w:sz w:val="22"/>
          <w:szCs w:val="22"/>
          <w:lang w:val="en-GB"/>
        </w:rPr>
        <w:tab/>
      </w:r>
      <w:r w:rsidRPr="004C40EF">
        <w:rPr>
          <w:rFonts w:ascii="Arial" w:hAnsi="Arial" w:cs="Arial"/>
          <w:sz w:val="22"/>
          <w:szCs w:val="22"/>
          <w:lang w:val="en-GB"/>
        </w:rPr>
        <w:t>450,</w:t>
      </w:r>
      <w:r>
        <w:rPr>
          <w:rFonts w:ascii="Arial" w:hAnsi="Arial" w:cs="Arial"/>
          <w:sz w:val="22"/>
          <w:szCs w:val="22"/>
          <w:lang w:val="en-GB"/>
        </w:rPr>
        <w:t>000</w:t>
      </w:r>
      <w:r w:rsidRPr="004C40EF">
        <w:rPr>
          <w:rFonts w:ascii="Arial" w:hAnsi="Arial" w:cs="Arial"/>
          <w:sz w:val="22"/>
          <w:szCs w:val="22"/>
          <w:lang w:val="en-GB"/>
        </w:rPr>
        <w:t>m</w:t>
      </w:r>
      <w:r w:rsidRPr="004C40EF">
        <w:rPr>
          <w:rFonts w:ascii="Arial" w:hAnsi="Arial" w:cs="Arial"/>
          <w:sz w:val="22"/>
          <w:szCs w:val="22"/>
          <w:vertAlign w:val="superscript"/>
          <w:lang w:val="en-GB"/>
        </w:rPr>
        <w:t>2</w:t>
      </w:r>
    </w:p>
    <w:p w14:paraId="123CDFE2" w14:textId="77777777" w:rsidR="008D60E6" w:rsidRPr="004C40EF" w:rsidRDefault="008D60E6" w:rsidP="008D60E6">
      <w:pPr>
        <w:spacing w:line="276" w:lineRule="auto"/>
        <w:ind w:left="1416"/>
        <w:jc w:val="both"/>
        <w:rPr>
          <w:rFonts w:ascii="Arial" w:hAnsi="Arial" w:cs="Arial"/>
          <w:b/>
          <w:sz w:val="22"/>
          <w:szCs w:val="22"/>
          <w:lang w:val="en-GB"/>
        </w:rPr>
      </w:pPr>
    </w:p>
    <w:p w14:paraId="44659A7F" w14:textId="77777777" w:rsidR="008D60E6" w:rsidRPr="004C40EF" w:rsidRDefault="008D60E6" w:rsidP="008D60E6">
      <w:pPr>
        <w:spacing w:line="276" w:lineRule="auto"/>
        <w:ind w:left="1416"/>
        <w:jc w:val="both"/>
        <w:rPr>
          <w:rFonts w:ascii="Arial" w:hAnsi="Arial" w:cs="Arial"/>
          <w:b/>
          <w:sz w:val="22"/>
          <w:szCs w:val="22"/>
          <w:lang w:val="en-GB"/>
        </w:rPr>
      </w:pPr>
      <w:r w:rsidRPr="004C40EF">
        <w:rPr>
          <w:rFonts w:ascii="Arial" w:hAnsi="Arial" w:cs="Arial"/>
          <w:b/>
          <w:sz w:val="22"/>
          <w:szCs w:val="22"/>
          <w:lang w:val="en-GB"/>
        </w:rPr>
        <w:t>Opening times</w:t>
      </w:r>
      <w:r w:rsidRPr="004C40EF">
        <w:rPr>
          <w:rFonts w:ascii="Arial" w:hAnsi="Arial" w:cs="Arial"/>
          <w:b/>
          <w:sz w:val="22"/>
          <w:szCs w:val="22"/>
          <w:lang w:val="en-GB"/>
        </w:rPr>
        <w:tab/>
      </w:r>
      <w:r w:rsidRPr="004C40EF">
        <w:rPr>
          <w:rFonts w:ascii="Arial" w:hAnsi="Arial" w:cs="Arial"/>
          <w:b/>
          <w:sz w:val="22"/>
          <w:szCs w:val="22"/>
          <w:lang w:val="en-GB"/>
        </w:rPr>
        <w:tab/>
      </w:r>
      <w:r w:rsidRPr="004C40EF">
        <w:rPr>
          <w:rFonts w:ascii="Arial" w:hAnsi="Arial" w:cs="Arial"/>
          <w:sz w:val="22"/>
          <w:szCs w:val="22"/>
          <w:lang w:val="en-GB"/>
        </w:rPr>
        <w:t>Year-round</w:t>
      </w:r>
    </w:p>
    <w:p w14:paraId="08E4D939" w14:textId="77777777" w:rsidR="008D60E6" w:rsidRPr="004C40EF" w:rsidRDefault="008D60E6" w:rsidP="008D60E6">
      <w:pPr>
        <w:spacing w:line="276" w:lineRule="auto"/>
        <w:ind w:left="1416"/>
        <w:jc w:val="both"/>
        <w:rPr>
          <w:rFonts w:ascii="Arial" w:hAnsi="Arial" w:cs="Arial"/>
          <w:b/>
          <w:sz w:val="22"/>
          <w:szCs w:val="22"/>
          <w:lang w:val="en-GB"/>
        </w:rPr>
      </w:pPr>
    </w:p>
    <w:p w14:paraId="4E6E2670" w14:textId="2D5A1D9E" w:rsidR="008D60E6" w:rsidRPr="004C40EF" w:rsidRDefault="008D60E6" w:rsidP="008D60E6">
      <w:pPr>
        <w:spacing w:line="276" w:lineRule="auto"/>
        <w:ind w:left="4236" w:hanging="2820"/>
        <w:jc w:val="both"/>
        <w:rPr>
          <w:rFonts w:ascii="Arial" w:hAnsi="Arial" w:cs="Arial"/>
          <w:b/>
          <w:sz w:val="22"/>
          <w:szCs w:val="22"/>
          <w:lang w:val="en-GB"/>
        </w:rPr>
      </w:pPr>
      <w:r>
        <w:rPr>
          <w:rFonts w:ascii="Arial" w:hAnsi="Arial" w:cs="Arial"/>
          <w:b/>
          <w:sz w:val="22"/>
          <w:szCs w:val="22"/>
          <w:lang w:val="en-GB"/>
        </w:rPr>
        <w:t>Theming</w:t>
      </w:r>
      <w:r w:rsidRPr="004C40EF">
        <w:rPr>
          <w:rFonts w:ascii="Arial" w:hAnsi="Arial" w:cs="Arial"/>
          <w:b/>
          <w:sz w:val="22"/>
          <w:szCs w:val="22"/>
          <w:lang w:val="en-GB"/>
        </w:rPr>
        <w:tab/>
      </w:r>
      <w:r w:rsidR="0035427D" w:rsidRPr="0035427D">
        <w:rPr>
          <w:rFonts w:ascii="Arial" w:hAnsi="Arial" w:cs="Arial"/>
          <w:sz w:val="22"/>
          <w:szCs w:val="22"/>
          <w:lang w:val="en-GB"/>
        </w:rPr>
        <w:t xml:space="preserve">Elaborate </w:t>
      </w:r>
      <w:r w:rsidRPr="004C40EF">
        <w:rPr>
          <w:rFonts w:ascii="Arial" w:hAnsi="Arial" w:cs="Arial"/>
          <w:sz w:val="22"/>
          <w:szCs w:val="22"/>
          <w:lang w:val="en-GB"/>
        </w:rPr>
        <w:t xml:space="preserve">Nordic adventure world with eight </w:t>
      </w:r>
      <w:r>
        <w:rPr>
          <w:rFonts w:ascii="Arial" w:hAnsi="Arial" w:cs="Arial"/>
          <w:sz w:val="22"/>
          <w:szCs w:val="22"/>
          <w:lang w:val="en-GB"/>
        </w:rPr>
        <w:t>themed areas</w:t>
      </w:r>
    </w:p>
    <w:p w14:paraId="72C58282" w14:textId="77777777" w:rsidR="008D60E6" w:rsidRPr="004C40EF" w:rsidRDefault="008D60E6" w:rsidP="008D60E6">
      <w:pPr>
        <w:spacing w:line="276" w:lineRule="auto"/>
        <w:ind w:left="4236" w:hanging="2820"/>
        <w:jc w:val="both"/>
        <w:rPr>
          <w:rFonts w:ascii="Arial" w:hAnsi="Arial" w:cs="Arial"/>
          <w:b/>
          <w:sz w:val="22"/>
          <w:szCs w:val="22"/>
          <w:lang w:val="en-GB"/>
        </w:rPr>
      </w:pPr>
    </w:p>
    <w:p w14:paraId="1E2C9DAE" w14:textId="2E416A88" w:rsidR="008D60E6" w:rsidRPr="004C40EF" w:rsidRDefault="008D60E6" w:rsidP="008D60E6">
      <w:pPr>
        <w:spacing w:line="276" w:lineRule="auto"/>
        <w:ind w:left="4236" w:hanging="2820"/>
        <w:jc w:val="both"/>
        <w:rPr>
          <w:rFonts w:ascii="Arial" w:hAnsi="Arial" w:cs="Arial"/>
          <w:sz w:val="22"/>
          <w:szCs w:val="22"/>
          <w:lang w:val="en-GB"/>
        </w:rPr>
      </w:pPr>
      <w:r w:rsidRPr="004C40EF">
        <w:rPr>
          <w:rFonts w:ascii="Arial" w:hAnsi="Arial" w:cs="Arial"/>
          <w:b/>
          <w:sz w:val="22"/>
          <w:szCs w:val="22"/>
          <w:lang w:val="en-GB"/>
        </w:rPr>
        <w:t>Attractions</w:t>
      </w:r>
      <w:r w:rsidRPr="004C40EF">
        <w:rPr>
          <w:rFonts w:ascii="Arial" w:hAnsi="Arial" w:cs="Arial"/>
          <w:b/>
          <w:sz w:val="22"/>
          <w:szCs w:val="22"/>
          <w:lang w:val="en-GB"/>
        </w:rPr>
        <w:tab/>
      </w:r>
      <w:r w:rsidR="00683060" w:rsidRPr="00683060">
        <w:rPr>
          <w:rFonts w:ascii="Arial" w:hAnsi="Arial" w:cs="Arial"/>
          <w:sz w:val="22"/>
          <w:szCs w:val="22"/>
          <w:lang w:val="en-GB"/>
        </w:rPr>
        <w:t>A variety of water attractions for the whole family:</w:t>
      </w:r>
      <w:r w:rsidR="00683060" w:rsidRPr="00E037B9">
        <w:rPr>
          <w:rFonts w:ascii="Arial" w:hAnsi="Arial" w:cs="Arial"/>
          <w:sz w:val="22"/>
          <w:szCs w:val="22"/>
          <w:lang w:val="en-GB"/>
        </w:rPr>
        <w:t xml:space="preserve"> </w:t>
      </w:r>
      <w:r w:rsidRPr="004C40EF">
        <w:rPr>
          <w:rFonts w:ascii="Arial" w:hAnsi="Arial" w:cs="Arial"/>
          <w:sz w:val="22"/>
          <w:szCs w:val="22"/>
          <w:lang w:val="en-GB"/>
        </w:rPr>
        <w:t>25 in total; among them 17 water slides, a</w:t>
      </w:r>
      <w:r w:rsidR="00934B15">
        <w:rPr>
          <w:rFonts w:ascii="Arial" w:hAnsi="Arial" w:cs="Arial"/>
          <w:sz w:val="22"/>
          <w:szCs w:val="22"/>
          <w:lang w:val="en-GB"/>
        </w:rPr>
        <w:t xml:space="preserve">n </w:t>
      </w:r>
      <w:r w:rsidR="00934B15">
        <w:rPr>
          <w:rFonts w:ascii="Arial" w:hAnsi="Arial" w:cs="Arial"/>
          <w:sz w:val="22"/>
          <w:szCs w:val="22"/>
          <w:lang w:val="en-GB"/>
        </w:rPr>
        <w:lastRenderedPageBreak/>
        <w:t>indoor</w:t>
      </w:r>
      <w:r w:rsidRPr="004C40EF">
        <w:rPr>
          <w:rFonts w:ascii="Arial" w:hAnsi="Arial" w:cs="Arial"/>
          <w:sz w:val="22"/>
          <w:szCs w:val="22"/>
          <w:lang w:val="en-GB"/>
        </w:rPr>
        <w:t xml:space="preserve"> wave pool, a je</w:t>
      </w:r>
      <w:r w:rsidR="001048B1">
        <w:rPr>
          <w:rFonts w:ascii="Arial" w:hAnsi="Arial" w:cs="Arial"/>
          <w:sz w:val="22"/>
          <w:szCs w:val="22"/>
          <w:lang w:val="en-GB"/>
        </w:rPr>
        <w:t>t stream canal and a wild river</w:t>
      </w:r>
    </w:p>
    <w:p w14:paraId="30A9D7A1" w14:textId="77777777" w:rsidR="008D60E6" w:rsidRPr="004C40EF" w:rsidRDefault="008D60E6" w:rsidP="008D60E6">
      <w:pPr>
        <w:spacing w:line="276" w:lineRule="auto"/>
        <w:ind w:left="1416"/>
        <w:jc w:val="both"/>
        <w:rPr>
          <w:rFonts w:ascii="Arial" w:hAnsi="Arial" w:cs="Arial"/>
          <w:b/>
          <w:sz w:val="22"/>
          <w:szCs w:val="22"/>
          <w:lang w:val="en-GB"/>
        </w:rPr>
      </w:pPr>
    </w:p>
    <w:p w14:paraId="7EC216E6" w14:textId="5144217C" w:rsidR="008D60E6" w:rsidRDefault="008D60E6" w:rsidP="008D60E6">
      <w:pPr>
        <w:spacing w:line="276" w:lineRule="auto"/>
        <w:ind w:left="1416"/>
        <w:jc w:val="both"/>
        <w:rPr>
          <w:rFonts w:ascii="Arial" w:hAnsi="Arial" w:cs="Arial"/>
          <w:sz w:val="22"/>
          <w:szCs w:val="22"/>
          <w:lang w:val="en-GB"/>
        </w:rPr>
      </w:pPr>
      <w:r w:rsidRPr="004C40EF">
        <w:rPr>
          <w:rFonts w:ascii="Arial" w:hAnsi="Arial" w:cs="Arial"/>
          <w:b/>
          <w:sz w:val="22"/>
          <w:szCs w:val="22"/>
          <w:lang w:val="en-GB"/>
        </w:rPr>
        <w:t>Indoor area</w:t>
      </w:r>
      <w:r w:rsidRPr="004C40EF">
        <w:rPr>
          <w:rFonts w:ascii="Arial" w:hAnsi="Arial" w:cs="Arial"/>
          <w:b/>
          <w:sz w:val="22"/>
          <w:szCs w:val="22"/>
          <w:lang w:val="en-GB"/>
        </w:rPr>
        <w:tab/>
      </w:r>
      <w:r w:rsidRPr="004C40EF">
        <w:rPr>
          <w:rFonts w:ascii="Arial" w:hAnsi="Arial" w:cs="Arial"/>
          <w:b/>
          <w:sz w:val="22"/>
          <w:szCs w:val="22"/>
          <w:lang w:val="en-GB"/>
        </w:rPr>
        <w:tab/>
      </w:r>
      <w:r w:rsidRPr="004C40EF">
        <w:rPr>
          <w:rFonts w:ascii="Arial" w:hAnsi="Arial" w:cs="Arial"/>
          <w:b/>
          <w:sz w:val="22"/>
          <w:szCs w:val="22"/>
          <w:lang w:val="en-GB"/>
        </w:rPr>
        <w:tab/>
      </w:r>
      <w:r w:rsidRPr="004C40EF">
        <w:rPr>
          <w:rFonts w:ascii="Arial" w:hAnsi="Arial" w:cs="Arial"/>
          <w:sz w:val="22"/>
          <w:szCs w:val="22"/>
          <w:lang w:val="en-GB"/>
        </w:rPr>
        <w:t>32,600m</w:t>
      </w:r>
      <w:r w:rsidRPr="004C40EF">
        <w:rPr>
          <w:rFonts w:ascii="Arial" w:hAnsi="Arial" w:cs="Arial"/>
          <w:sz w:val="22"/>
          <w:szCs w:val="22"/>
          <w:vertAlign w:val="superscript"/>
          <w:lang w:val="en-GB"/>
        </w:rPr>
        <w:t>2</w:t>
      </w:r>
      <w:r w:rsidRPr="004C40EF">
        <w:rPr>
          <w:rFonts w:ascii="Arial" w:hAnsi="Arial" w:cs="Arial"/>
          <w:sz w:val="22"/>
          <w:szCs w:val="22"/>
          <w:lang w:val="en-GB"/>
        </w:rPr>
        <w:t xml:space="preserve"> large, shell-shaped hall</w:t>
      </w:r>
    </w:p>
    <w:p w14:paraId="3DC58344" w14:textId="57B13DA2" w:rsidR="0035427D" w:rsidRPr="004C40EF" w:rsidRDefault="00471456" w:rsidP="00471456">
      <w:pPr>
        <w:spacing w:line="276" w:lineRule="auto"/>
        <w:ind w:left="3540" w:firstLine="708"/>
        <w:jc w:val="both"/>
        <w:rPr>
          <w:rFonts w:ascii="Arial" w:hAnsi="Arial" w:cs="Arial"/>
          <w:sz w:val="22"/>
          <w:szCs w:val="22"/>
          <w:lang w:val="en-GB"/>
        </w:rPr>
      </w:pPr>
      <w:r w:rsidRPr="00471456">
        <w:rPr>
          <w:rFonts w:ascii="Arial" w:hAnsi="Arial" w:cs="Arial"/>
          <w:sz w:val="22"/>
          <w:szCs w:val="22"/>
          <w:lang w:val="en-GB"/>
        </w:rPr>
        <w:t>300,</w:t>
      </w:r>
      <w:r w:rsidR="0035427D" w:rsidRPr="00471456">
        <w:rPr>
          <w:rFonts w:ascii="Arial" w:hAnsi="Arial" w:cs="Arial"/>
          <w:sz w:val="22"/>
          <w:szCs w:val="22"/>
          <w:lang w:val="en-GB"/>
        </w:rPr>
        <w:t>000 m</w:t>
      </w:r>
      <w:r w:rsidR="0035427D" w:rsidRPr="00471456">
        <w:rPr>
          <w:rFonts w:ascii="Arial" w:hAnsi="Arial" w:cs="Arial"/>
          <w:sz w:val="22"/>
          <w:szCs w:val="22"/>
          <w:vertAlign w:val="superscript"/>
          <w:lang w:val="en-GB"/>
        </w:rPr>
        <w:t>3</w:t>
      </w:r>
      <w:r w:rsidR="0035427D" w:rsidRPr="00471456">
        <w:rPr>
          <w:rFonts w:ascii="Arial" w:hAnsi="Arial" w:cs="Arial"/>
          <w:sz w:val="22"/>
          <w:szCs w:val="22"/>
          <w:lang w:val="en-GB"/>
        </w:rPr>
        <w:t xml:space="preserve"> </w:t>
      </w:r>
      <w:r w:rsidRPr="00471456">
        <w:rPr>
          <w:rFonts w:ascii="Arial" w:hAnsi="Arial" w:cs="Arial"/>
          <w:sz w:val="22"/>
          <w:szCs w:val="22"/>
          <w:lang w:val="en-GB"/>
        </w:rPr>
        <w:t>building size</w:t>
      </w:r>
    </w:p>
    <w:p w14:paraId="76F56678" w14:textId="77777777" w:rsidR="008D60E6" w:rsidRPr="004C40EF" w:rsidRDefault="008D60E6" w:rsidP="008D60E6">
      <w:pPr>
        <w:spacing w:line="276" w:lineRule="auto"/>
        <w:ind w:left="1416"/>
        <w:jc w:val="both"/>
        <w:rPr>
          <w:rFonts w:ascii="Arial" w:hAnsi="Arial" w:cs="Arial"/>
          <w:sz w:val="22"/>
          <w:szCs w:val="22"/>
          <w:lang w:val="en-GB"/>
        </w:rPr>
      </w:pPr>
      <w:r w:rsidRPr="004C40EF">
        <w:rPr>
          <w:rFonts w:ascii="Arial" w:hAnsi="Arial" w:cs="Arial"/>
          <w:sz w:val="22"/>
          <w:szCs w:val="22"/>
          <w:vertAlign w:val="superscript"/>
          <w:lang w:val="en-GB"/>
        </w:rPr>
        <w:tab/>
      </w:r>
      <w:r w:rsidRPr="004C40EF">
        <w:rPr>
          <w:rFonts w:ascii="Arial" w:hAnsi="Arial" w:cs="Arial"/>
          <w:sz w:val="22"/>
          <w:szCs w:val="22"/>
          <w:vertAlign w:val="superscript"/>
          <w:lang w:val="en-GB"/>
        </w:rPr>
        <w:tab/>
      </w:r>
      <w:r w:rsidRPr="004C40EF">
        <w:rPr>
          <w:rFonts w:ascii="Arial" w:hAnsi="Arial" w:cs="Arial"/>
          <w:sz w:val="22"/>
          <w:szCs w:val="22"/>
          <w:vertAlign w:val="superscript"/>
          <w:lang w:val="en-GB"/>
        </w:rPr>
        <w:tab/>
      </w:r>
      <w:r w:rsidRPr="004C40EF">
        <w:rPr>
          <w:rFonts w:ascii="Arial" w:hAnsi="Arial" w:cs="Arial"/>
          <w:sz w:val="22"/>
          <w:szCs w:val="22"/>
          <w:vertAlign w:val="superscript"/>
          <w:lang w:val="en-GB"/>
        </w:rPr>
        <w:tab/>
      </w:r>
      <w:r w:rsidRPr="004C40EF">
        <w:rPr>
          <w:rFonts w:ascii="Arial" w:hAnsi="Arial" w:cs="Arial"/>
          <w:sz w:val="22"/>
          <w:szCs w:val="22"/>
          <w:lang w:val="en-GB"/>
        </w:rPr>
        <w:t>4,000m</w:t>
      </w:r>
      <w:r w:rsidRPr="004C40EF">
        <w:rPr>
          <w:rFonts w:ascii="Arial" w:hAnsi="Arial" w:cs="Arial"/>
          <w:sz w:val="22"/>
          <w:szCs w:val="22"/>
          <w:vertAlign w:val="superscript"/>
          <w:lang w:val="en-GB"/>
        </w:rPr>
        <w:t xml:space="preserve">2 </w:t>
      </w:r>
      <w:r w:rsidRPr="004C40EF">
        <w:rPr>
          <w:rFonts w:ascii="Arial" w:hAnsi="Arial" w:cs="Arial"/>
          <w:sz w:val="22"/>
          <w:szCs w:val="22"/>
          <w:lang w:val="en-GB"/>
        </w:rPr>
        <w:t xml:space="preserve">water surface area </w:t>
      </w:r>
    </w:p>
    <w:p w14:paraId="3F68FF9B" w14:textId="77777777" w:rsidR="008D60E6" w:rsidRPr="004C40EF" w:rsidRDefault="008D60E6" w:rsidP="008D60E6">
      <w:pPr>
        <w:spacing w:line="276" w:lineRule="auto"/>
        <w:ind w:left="1416"/>
        <w:jc w:val="both"/>
        <w:rPr>
          <w:rFonts w:ascii="Arial" w:hAnsi="Arial" w:cs="Arial"/>
          <w:b/>
          <w:sz w:val="22"/>
          <w:szCs w:val="22"/>
          <w:lang w:val="en-GB"/>
        </w:rPr>
      </w:pPr>
    </w:p>
    <w:p w14:paraId="3A22BA72" w14:textId="77777777" w:rsidR="008D60E6" w:rsidRPr="004C40EF" w:rsidRDefault="008D60E6" w:rsidP="008D60E6">
      <w:pPr>
        <w:spacing w:line="276" w:lineRule="auto"/>
        <w:ind w:left="1416"/>
        <w:jc w:val="both"/>
        <w:rPr>
          <w:rFonts w:ascii="Arial" w:hAnsi="Arial" w:cs="Arial"/>
          <w:sz w:val="22"/>
          <w:szCs w:val="22"/>
          <w:vertAlign w:val="superscript"/>
          <w:lang w:val="en-GB"/>
        </w:rPr>
      </w:pPr>
      <w:r w:rsidRPr="004C40EF">
        <w:rPr>
          <w:rFonts w:ascii="Arial" w:hAnsi="Arial" w:cs="Arial"/>
          <w:b/>
          <w:sz w:val="22"/>
          <w:szCs w:val="22"/>
          <w:lang w:val="en-GB"/>
        </w:rPr>
        <w:t>Changing room area</w:t>
      </w:r>
      <w:r w:rsidRPr="004C40EF">
        <w:rPr>
          <w:rFonts w:ascii="Arial" w:hAnsi="Arial" w:cs="Arial"/>
          <w:b/>
          <w:sz w:val="22"/>
          <w:szCs w:val="22"/>
          <w:lang w:val="en-GB"/>
        </w:rPr>
        <w:tab/>
      </w:r>
      <w:r w:rsidRPr="004C40EF">
        <w:rPr>
          <w:rFonts w:ascii="Arial" w:hAnsi="Arial" w:cs="Arial"/>
          <w:sz w:val="22"/>
          <w:szCs w:val="22"/>
          <w:lang w:val="en-GB"/>
        </w:rPr>
        <w:t>8,</w:t>
      </w:r>
      <w:r>
        <w:rPr>
          <w:rFonts w:ascii="Arial" w:hAnsi="Arial" w:cs="Arial"/>
          <w:sz w:val="22"/>
          <w:szCs w:val="22"/>
          <w:lang w:val="en-GB"/>
        </w:rPr>
        <w:t>000</w:t>
      </w:r>
      <w:r w:rsidRPr="004C40EF">
        <w:rPr>
          <w:rFonts w:ascii="Arial" w:hAnsi="Arial" w:cs="Arial"/>
          <w:sz w:val="22"/>
          <w:szCs w:val="22"/>
          <w:lang w:val="en-GB"/>
        </w:rPr>
        <w:t>m</w:t>
      </w:r>
      <w:r w:rsidRPr="004C40EF">
        <w:rPr>
          <w:rFonts w:ascii="Arial" w:hAnsi="Arial" w:cs="Arial"/>
          <w:sz w:val="22"/>
          <w:szCs w:val="22"/>
          <w:vertAlign w:val="superscript"/>
          <w:lang w:val="en-GB"/>
        </w:rPr>
        <w:t>2</w:t>
      </w:r>
    </w:p>
    <w:p w14:paraId="615778C9" w14:textId="77777777" w:rsidR="008D60E6" w:rsidRPr="004C40EF" w:rsidRDefault="008D60E6" w:rsidP="008D60E6">
      <w:pPr>
        <w:spacing w:line="276" w:lineRule="auto"/>
        <w:ind w:left="1416"/>
        <w:jc w:val="both"/>
        <w:rPr>
          <w:rFonts w:ascii="Arial" w:hAnsi="Arial" w:cs="Arial"/>
          <w:sz w:val="22"/>
          <w:szCs w:val="22"/>
          <w:lang w:val="en-GB"/>
        </w:rPr>
      </w:pPr>
      <w:r w:rsidRPr="004C40EF">
        <w:rPr>
          <w:rFonts w:ascii="Arial" w:hAnsi="Arial" w:cs="Arial"/>
          <w:sz w:val="22"/>
          <w:szCs w:val="22"/>
          <w:lang w:val="en-GB"/>
        </w:rPr>
        <w:tab/>
      </w:r>
      <w:r w:rsidRPr="004C40EF">
        <w:rPr>
          <w:rFonts w:ascii="Arial" w:hAnsi="Arial" w:cs="Arial"/>
          <w:sz w:val="22"/>
          <w:szCs w:val="22"/>
          <w:lang w:val="en-GB"/>
        </w:rPr>
        <w:tab/>
      </w:r>
      <w:r w:rsidRPr="004C40EF">
        <w:rPr>
          <w:rFonts w:ascii="Arial" w:hAnsi="Arial" w:cs="Arial"/>
          <w:sz w:val="22"/>
          <w:szCs w:val="22"/>
          <w:lang w:val="en-GB"/>
        </w:rPr>
        <w:tab/>
      </w:r>
      <w:r w:rsidRPr="004C40EF">
        <w:rPr>
          <w:rFonts w:ascii="Arial" w:hAnsi="Arial" w:cs="Arial"/>
          <w:sz w:val="22"/>
          <w:szCs w:val="22"/>
          <w:lang w:val="en-GB"/>
        </w:rPr>
        <w:tab/>
        <w:t>3,588 lockers</w:t>
      </w:r>
    </w:p>
    <w:p w14:paraId="73C19AE5" w14:textId="10C50E7A" w:rsidR="008D60E6" w:rsidRPr="004C40EF" w:rsidRDefault="008D60E6" w:rsidP="008D60E6">
      <w:pPr>
        <w:spacing w:line="276" w:lineRule="auto"/>
        <w:ind w:left="1416"/>
        <w:jc w:val="both"/>
        <w:rPr>
          <w:rFonts w:ascii="Arial" w:hAnsi="Arial" w:cs="Arial"/>
          <w:sz w:val="22"/>
          <w:szCs w:val="22"/>
          <w:lang w:val="en-GB"/>
        </w:rPr>
      </w:pPr>
      <w:r w:rsidRPr="004C40EF">
        <w:rPr>
          <w:rFonts w:ascii="Arial" w:hAnsi="Arial" w:cs="Arial"/>
          <w:sz w:val="22"/>
          <w:szCs w:val="22"/>
          <w:lang w:val="en-GB"/>
        </w:rPr>
        <w:tab/>
      </w:r>
      <w:r w:rsidRPr="004C40EF">
        <w:rPr>
          <w:rFonts w:ascii="Arial" w:hAnsi="Arial" w:cs="Arial"/>
          <w:sz w:val="22"/>
          <w:szCs w:val="22"/>
          <w:lang w:val="en-GB"/>
        </w:rPr>
        <w:tab/>
      </w:r>
      <w:r w:rsidRPr="004C40EF">
        <w:rPr>
          <w:rFonts w:ascii="Arial" w:hAnsi="Arial" w:cs="Arial"/>
          <w:sz w:val="22"/>
          <w:szCs w:val="22"/>
          <w:lang w:val="en-GB"/>
        </w:rPr>
        <w:tab/>
      </w:r>
      <w:r w:rsidRPr="004C40EF">
        <w:rPr>
          <w:rFonts w:ascii="Arial" w:hAnsi="Arial" w:cs="Arial"/>
          <w:sz w:val="22"/>
          <w:szCs w:val="22"/>
          <w:lang w:val="en-GB"/>
        </w:rPr>
        <w:tab/>
        <w:t>237 changing rooms in different sizes</w:t>
      </w:r>
    </w:p>
    <w:p w14:paraId="65604843" w14:textId="77777777" w:rsidR="008D60E6" w:rsidRPr="004C40EF" w:rsidRDefault="008D60E6" w:rsidP="008D60E6">
      <w:pPr>
        <w:spacing w:line="276" w:lineRule="auto"/>
        <w:ind w:left="1416"/>
        <w:jc w:val="both"/>
        <w:rPr>
          <w:rFonts w:ascii="Arial" w:hAnsi="Arial" w:cs="Arial"/>
          <w:sz w:val="22"/>
          <w:szCs w:val="22"/>
          <w:lang w:val="en-GB"/>
        </w:rPr>
      </w:pPr>
      <w:r w:rsidRPr="004C40EF">
        <w:rPr>
          <w:rFonts w:ascii="Arial" w:hAnsi="Arial" w:cs="Arial"/>
          <w:sz w:val="22"/>
          <w:szCs w:val="22"/>
          <w:lang w:val="en-GB"/>
        </w:rPr>
        <w:tab/>
      </w:r>
      <w:r w:rsidRPr="004C40EF">
        <w:rPr>
          <w:rFonts w:ascii="Arial" w:hAnsi="Arial" w:cs="Arial"/>
          <w:sz w:val="22"/>
          <w:szCs w:val="22"/>
          <w:lang w:val="en-GB"/>
        </w:rPr>
        <w:tab/>
      </w:r>
      <w:r w:rsidRPr="004C40EF">
        <w:rPr>
          <w:rFonts w:ascii="Arial" w:hAnsi="Arial" w:cs="Arial"/>
          <w:sz w:val="22"/>
          <w:szCs w:val="22"/>
          <w:lang w:val="en-GB"/>
        </w:rPr>
        <w:tab/>
      </w:r>
      <w:r w:rsidRPr="004C40EF">
        <w:rPr>
          <w:rFonts w:ascii="Arial" w:hAnsi="Arial" w:cs="Arial"/>
          <w:sz w:val="22"/>
          <w:szCs w:val="22"/>
          <w:lang w:val="en-GB"/>
        </w:rPr>
        <w:tab/>
        <w:t xml:space="preserve">149 Changing room cubicles </w:t>
      </w:r>
    </w:p>
    <w:p w14:paraId="39C122F5" w14:textId="2A8DE4D0" w:rsidR="008D60E6" w:rsidRPr="004C40EF" w:rsidRDefault="008D60E6" w:rsidP="008D60E6">
      <w:pPr>
        <w:spacing w:line="276" w:lineRule="auto"/>
        <w:ind w:left="1416"/>
        <w:jc w:val="both"/>
        <w:rPr>
          <w:rFonts w:ascii="Arial" w:hAnsi="Arial" w:cs="Arial"/>
          <w:sz w:val="22"/>
          <w:szCs w:val="22"/>
          <w:lang w:val="en-GB"/>
        </w:rPr>
      </w:pPr>
      <w:r w:rsidRPr="004C40EF">
        <w:rPr>
          <w:rFonts w:ascii="Arial" w:hAnsi="Arial" w:cs="Arial"/>
          <w:sz w:val="22"/>
          <w:szCs w:val="22"/>
          <w:lang w:val="en-GB"/>
        </w:rPr>
        <w:tab/>
      </w:r>
      <w:r w:rsidRPr="004C40EF">
        <w:rPr>
          <w:rFonts w:ascii="Arial" w:hAnsi="Arial" w:cs="Arial"/>
          <w:sz w:val="22"/>
          <w:szCs w:val="22"/>
          <w:lang w:val="en-GB"/>
        </w:rPr>
        <w:tab/>
      </w:r>
      <w:r w:rsidRPr="004C40EF">
        <w:rPr>
          <w:rFonts w:ascii="Arial" w:hAnsi="Arial" w:cs="Arial"/>
          <w:sz w:val="22"/>
          <w:szCs w:val="22"/>
          <w:lang w:val="en-GB"/>
        </w:rPr>
        <w:tab/>
      </w:r>
      <w:r w:rsidRPr="004C40EF">
        <w:rPr>
          <w:rFonts w:ascii="Arial" w:hAnsi="Arial" w:cs="Arial"/>
          <w:sz w:val="22"/>
          <w:szCs w:val="22"/>
          <w:lang w:val="en-GB"/>
        </w:rPr>
        <w:tab/>
        <w:t xml:space="preserve">40 </w:t>
      </w:r>
      <w:r w:rsidR="002E23AB">
        <w:rPr>
          <w:rFonts w:ascii="Arial" w:hAnsi="Arial" w:cs="Arial"/>
          <w:sz w:val="22"/>
          <w:szCs w:val="22"/>
          <w:lang w:val="en-GB"/>
        </w:rPr>
        <w:t>family changing cubicles</w:t>
      </w:r>
    </w:p>
    <w:p w14:paraId="4166EB11" w14:textId="77777777" w:rsidR="008D60E6" w:rsidRPr="004C40EF" w:rsidRDefault="008D60E6" w:rsidP="008D60E6">
      <w:pPr>
        <w:spacing w:line="276" w:lineRule="auto"/>
        <w:ind w:left="1416"/>
        <w:jc w:val="both"/>
        <w:rPr>
          <w:rFonts w:ascii="Arial" w:hAnsi="Arial" w:cs="Arial"/>
          <w:b/>
          <w:sz w:val="22"/>
          <w:szCs w:val="22"/>
          <w:lang w:val="en-GB"/>
        </w:rPr>
      </w:pPr>
    </w:p>
    <w:p w14:paraId="2454D1C1" w14:textId="208FC4E0" w:rsidR="008D60E6" w:rsidRPr="004C40EF" w:rsidRDefault="008D60E6" w:rsidP="008D60E6">
      <w:pPr>
        <w:spacing w:line="276" w:lineRule="auto"/>
        <w:ind w:left="1416"/>
        <w:jc w:val="both"/>
        <w:rPr>
          <w:rFonts w:ascii="Arial" w:hAnsi="Arial" w:cs="Arial"/>
          <w:sz w:val="22"/>
          <w:szCs w:val="22"/>
          <w:lang w:val="en-GB"/>
        </w:rPr>
      </w:pPr>
      <w:r w:rsidRPr="004C40EF">
        <w:rPr>
          <w:rFonts w:ascii="Arial" w:hAnsi="Arial" w:cs="Arial"/>
          <w:b/>
          <w:sz w:val="22"/>
          <w:szCs w:val="22"/>
          <w:lang w:val="en-GB"/>
        </w:rPr>
        <w:t>Common area</w:t>
      </w:r>
      <w:r w:rsidRPr="004C40EF">
        <w:rPr>
          <w:rFonts w:ascii="Arial" w:hAnsi="Arial" w:cs="Arial"/>
          <w:b/>
          <w:sz w:val="22"/>
          <w:szCs w:val="22"/>
          <w:lang w:val="en-GB"/>
        </w:rPr>
        <w:tab/>
      </w:r>
      <w:r w:rsidRPr="004C40EF">
        <w:rPr>
          <w:rFonts w:ascii="Arial" w:hAnsi="Arial" w:cs="Arial"/>
          <w:b/>
          <w:sz w:val="22"/>
          <w:szCs w:val="22"/>
          <w:lang w:val="en-GB"/>
        </w:rPr>
        <w:tab/>
      </w:r>
      <w:r w:rsidRPr="00471456">
        <w:rPr>
          <w:rFonts w:ascii="Arial" w:hAnsi="Arial" w:cs="Arial"/>
          <w:sz w:val="22"/>
          <w:szCs w:val="22"/>
          <w:lang w:val="en-GB"/>
        </w:rPr>
        <w:t>1,700 deckchairs</w:t>
      </w:r>
    </w:p>
    <w:p w14:paraId="64FFA623" w14:textId="49C2F3B4" w:rsidR="008D60E6" w:rsidRPr="004C40EF" w:rsidRDefault="008D60E6" w:rsidP="008D60E6">
      <w:pPr>
        <w:spacing w:line="276" w:lineRule="auto"/>
        <w:ind w:left="1416"/>
        <w:jc w:val="both"/>
        <w:rPr>
          <w:rFonts w:ascii="Arial" w:hAnsi="Arial" w:cs="Arial"/>
          <w:sz w:val="22"/>
          <w:szCs w:val="22"/>
          <w:lang w:val="en-GB"/>
        </w:rPr>
      </w:pPr>
      <w:r w:rsidRPr="004C40EF">
        <w:rPr>
          <w:rFonts w:ascii="Arial" w:hAnsi="Arial" w:cs="Arial"/>
          <w:sz w:val="22"/>
          <w:szCs w:val="22"/>
          <w:lang w:val="en-GB"/>
        </w:rPr>
        <w:tab/>
      </w:r>
      <w:r w:rsidRPr="004C40EF">
        <w:rPr>
          <w:rFonts w:ascii="Arial" w:hAnsi="Arial" w:cs="Arial"/>
          <w:sz w:val="22"/>
          <w:szCs w:val="22"/>
          <w:lang w:val="en-GB"/>
        </w:rPr>
        <w:tab/>
      </w:r>
      <w:r w:rsidRPr="004C40EF">
        <w:rPr>
          <w:rFonts w:ascii="Arial" w:hAnsi="Arial" w:cs="Arial"/>
          <w:sz w:val="22"/>
          <w:szCs w:val="22"/>
          <w:lang w:val="en-GB"/>
        </w:rPr>
        <w:tab/>
      </w:r>
      <w:r w:rsidRPr="004C40EF">
        <w:rPr>
          <w:rFonts w:ascii="Arial" w:hAnsi="Arial" w:cs="Arial"/>
          <w:sz w:val="22"/>
          <w:szCs w:val="22"/>
          <w:lang w:val="en-GB"/>
        </w:rPr>
        <w:tab/>
      </w:r>
      <w:r w:rsidRPr="00471456">
        <w:rPr>
          <w:rFonts w:ascii="Arial" w:hAnsi="Arial" w:cs="Arial"/>
          <w:sz w:val="22"/>
          <w:szCs w:val="22"/>
          <w:lang w:val="en-GB"/>
        </w:rPr>
        <w:t>Eight</w:t>
      </w:r>
      <w:r w:rsidRPr="004C40EF">
        <w:rPr>
          <w:rFonts w:ascii="Arial" w:hAnsi="Arial" w:cs="Arial"/>
          <w:sz w:val="22"/>
          <w:szCs w:val="22"/>
          <w:lang w:val="en-GB"/>
        </w:rPr>
        <w:t xml:space="preserve"> exclusive Cabañas </w:t>
      </w:r>
      <w:r w:rsidR="002E23AB">
        <w:rPr>
          <w:rFonts w:ascii="Arial" w:hAnsi="Arial" w:cs="Arial"/>
          <w:sz w:val="22"/>
          <w:szCs w:val="22"/>
          <w:lang w:val="en-GB"/>
        </w:rPr>
        <w:t>with catering service</w:t>
      </w:r>
    </w:p>
    <w:p w14:paraId="3E95826D" w14:textId="77777777" w:rsidR="008D60E6" w:rsidRPr="004C40EF" w:rsidRDefault="008D60E6" w:rsidP="008D60E6">
      <w:pPr>
        <w:spacing w:line="276" w:lineRule="auto"/>
        <w:ind w:left="1416"/>
        <w:jc w:val="both"/>
        <w:rPr>
          <w:rFonts w:ascii="Arial" w:hAnsi="Arial" w:cs="Arial"/>
          <w:b/>
          <w:sz w:val="22"/>
          <w:szCs w:val="22"/>
          <w:lang w:val="en-GB"/>
        </w:rPr>
      </w:pPr>
    </w:p>
    <w:p w14:paraId="08B97727" w14:textId="4AA77517" w:rsidR="008D60E6" w:rsidRPr="004C40EF" w:rsidRDefault="008D60E6" w:rsidP="008D60E6">
      <w:pPr>
        <w:spacing w:line="276" w:lineRule="auto"/>
        <w:ind w:left="1416"/>
        <w:jc w:val="both"/>
        <w:rPr>
          <w:rFonts w:ascii="Arial" w:hAnsi="Arial" w:cs="Arial"/>
          <w:sz w:val="22"/>
          <w:szCs w:val="22"/>
          <w:vertAlign w:val="superscript"/>
          <w:lang w:val="en-GB"/>
        </w:rPr>
      </w:pPr>
      <w:r w:rsidRPr="004C40EF">
        <w:rPr>
          <w:rFonts w:ascii="Arial" w:hAnsi="Arial" w:cs="Arial"/>
          <w:b/>
          <w:sz w:val="22"/>
          <w:szCs w:val="22"/>
          <w:lang w:val="en-GB"/>
        </w:rPr>
        <w:t>Outdoor area</w:t>
      </w:r>
      <w:r w:rsidRPr="004C40EF">
        <w:rPr>
          <w:rFonts w:ascii="Arial" w:hAnsi="Arial" w:cs="Arial"/>
          <w:b/>
          <w:sz w:val="22"/>
          <w:szCs w:val="22"/>
          <w:lang w:val="en-GB"/>
        </w:rPr>
        <w:tab/>
      </w:r>
      <w:r w:rsidRPr="004C40EF">
        <w:rPr>
          <w:rFonts w:ascii="Arial" w:hAnsi="Arial" w:cs="Arial"/>
          <w:b/>
          <w:sz w:val="22"/>
          <w:szCs w:val="22"/>
          <w:lang w:val="en-GB"/>
        </w:rPr>
        <w:tab/>
      </w:r>
      <w:r w:rsidRPr="004C40EF">
        <w:rPr>
          <w:rFonts w:ascii="Arial" w:hAnsi="Arial" w:cs="Arial"/>
          <w:b/>
          <w:sz w:val="22"/>
          <w:szCs w:val="22"/>
          <w:lang w:val="en-GB"/>
        </w:rPr>
        <w:tab/>
      </w:r>
      <w:r w:rsidR="00745B6A">
        <w:rPr>
          <w:rFonts w:ascii="Arial" w:hAnsi="Arial" w:cs="Arial"/>
          <w:sz w:val="22"/>
          <w:szCs w:val="22"/>
          <w:lang w:val="en-GB"/>
        </w:rPr>
        <w:t>8</w:t>
      </w:r>
      <w:r w:rsidRPr="00471456">
        <w:rPr>
          <w:rFonts w:ascii="Arial" w:hAnsi="Arial" w:cs="Arial"/>
          <w:sz w:val="22"/>
          <w:szCs w:val="22"/>
          <w:lang w:val="en-GB"/>
        </w:rPr>
        <w:t>,000m</w:t>
      </w:r>
      <w:r w:rsidRPr="00471456">
        <w:rPr>
          <w:rFonts w:ascii="Arial" w:hAnsi="Arial" w:cs="Arial"/>
          <w:sz w:val="22"/>
          <w:szCs w:val="22"/>
          <w:vertAlign w:val="superscript"/>
          <w:lang w:val="en-GB"/>
        </w:rPr>
        <w:t>2</w:t>
      </w:r>
    </w:p>
    <w:p w14:paraId="4E1CC7B1" w14:textId="0676B9B0" w:rsidR="008D60E6" w:rsidRPr="004C40EF" w:rsidRDefault="008D60E6" w:rsidP="008D60E6">
      <w:pPr>
        <w:spacing w:line="276" w:lineRule="auto"/>
        <w:ind w:left="1416"/>
        <w:jc w:val="both"/>
        <w:rPr>
          <w:rFonts w:ascii="Arial" w:hAnsi="Arial" w:cs="Arial"/>
          <w:sz w:val="22"/>
          <w:szCs w:val="22"/>
          <w:lang w:val="en-GB"/>
        </w:rPr>
      </w:pPr>
      <w:r w:rsidRPr="004C40EF">
        <w:rPr>
          <w:rFonts w:ascii="Arial" w:hAnsi="Arial" w:cs="Arial"/>
          <w:sz w:val="22"/>
          <w:szCs w:val="22"/>
          <w:vertAlign w:val="superscript"/>
          <w:lang w:val="en-GB"/>
        </w:rPr>
        <w:tab/>
      </w:r>
      <w:r w:rsidRPr="004C40EF">
        <w:rPr>
          <w:rFonts w:ascii="Arial" w:hAnsi="Arial" w:cs="Arial"/>
          <w:sz w:val="22"/>
          <w:szCs w:val="22"/>
          <w:vertAlign w:val="superscript"/>
          <w:lang w:val="en-GB"/>
        </w:rPr>
        <w:tab/>
      </w:r>
      <w:r w:rsidRPr="004C40EF">
        <w:rPr>
          <w:rFonts w:ascii="Arial" w:hAnsi="Arial" w:cs="Arial"/>
          <w:sz w:val="22"/>
          <w:szCs w:val="22"/>
          <w:vertAlign w:val="superscript"/>
          <w:lang w:val="en-GB"/>
        </w:rPr>
        <w:tab/>
      </w:r>
      <w:r w:rsidRPr="004C40EF">
        <w:rPr>
          <w:rFonts w:ascii="Arial" w:hAnsi="Arial" w:cs="Arial"/>
          <w:sz w:val="22"/>
          <w:szCs w:val="22"/>
          <w:vertAlign w:val="superscript"/>
          <w:lang w:val="en-GB"/>
        </w:rPr>
        <w:tab/>
      </w:r>
      <w:r w:rsidRPr="004C40EF">
        <w:rPr>
          <w:rFonts w:ascii="Arial" w:hAnsi="Arial" w:cs="Arial"/>
          <w:sz w:val="22"/>
          <w:szCs w:val="22"/>
          <w:lang w:val="en-GB"/>
        </w:rPr>
        <w:t>500</w:t>
      </w:r>
      <w:r w:rsidRPr="00471456">
        <w:rPr>
          <w:rFonts w:ascii="Arial" w:hAnsi="Arial" w:cs="Arial"/>
          <w:sz w:val="22"/>
          <w:szCs w:val="22"/>
          <w:lang w:val="en-GB"/>
        </w:rPr>
        <w:t>m</w:t>
      </w:r>
      <w:r w:rsidRPr="00471456">
        <w:rPr>
          <w:rFonts w:ascii="Arial" w:hAnsi="Arial" w:cs="Arial"/>
          <w:sz w:val="22"/>
          <w:szCs w:val="22"/>
          <w:vertAlign w:val="superscript"/>
          <w:lang w:val="en-GB"/>
        </w:rPr>
        <w:t>2</w:t>
      </w:r>
      <w:r w:rsidRPr="004C40EF">
        <w:rPr>
          <w:rFonts w:ascii="Arial" w:hAnsi="Arial" w:cs="Arial"/>
          <w:sz w:val="22"/>
          <w:szCs w:val="22"/>
          <w:lang w:val="en-GB"/>
        </w:rPr>
        <w:t xml:space="preserve"> </w:t>
      </w:r>
      <w:r w:rsidR="002E23AB">
        <w:rPr>
          <w:rFonts w:ascii="Arial" w:hAnsi="Arial" w:cs="Arial"/>
          <w:sz w:val="22"/>
          <w:szCs w:val="22"/>
          <w:lang w:val="en-GB"/>
        </w:rPr>
        <w:t>outdoor pool</w:t>
      </w:r>
    </w:p>
    <w:p w14:paraId="4125B7CE" w14:textId="77777777" w:rsidR="008D60E6" w:rsidRPr="004C40EF" w:rsidRDefault="008D60E6" w:rsidP="008D60E6">
      <w:pPr>
        <w:spacing w:line="276" w:lineRule="auto"/>
        <w:ind w:left="1416"/>
        <w:jc w:val="both"/>
        <w:rPr>
          <w:rFonts w:ascii="Arial" w:hAnsi="Arial" w:cs="Arial"/>
          <w:b/>
          <w:sz w:val="22"/>
          <w:szCs w:val="22"/>
          <w:lang w:val="en-GB"/>
        </w:rPr>
      </w:pPr>
    </w:p>
    <w:p w14:paraId="5F091FE4" w14:textId="04D048FD" w:rsidR="008D60E6" w:rsidRPr="004C40EF" w:rsidRDefault="008D60E6" w:rsidP="008D60E6">
      <w:pPr>
        <w:spacing w:line="276" w:lineRule="auto"/>
        <w:ind w:left="1416"/>
        <w:jc w:val="both"/>
        <w:rPr>
          <w:rFonts w:ascii="Arial" w:hAnsi="Arial" w:cs="Arial"/>
          <w:b/>
          <w:sz w:val="22"/>
          <w:szCs w:val="22"/>
          <w:lang w:val="en-GB"/>
        </w:rPr>
      </w:pPr>
      <w:r w:rsidRPr="004C40EF">
        <w:rPr>
          <w:rFonts w:ascii="Arial" w:hAnsi="Arial" w:cs="Arial"/>
          <w:b/>
          <w:sz w:val="22"/>
          <w:szCs w:val="22"/>
          <w:lang w:val="en-GB"/>
        </w:rPr>
        <w:t>Lounge area</w:t>
      </w:r>
      <w:r w:rsidRPr="004C40EF">
        <w:rPr>
          <w:rFonts w:ascii="Arial" w:hAnsi="Arial" w:cs="Arial"/>
          <w:b/>
          <w:sz w:val="22"/>
          <w:szCs w:val="22"/>
          <w:lang w:val="en-GB"/>
        </w:rPr>
        <w:tab/>
      </w:r>
      <w:r w:rsidRPr="004C40EF">
        <w:rPr>
          <w:rFonts w:ascii="Arial" w:hAnsi="Arial" w:cs="Arial"/>
          <w:b/>
          <w:sz w:val="22"/>
          <w:szCs w:val="22"/>
          <w:lang w:val="en-GB"/>
        </w:rPr>
        <w:tab/>
      </w:r>
      <w:r w:rsidRPr="004C40EF">
        <w:rPr>
          <w:rFonts w:ascii="Arial" w:hAnsi="Arial" w:cs="Arial"/>
          <w:b/>
          <w:sz w:val="22"/>
          <w:szCs w:val="22"/>
          <w:lang w:val="en-GB"/>
        </w:rPr>
        <w:tab/>
      </w:r>
      <w:r w:rsidRPr="00471456">
        <w:rPr>
          <w:rFonts w:ascii="Arial" w:hAnsi="Arial" w:cs="Arial"/>
          <w:sz w:val="22"/>
          <w:szCs w:val="22"/>
          <w:lang w:val="en-GB"/>
        </w:rPr>
        <w:t>500 deckchairs</w:t>
      </w:r>
    </w:p>
    <w:p w14:paraId="7C1967A8" w14:textId="77777777" w:rsidR="008D60E6" w:rsidRPr="004C40EF" w:rsidRDefault="008D60E6" w:rsidP="008D60E6">
      <w:pPr>
        <w:spacing w:line="276" w:lineRule="auto"/>
        <w:ind w:left="1416"/>
        <w:jc w:val="both"/>
        <w:rPr>
          <w:rFonts w:ascii="Arial" w:hAnsi="Arial" w:cs="Arial"/>
          <w:b/>
          <w:sz w:val="22"/>
          <w:szCs w:val="22"/>
          <w:lang w:val="en-GB"/>
        </w:rPr>
      </w:pPr>
    </w:p>
    <w:p w14:paraId="2E9EB086" w14:textId="238F7DB4" w:rsidR="008D60E6" w:rsidRPr="00485108" w:rsidRDefault="008D60E6" w:rsidP="00485108">
      <w:pPr>
        <w:spacing w:line="276" w:lineRule="auto"/>
        <w:ind w:left="4248" w:hanging="2832"/>
        <w:jc w:val="both"/>
        <w:rPr>
          <w:rFonts w:ascii="Arial" w:hAnsi="Arial" w:cs="Arial"/>
          <w:b/>
          <w:sz w:val="22"/>
          <w:szCs w:val="22"/>
          <w:lang w:val="en-GB"/>
        </w:rPr>
      </w:pPr>
      <w:r w:rsidRPr="004C40EF">
        <w:rPr>
          <w:rFonts w:ascii="Arial" w:hAnsi="Arial" w:cs="Arial"/>
          <w:b/>
          <w:sz w:val="22"/>
          <w:szCs w:val="22"/>
          <w:lang w:val="en-GB"/>
        </w:rPr>
        <w:t>Catering</w:t>
      </w:r>
      <w:r w:rsidRPr="004C40EF">
        <w:rPr>
          <w:rFonts w:ascii="Arial" w:hAnsi="Arial" w:cs="Arial"/>
          <w:b/>
          <w:sz w:val="22"/>
          <w:szCs w:val="22"/>
          <w:lang w:val="en-GB"/>
        </w:rPr>
        <w:tab/>
      </w:r>
      <w:r w:rsidRPr="004C40EF">
        <w:rPr>
          <w:rFonts w:ascii="Arial" w:hAnsi="Arial" w:cs="Arial"/>
          <w:sz w:val="22"/>
          <w:szCs w:val="22"/>
          <w:lang w:val="en-GB"/>
        </w:rPr>
        <w:t>Two</w:t>
      </w:r>
      <w:r w:rsidRPr="00485108">
        <w:rPr>
          <w:rFonts w:ascii="Arial" w:hAnsi="Arial" w:cs="Arial"/>
          <w:sz w:val="22"/>
          <w:szCs w:val="22"/>
          <w:lang w:val="en-GB"/>
        </w:rPr>
        <w:t xml:space="preserve"> </w:t>
      </w:r>
      <w:r w:rsidRPr="004C40EF">
        <w:rPr>
          <w:rFonts w:ascii="Arial" w:hAnsi="Arial" w:cs="Arial"/>
          <w:sz w:val="22"/>
          <w:szCs w:val="22"/>
          <w:lang w:val="en-GB"/>
        </w:rPr>
        <w:t>self-service restaurants, a café and</w:t>
      </w:r>
      <w:r w:rsidR="00485108" w:rsidRPr="00485108">
        <w:rPr>
          <w:rFonts w:ascii="Arial" w:hAnsi="Arial" w:cs="Arial"/>
          <w:sz w:val="22"/>
          <w:szCs w:val="22"/>
          <w:lang w:val="en-GB"/>
        </w:rPr>
        <w:t xml:space="preserve"> </w:t>
      </w:r>
      <w:r w:rsidRPr="004C40EF">
        <w:rPr>
          <w:rFonts w:ascii="Arial" w:hAnsi="Arial" w:cs="Arial"/>
          <w:sz w:val="22"/>
          <w:szCs w:val="22"/>
          <w:lang w:val="en-GB"/>
        </w:rPr>
        <w:t>a bar, as well as one pool bar indoors and one outdoors</w:t>
      </w:r>
    </w:p>
    <w:p w14:paraId="18E6E078" w14:textId="77777777" w:rsidR="008D60E6" w:rsidRPr="004C40EF" w:rsidRDefault="008D60E6" w:rsidP="008D60E6">
      <w:pPr>
        <w:spacing w:line="276" w:lineRule="auto"/>
        <w:ind w:left="1416"/>
        <w:jc w:val="both"/>
        <w:rPr>
          <w:rFonts w:ascii="Arial" w:hAnsi="Arial" w:cs="Arial"/>
          <w:b/>
          <w:sz w:val="26"/>
          <w:szCs w:val="26"/>
          <w:lang w:val="en-GB"/>
        </w:rPr>
      </w:pPr>
    </w:p>
    <w:p w14:paraId="6C3E22A0" w14:textId="77777777" w:rsidR="008D60E6" w:rsidRPr="004C40EF" w:rsidRDefault="008D60E6" w:rsidP="008D60E6">
      <w:pPr>
        <w:spacing w:line="276" w:lineRule="auto"/>
        <w:ind w:left="1416"/>
        <w:jc w:val="both"/>
        <w:rPr>
          <w:rFonts w:ascii="Arial" w:hAnsi="Arial" w:cs="Arial"/>
          <w:sz w:val="22"/>
          <w:szCs w:val="22"/>
          <w:lang w:val="en-GB"/>
        </w:rPr>
      </w:pPr>
      <w:r w:rsidRPr="004C40EF">
        <w:rPr>
          <w:rFonts w:ascii="Arial" w:hAnsi="Arial" w:cs="Arial"/>
          <w:b/>
          <w:sz w:val="22"/>
          <w:szCs w:val="22"/>
          <w:lang w:val="en-GB"/>
        </w:rPr>
        <w:t>Shopping</w:t>
      </w:r>
      <w:r w:rsidRPr="004C40EF">
        <w:rPr>
          <w:rFonts w:ascii="Arial" w:hAnsi="Arial" w:cs="Arial"/>
          <w:b/>
          <w:sz w:val="22"/>
          <w:szCs w:val="22"/>
          <w:lang w:val="en-GB"/>
        </w:rPr>
        <w:tab/>
      </w:r>
      <w:r w:rsidRPr="004C40EF">
        <w:rPr>
          <w:rFonts w:ascii="Arial" w:hAnsi="Arial" w:cs="Arial"/>
          <w:b/>
          <w:sz w:val="22"/>
          <w:szCs w:val="22"/>
          <w:lang w:val="en-GB"/>
        </w:rPr>
        <w:tab/>
      </w:r>
      <w:r w:rsidRPr="004C40EF">
        <w:rPr>
          <w:rFonts w:ascii="Arial" w:hAnsi="Arial" w:cs="Arial"/>
          <w:b/>
          <w:sz w:val="22"/>
          <w:szCs w:val="22"/>
          <w:lang w:val="en-GB"/>
        </w:rPr>
        <w:tab/>
      </w:r>
      <w:r w:rsidRPr="004C40EF">
        <w:rPr>
          <w:rFonts w:ascii="Arial" w:hAnsi="Arial" w:cs="Arial"/>
          <w:sz w:val="22"/>
          <w:szCs w:val="22"/>
          <w:lang w:val="en-GB"/>
        </w:rPr>
        <w:t>Three shops</w:t>
      </w:r>
    </w:p>
    <w:p w14:paraId="26C33575" w14:textId="77777777" w:rsidR="008D60E6" w:rsidRPr="004C40EF" w:rsidRDefault="008D60E6" w:rsidP="008D60E6">
      <w:pPr>
        <w:spacing w:line="276" w:lineRule="auto"/>
        <w:ind w:left="1416"/>
        <w:jc w:val="both"/>
        <w:rPr>
          <w:rFonts w:ascii="Arial" w:hAnsi="Arial" w:cs="Arial"/>
          <w:sz w:val="22"/>
          <w:szCs w:val="22"/>
          <w:lang w:val="en-GB"/>
        </w:rPr>
      </w:pPr>
    </w:p>
    <w:p w14:paraId="29E6A18C" w14:textId="77777777" w:rsidR="008D60E6" w:rsidRPr="004C40EF" w:rsidRDefault="008D60E6" w:rsidP="008D60E6">
      <w:pPr>
        <w:spacing w:line="276" w:lineRule="auto"/>
        <w:ind w:left="1416"/>
        <w:jc w:val="both"/>
        <w:rPr>
          <w:rFonts w:ascii="Arial" w:hAnsi="Arial" w:cs="Arial"/>
          <w:sz w:val="22"/>
          <w:szCs w:val="22"/>
          <w:lang w:val="en-GB"/>
        </w:rPr>
      </w:pPr>
      <w:r w:rsidRPr="004C40EF">
        <w:rPr>
          <w:rFonts w:ascii="Arial" w:hAnsi="Arial" w:cs="Arial"/>
          <w:b/>
          <w:sz w:val="22"/>
          <w:szCs w:val="22"/>
          <w:lang w:val="en-GB"/>
        </w:rPr>
        <w:t>Parking facilities</w:t>
      </w:r>
      <w:r w:rsidRPr="004C40EF">
        <w:rPr>
          <w:rFonts w:ascii="Arial" w:hAnsi="Arial" w:cs="Arial"/>
          <w:sz w:val="22"/>
          <w:szCs w:val="22"/>
          <w:lang w:val="en-GB"/>
        </w:rPr>
        <w:tab/>
      </w:r>
      <w:r w:rsidRPr="004C40EF">
        <w:rPr>
          <w:rFonts w:ascii="Arial" w:hAnsi="Arial" w:cs="Arial"/>
          <w:sz w:val="22"/>
          <w:szCs w:val="22"/>
          <w:lang w:val="en-GB"/>
        </w:rPr>
        <w:tab/>
        <w:t xml:space="preserve">Over 800 car parking spaces </w:t>
      </w:r>
    </w:p>
    <w:p w14:paraId="0FD03BBF" w14:textId="77777777" w:rsidR="008D60E6" w:rsidRPr="004C40EF" w:rsidRDefault="008D60E6" w:rsidP="008D60E6">
      <w:pPr>
        <w:spacing w:line="276" w:lineRule="auto"/>
        <w:ind w:left="1416"/>
        <w:jc w:val="both"/>
        <w:rPr>
          <w:rFonts w:ascii="Arial" w:hAnsi="Arial" w:cs="Arial"/>
          <w:sz w:val="22"/>
          <w:szCs w:val="22"/>
          <w:lang w:val="en-GB"/>
        </w:rPr>
      </w:pPr>
    </w:p>
    <w:p w14:paraId="4290D798" w14:textId="4ED7AEFF" w:rsidR="008D60E6" w:rsidRDefault="00326CDC" w:rsidP="008D60E6">
      <w:pPr>
        <w:spacing w:line="276" w:lineRule="auto"/>
        <w:ind w:left="1416"/>
        <w:jc w:val="both"/>
        <w:rPr>
          <w:rFonts w:ascii="Arial" w:hAnsi="Arial" w:cs="Arial"/>
          <w:sz w:val="22"/>
          <w:szCs w:val="22"/>
          <w:lang w:val="en-GB"/>
        </w:rPr>
      </w:pPr>
      <w:r>
        <w:rPr>
          <w:rFonts w:ascii="Arial" w:hAnsi="Arial" w:cs="Arial"/>
          <w:b/>
          <w:sz w:val="22"/>
          <w:szCs w:val="22"/>
          <w:lang w:val="en-GB"/>
        </w:rPr>
        <w:t>Employees</w:t>
      </w:r>
      <w:r w:rsidR="008D60E6" w:rsidRPr="004C40EF">
        <w:rPr>
          <w:rFonts w:ascii="Arial" w:hAnsi="Arial" w:cs="Arial"/>
          <w:sz w:val="22"/>
          <w:szCs w:val="22"/>
          <w:lang w:val="en-GB"/>
        </w:rPr>
        <w:tab/>
      </w:r>
      <w:r w:rsidR="008D60E6" w:rsidRPr="004C40EF">
        <w:rPr>
          <w:rFonts w:ascii="Arial" w:hAnsi="Arial" w:cs="Arial"/>
          <w:sz w:val="22"/>
          <w:szCs w:val="22"/>
          <w:lang w:val="en-GB"/>
        </w:rPr>
        <w:tab/>
      </w:r>
      <w:r w:rsidR="008D60E6" w:rsidRPr="004C40EF">
        <w:rPr>
          <w:rFonts w:ascii="Arial" w:hAnsi="Arial" w:cs="Arial"/>
          <w:sz w:val="22"/>
          <w:szCs w:val="22"/>
          <w:lang w:val="en-GB"/>
        </w:rPr>
        <w:tab/>
      </w:r>
      <w:r w:rsidR="008D60E6" w:rsidRPr="00471456">
        <w:rPr>
          <w:rFonts w:ascii="Arial" w:hAnsi="Arial" w:cs="Arial"/>
          <w:sz w:val="22"/>
          <w:szCs w:val="22"/>
          <w:lang w:val="en-GB"/>
        </w:rPr>
        <w:t xml:space="preserve">Approximately </w:t>
      </w:r>
      <w:r w:rsidR="00820239">
        <w:rPr>
          <w:rFonts w:ascii="Arial" w:hAnsi="Arial" w:cs="Arial"/>
          <w:sz w:val="22"/>
          <w:szCs w:val="22"/>
          <w:lang w:val="en-GB"/>
        </w:rPr>
        <w:t>250</w:t>
      </w:r>
      <w:bookmarkStart w:id="0" w:name="_GoBack"/>
      <w:bookmarkEnd w:id="0"/>
      <w:r w:rsidR="0024709E">
        <w:rPr>
          <w:rFonts w:ascii="Arial" w:hAnsi="Arial" w:cs="Arial"/>
          <w:sz w:val="22"/>
          <w:szCs w:val="22"/>
          <w:lang w:val="en-GB"/>
        </w:rPr>
        <w:t xml:space="preserve"> </w:t>
      </w:r>
      <w:r w:rsidR="008768D8">
        <w:rPr>
          <w:rFonts w:ascii="Arial" w:hAnsi="Arial" w:cs="Arial"/>
          <w:sz w:val="22"/>
          <w:szCs w:val="22"/>
          <w:lang w:val="en-GB"/>
        </w:rPr>
        <w:t>new employees</w:t>
      </w:r>
      <w:r>
        <w:rPr>
          <w:rFonts w:ascii="Arial" w:hAnsi="Arial" w:cs="Arial"/>
          <w:sz w:val="22"/>
          <w:szCs w:val="22"/>
          <w:lang w:val="en-GB"/>
        </w:rPr>
        <w:t xml:space="preserve"> </w:t>
      </w:r>
    </w:p>
    <w:p w14:paraId="35FB6EDE" w14:textId="7DD4DDA8" w:rsidR="00745B6A" w:rsidRPr="004C40EF" w:rsidRDefault="003001CE" w:rsidP="00745B6A">
      <w:pPr>
        <w:spacing w:line="276" w:lineRule="auto"/>
        <w:ind w:left="4236" w:firstLine="15"/>
        <w:jc w:val="both"/>
        <w:rPr>
          <w:rFonts w:ascii="Arial" w:hAnsi="Arial" w:cs="Arial"/>
          <w:sz w:val="22"/>
          <w:szCs w:val="22"/>
          <w:lang w:val="en-GB"/>
        </w:rPr>
      </w:pPr>
      <w:r>
        <w:rPr>
          <w:rFonts w:ascii="Arial" w:hAnsi="Arial" w:cs="Arial"/>
          <w:sz w:val="22"/>
          <w:szCs w:val="22"/>
          <w:lang w:val="en-GB"/>
        </w:rPr>
        <w:t>A total of more than</w:t>
      </w:r>
      <w:r w:rsidR="00745B6A" w:rsidRPr="00745B6A">
        <w:rPr>
          <w:rFonts w:ascii="Arial" w:hAnsi="Arial" w:cs="Arial"/>
          <w:sz w:val="22"/>
          <w:szCs w:val="22"/>
          <w:lang w:val="en-GB"/>
        </w:rPr>
        <w:t xml:space="preserve"> 4.</w:t>
      </w:r>
      <w:r w:rsidR="00BF4CE9">
        <w:rPr>
          <w:rFonts w:ascii="Arial" w:hAnsi="Arial" w:cs="Arial"/>
          <w:sz w:val="22"/>
          <w:szCs w:val="22"/>
          <w:lang w:val="en-GB"/>
        </w:rPr>
        <w:t>250</w:t>
      </w:r>
      <w:r w:rsidR="00745B6A" w:rsidRPr="00745B6A">
        <w:rPr>
          <w:rFonts w:ascii="Arial" w:hAnsi="Arial" w:cs="Arial"/>
          <w:sz w:val="22"/>
          <w:szCs w:val="22"/>
          <w:lang w:val="en-GB"/>
        </w:rPr>
        <w:t xml:space="preserve"> </w:t>
      </w:r>
      <w:r w:rsidR="008768D8">
        <w:rPr>
          <w:rFonts w:ascii="Arial" w:hAnsi="Arial" w:cs="Arial"/>
          <w:sz w:val="22"/>
          <w:szCs w:val="22"/>
          <w:lang w:val="en-GB"/>
        </w:rPr>
        <w:t xml:space="preserve">employees </w:t>
      </w:r>
      <w:r w:rsidR="002D7CB3">
        <w:rPr>
          <w:rFonts w:ascii="Arial" w:hAnsi="Arial" w:cs="Arial"/>
          <w:sz w:val="22"/>
          <w:szCs w:val="22"/>
          <w:lang w:val="en-GB"/>
        </w:rPr>
        <w:t>(Europa-Park + new water w</w:t>
      </w:r>
      <w:r w:rsidR="008768D8">
        <w:rPr>
          <w:rFonts w:ascii="Arial" w:hAnsi="Arial" w:cs="Arial"/>
          <w:sz w:val="22"/>
          <w:szCs w:val="22"/>
          <w:lang w:val="en-GB"/>
        </w:rPr>
        <w:t>orld</w:t>
      </w:r>
      <w:r w:rsidR="00BF4CE9">
        <w:rPr>
          <w:rFonts w:ascii="Arial" w:hAnsi="Arial" w:cs="Arial"/>
          <w:sz w:val="22"/>
          <w:szCs w:val="22"/>
          <w:lang w:val="en-GB"/>
        </w:rPr>
        <w:t xml:space="preserve"> incl. hotel</w:t>
      </w:r>
      <w:r w:rsidR="008768D8">
        <w:rPr>
          <w:rFonts w:ascii="Arial" w:hAnsi="Arial" w:cs="Arial"/>
          <w:sz w:val="22"/>
          <w:szCs w:val="22"/>
          <w:lang w:val="en-GB"/>
        </w:rPr>
        <w:t>)</w:t>
      </w:r>
    </w:p>
    <w:p w14:paraId="49ABA774" w14:textId="77777777" w:rsidR="008D60E6" w:rsidRPr="004C40EF" w:rsidRDefault="008D60E6" w:rsidP="008D60E6">
      <w:pPr>
        <w:spacing w:line="276" w:lineRule="auto"/>
        <w:ind w:left="1416"/>
        <w:rPr>
          <w:rFonts w:ascii="Arial" w:hAnsi="Arial" w:cs="Arial"/>
          <w:sz w:val="22"/>
          <w:szCs w:val="22"/>
          <w:lang w:val="en-GB"/>
        </w:rPr>
      </w:pPr>
    </w:p>
    <w:p w14:paraId="5943E0AF" w14:textId="111DF3BC" w:rsidR="008D60E6" w:rsidRPr="004C40EF" w:rsidRDefault="008D60E6" w:rsidP="008D60E6">
      <w:pPr>
        <w:spacing w:line="276" w:lineRule="auto"/>
        <w:ind w:left="4236" w:hanging="2820"/>
        <w:jc w:val="both"/>
        <w:rPr>
          <w:rFonts w:ascii="Arial" w:hAnsi="Arial" w:cs="Arial"/>
          <w:sz w:val="22"/>
          <w:szCs w:val="22"/>
          <w:lang w:val="en-GB"/>
        </w:rPr>
      </w:pPr>
      <w:r w:rsidRPr="004C40EF">
        <w:rPr>
          <w:rFonts w:ascii="Arial" w:hAnsi="Arial" w:cs="Arial"/>
          <w:b/>
          <w:sz w:val="22"/>
          <w:szCs w:val="22"/>
          <w:lang w:val="en-GB"/>
        </w:rPr>
        <w:t>Ecology</w:t>
      </w:r>
      <w:r w:rsidRPr="004C40EF">
        <w:rPr>
          <w:rFonts w:ascii="Arial" w:hAnsi="Arial" w:cs="Arial"/>
          <w:sz w:val="22"/>
          <w:szCs w:val="22"/>
          <w:lang w:val="en-GB"/>
        </w:rPr>
        <w:tab/>
      </w:r>
      <w:r w:rsidRPr="004C40EF">
        <w:rPr>
          <w:rFonts w:ascii="Arial" w:hAnsi="Arial" w:cs="Arial"/>
          <w:sz w:val="22"/>
          <w:szCs w:val="22"/>
          <w:lang w:val="en-GB"/>
        </w:rPr>
        <w:tab/>
      </w:r>
      <w:r>
        <w:rPr>
          <w:rFonts w:ascii="Arial" w:hAnsi="Arial" w:cs="Arial"/>
          <w:sz w:val="22"/>
          <w:szCs w:val="22"/>
          <w:lang w:val="en-GB"/>
        </w:rPr>
        <w:t>Sustainability is very important to</w:t>
      </w:r>
      <w:r w:rsidRPr="004C40EF">
        <w:rPr>
          <w:rFonts w:ascii="Arial" w:hAnsi="Arial" w:cs="Arial"/>
          <w:sz w:val="22"/>
          <w:szCs w:val="22"/>
          <w:lang w:val="en-GB"/>
        </w:rPr>
        <w:t xml:space="preserve"> Europa-Park</w:t>
      </w:r>
      <w:r>
        <w:rPr>
          <w:rFonts w:ascii="Arial" w:hAnsi="Arial" w:cs="Arial"/>
          <w:sz w:val="22"/>
          <w:szCs w:val="22"/>
          <w:lang w:val="en-GB"/>
        </w:rPr>
        <w:t>.</w:t>
      </w:r>
      <w:r w:rsidRPr="004C40EF">
        <w:rPr>
          <w:rFonts w:ascii="Arial" w:hAnsi="Arial" w:cs="Arial"/>
          <w:sz w:val="22"/>
          <w:szCs w:val="22"/>
          <w:lang w:val="en-GB"/>
        </w:rPr>
        <w:t xml:space="preserve"> In order to conserve nature and the environment, innovative technologies are used, for example, in the area of energy and water consumption, and careful attention is paid to the economical use of resources. In addition, numerous conservation projects, such as bee pavilions or amphibian biotopes, are being implemented in line with </w:t>
      </w:r>
      <w:r w:rsidR="00791207">
        <w:rPr>
          <w:rFonts w:ascii="Arial" w:hAnsi="Arial" w:cs="Arial"/>
          <w:sz w:val="22"/>
          <w:szCs w:val="22"/>
          <w:lang w:val="en-GB"/>
        </w:rPr>
        <w:t>the construction measures.</w:t>
      </w:r>
    </w:p>
    <w:p w14:paraId="65776255" w14:textId="25DCD9C1" w:rsidR="00D15EA4" w:rsidRPr="006828D4" w:rsidRDefault="00D15EA4" w:rsidP="008D60E6">
      <w:pPr>
        <w:tabs>
          <w:tab w:val="left" w:pos="5640"/>
        </w:tabs>
        <w:ind w:left="1418"/>
        <w:rPr>
          <w:rFonts w:ascii="Arial" w:hAnsi="Arial" w:cs="Arial"/>
          <w:i/>
          <w:lang w:val="en-GB" w:eastAsia="en-US"/>
        </w:rPr>
      </w:pPr>
    </w:p>
    <w:sectPr w:rsidR="00D15EA4" w:rsidRPr="006828D4"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BF41D" w14:textId="77777777" w:rsidR="004E1C27" w:rsidRDefault="004E1C27">
      <w:r>
        <w:separator/>
      </w:r>
    </w:p>
  </w:endnote>
  <w:endnote w:type="continuationSeparator" w:id="0">
    <w:p w14:paraId="78CFF7C6" w14:textId="77777777" w:rsidR="004E1C27" w:rsidRDefault="004E1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1BD73" w14:textId="77777777" w:rsidR="004E1C27" w:rsidRDefault="004E1C27">
      <w:r>
        <w:separator/>
      </w:r>
    </w:p>
  </w:footnote>
  <w:footnote w:type="continuationSeparator" w:id="0">
    <w:p w14:paraId="34841107" w14:textId="77777777" w:rsidR="004E1C27" w:rsidRDefault="004E1C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4E1C27">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77BD7"/>
    <w:rsid w:val="000860A5"/>
    <w:rsid w:val="00095034"/>
    <w:rsid w:val="000A4DC0"/>
    <w:rsid w:val="000A554D"/>
    <w:rsid w:val="000B1350"/>
    <w:rsid w:val="000B1BAE"/>
    <w:rsid w:val="000B3C1A"/>
    <w:rsid w:val="000B755B"/>
    <w:rsid w:val="000C19DD"/>
    <w:rsid w:val="000C1B1C"/>
    <w:rsid w:val="000C1EF8"/>
    <w:rsid w:val="000C2DA8"/>
    <w:rsid w:val="000C49C5"/>
    <w:rsid w:val="000D5F58"/>
    <w:rsid w:val="000F11B1"/>
    <w:rsid w:val="00102FA9"/>
    <w:rsid w:val="00103107"/>
    <w:rsid w:val="0010321C"/>
    <w:rsid w:val="001048B1"/>
    <w:rsid w:val="00106115"/>
    <w:rsid w:val="0010674A"/>
    <w:rsid w:val="0011339C"/>
    <w:rsid w:val="00124A39"/>
    <w:rsid w:val="00127C49"/>
    <w:rsid w:val="00135ADF"/>
    <w:rsid w:val="0013702F"/>
    <w:rsid w:val="00156F88"/>
    <w:rsid w:val="001575B1"/>
    <w:rsid w:val="00160621"/>
    <w:rsid w:val="00164C4F"/>
    <w:rsid w:val="00164E20"/>
    <w:rsid w:val="001674EE"/>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4709E"/>
    <w:rsid w:val="002540C8"/>
    <w:rsid w:val="002549C2"/>
    <w:rsid w:val="002571F5"/>
    <w:rsid w:val="00262CC5"/>
    <w:rsid w:val="00263497"/>
    <w:rsid w:val="002679DE"/>
    <w:rsid w:val="00270FFB"/>
    <w:rsid w:val="002732E4"/>
    <w:rsid w:val="00276F1C"/>
    <w:rsid w:val="00287C36"/>
    <w:rsid w:val="002931E7"/>
    <w:rsid w:val="00297385"/>
    <w:rsid w:val="002A5622"/>
    <w:rsid w:val="002B219D"/>
    <w:rsid w:val="002B2C8F"/>
    <w:rsid w:val="002C70FC"/>
    <w:rsid w:val="002D135B"/>
    <w:rsid w:val="002D2290"/>
    <w:rsid w:val="002D2A8D"/>
    <w:rsid w:val="002D6D05"/>
    <w:rsid w:val="002D7CB3"/>
    <w:rsid w:val="002E0941"/>
    <w:rsid w:val="002E0D0F"/>
    <w:rsid w:val="002E1747"/>
    <w:rsid w:val="002E1FE3"/>
    <w:rsid w:val="002E23AB"/>
    <w:rsid w:val="002E6553"/>
    <w:rsid w:val="003001CE"/>
    <w:rsid w:val="003002F4"/>
    <w:rsid w:val="003108C1"/>
    <w:rsid w:val="00314CE2"/>
    <w:rsid w:val="00322B02"/>
    <w:rsid w:val="00326CDC"/>
    <w:rsid w:val="003346B7"/>
    <w:rsid w:val="00334B5D"/>
    <w:rsid w:val="0034308D"/>
    <w:rsid w:val="00353987"/>
    <w:rsid w:val="0035427D"/>
    <w:rsid w:val="00373EBC"/>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12305"/>
    <w:rsid w:val="004242F0"/>
    <w:rsid w:val="004274EE"/>
    <w:rsid w:val="00427762"/>
    <w:rsid w:val="00434827"/>
    <w:rsid w:val="004400BB"/>
    <w:rsid w:val="00451009"/>
    <w:rsid w:val="00456E47"/>
    <w:rsid w:val="00464765"/>
    <w:rsid w:val="00471456"/>
    <w:rsid w:val="004753DA"/>
    <w:rsid w:val="00475E1E"/>
    <w:rsid w:val="00481C40"/>
    <w:rsid w:val="00485108"/>
    <w:rsid w:val="004A4B36"/>
    <w:rsid w:val="004B10CE"/>
    <w:rsid w:val="004D7A8D"/>
    <w:rsid w:val="004E1C27"/>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71284"/>
    <w:rsid w:val="00576DEC"/>
    <w:rsid w:val="005800D4"/>
    <w:rsid w:val="0058124E"/>
    <w:rsid w:val="005824EA"/>
    <w:rsid w:val="00591171"/>
    <w:rsid w:val="005917F9"/>
    <w:rsid w:val="0059309D"/>
    <w:rsid w:val="005B188D"/>
    <w:rsid w:val="005B2A54"/>
    <w:rsid w:val="005B634F"/>
    <w:rsid w:val="005C54F7"/>
    <w:rsid w:val="005D0EF5"/>
    <w:rsid w:val="005D4406"/>
    <w:rsid w:val="005D5A36"/>
    <w:rsid w:val="005D6B18"/>
    <w:rsid w:val="005D79A0"/>
    <w:rsid w:val="005E47BA"/>
    <w:rsid w:val="005E61A7"/>
    <w:rsid w:val="005F0E15"/>
    <w:rsid w:val="005F1534"/>
    <w:rsid w:val="005F7CF4"/>
    <w:rsid w:val="00602E45"/>
    <w:rsid w:val="00603987"/>
    <w:rsid w:val="00614407"/>
    <w:rsid w:val="006158F0"/>
    <w:rsid w:val="0062538B"/>
    <w:rsid w:val="006348E0"/>
    <w:rsid w:val="00641F88"/>
    <w:rsid w:val="00642A06"/>
    <w:rsid w:val="00642A93"/>
    <w:rsid w:val="0065192E"/>
    <w:rsid w:val="00665C4F"/>
    <w:rsid w:val="00667F7A"/>
    <w:rsid w:val="006749D7"/>
    <w:rsid w:val="006828D4"/>
    <w:rsid w:val="00683060"/>
    <w:rsid w:val="006874CE"/>
    <w:rsid w:val="0068781E"/>
    <w:rsid w:val="006C0C9E"/>
    <w:rsid w:val="006C659A"/>
    <w:rsid w:val="006D6984"/>
    <w:rsid w:val="006D7C8B"/>
    <w:rsid w:val="006D7F58"/>
    <w:rsid w:val="006E4A45"/>
    <w:rsid w:val="006E6157"/>
    <w:rsid w:val="006F2B96"/>
    <w:rsid w:val="006F5B06"/>
    <w:rsid w:val="0070032F"/>
    <w:rsid w:val="00705CC7"/>
    <w:rsid w:val="007119D2"/>
    <w:rsid w:val="00714A47"/>
    <w:rsid w:val="00717E39"/>
    <w:rsid w:val="00726B3F"/>
    <w:rsid w:val="00734A74"/>
    <w:rsid w:val="00737ED1"/>
    <w:rsid w:val="007441D1"/>
    <w:rsid w:val="00745B6A"/>
    <w:rsid w:val="0074662F"/>
    <w:rsid w:val="007511AB"/>
    <w:rsid w:val="00752B80"/>
    <w:rsid w:val="007546E2"/>
    <w:rsid w:val="007547DD"/>
    <w:rsid w:val="007562C7"/>
    <w:rsid w:val="00756345"/>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1207"/>
    <w:rsid w:val="00792E59"/>
    <w:rsid w:val="00797603"/>
    <w:rsid w:val="007A1E68"/>
    <w:rsid w:val="007B075B"/>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239"/>
    <w:rsid w:val="00820629"/>
    <w:rsid w:val="008234AD"/>
    <w:rsid w:val="00824C70"/>
    <w:rsid w:val="00841E69"/>
    <w:rsid w:val="008507CF"/>
    <w:rsid w:val="00851AA6"/>
    <w:rsid w:val="00853351"/>
    <w:rsid w:val="008607AC"/>
    <w:rsid w:val="00861E0B"/>
    <w:rsid w:val="008717BE"/>
    <w:rsid w:val="00872BEE"/>
    <w:rsid w:val="008760CE"/>
    <w:rsid w:val="008768D8"/>
    <w:rsid w:val="00881629"/>
    <w:rsid w:val="00886DC6"/>
    <w:rsid w:val="0088764A"/>
    <w:rsid w:val="00895506"/>
    <w:rsid w:val="008A2726"/>
    <w:rsid w:val="008A3535"/>
    <w:rsid w:val="008A4DEF"/>
    <w:rsid w:val="008B4378"/>
    <w:rsid w:val="008B4629"/>
    <w:rsid w:val="008B4FAB"/>
    <w:rsid w:val="008C3120"/>
    <w:rsid w:val="008C42D5"/>
    <w:rsid w:val="008C671B"/>
    <w:rsid w:val="008D19DD"/>
    <w:rsid w:val="008D44B3"/>
    <w:rsid w:val="008D60E6"/>
    <w:rsid w:val="008E1132"/>
    <w:rsid w:val="008F258F"/>
    <w:rsid w:val="008F79E3"/>
    <w:rsid w:val="008F7C47"/>
    <w:rsid w:val="00906562"/>
    <w:rsid w:val="00906C9B"/>
    <w:rsid w:val="00912D75"/>
    <w:rsid w:val="009162EA"/>
    <w:rsid w:val="00920CE2"/>
    <w:rsid w:val="00934B15"/>
    <w:rsid w:val="0094307D"/>
    <w:rsid w:val="0094518D"/>
    <w:rsid w:val="0094620B"/>
    <w:rsid w:val="0095058F"/>
    <w:rsid w:val="00954C3B"/>
    <w:rsid w:val="00955350"/>
    <w:rsid w:val="00966CAE"/>
    <w:rsid w:val="00971C32"/>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DED"/>
    <w:rsid w:val="00A52BAB"/>
    <w:rsid w:val="00A55A01"/>
    <w:rsid w:val="00A576B5"/>
    <w:rsid w:val="00A57C82"/>
    <w:rsid w:val="00A608C3"/>
    <w:rsid w:val="00A61CCA"/>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23D2"/>
    <w:rsid w:val="00B53D9E"/>
    <w:rsid w:val="00B63093"/>
    <w:rsid w:val="00B675A7"/>
    <w:rsid w:val="00B735BF"/>
    <w:rsid w:val="00B76EAD"/>
    <w:rsid w:val="00B771A2"/>
    <w:rsid w:val="00B87CC6"/>
    <w:rsid w:val="00B90C83"/>
    <w:rsid w:val="00BA5109"/>
    <w:rsid w:val="00BA6DB0"/>
    <w:rsid w:val="00BB0148"/>
    <w:rsid w:val="00BB67F3"/>
    <w:rsid w:val="00BB6AFE"/>
    <w:rsid w:val="00BC1FE2"/>
    <w:rsid w:val="00BD36F4"/>
    <w:rsid w:val="00BD4572"/>
    <w:rsid w:val="00BD5742"/>
    <w:rsid w:val="00BD577E"/>
    <w:rsid w:val="00BE40E2"/>
    <w:rsid w:val="00BE54A2"/>
    <w:rsid w:val="00BF039C"/>
    <w:rsid w:val="00BF3CC6"/>
    <w:rsid w:val="00BF4CE9"/>
    <w:rsid w:val="00BF58B6"/>
    <w:rsid w:val="00C11B3A"/>
    <w:rsid w:val="00C12851"/>
    <w:rsid w:val="00C131D8"/>
    <w:rsid w:val="00C223D4"/>
    <w:rsid w:val="00C42243"/>
    <w:rsid w:val="00C42DE8"/>
    <w:rsid w:val="00C43650"/>
    <w:rsid w:val="00C47B25"/>
    <w:rsid w:val="00C55A09"/>
    <w:rsid w:val="00C57BB8"/>
    <w:rsid w:val="00C678B4"/>
    <w:rsid w:val="00C67CE1"/>
    <w:rsid w:val="00C740FF"/>
    <w:rsid w:val="00C74F51"/>
    <w:rsid w:val="00C75CE6"/>
    <w:rsid w:val="00C77B40"/>
    <w:rsid w:val="00C85497"/>
    <w:rsid w:val="00CA012D"/>
    <w:rsid w:val="00CB3557"/>
    <w:rsid w:val="00CB4472"/>
    <w:rsid w:val="00CB75B9"/>
    <w:rsid w:val="00CC3C5F"/>
    <w:rsid w:val="00CC4E36"/>
    <w:rsid w:val="00CC5AF7"/>
    <w:rsid w:val="00CD48C4"/>
    <w:rsid w:val="00CD71DD"/>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0E07"/>
    <w:rsid w:val="00DA2A5D"/>
    <w:rsid w:val="00DA47FC"/>
    <w:rsid w:val="00DA4B7B"/>
    <w:rsid w:val="00DA7D74"/>
    <w:rsid w:val="00DB27B7"/>
    <w:rsid w:val="00DB4A19"/>
    <w:rsid w:val="00DC5117"/>
    <w:rsid w:val="00DD6F99"/>
    <w:rsid w:val="00DD7783"/>
    <w:rsid w:val="00DE264F"/>
    <w:rsid w:val="00DF55CB"/>
    <w:rsid w:val="00E01693"/>
    <w:rsid w:val="00E037B9"/>
    <w:rsid w:val="00E04CF3"/>
    <w:rsid w:val="00E13D7E"/>
    <w:rsid w:val="00E16895"/>
    <w:rsid w:val="00E16B0A"/>
    <w:rsid w:val="00E22617"/>
    <w:rsid w:val="00E22909"/>
    <w:rsid w:val="00E23192"/>
    <w:rsid w:val="00E272DD"/>
    <w:rsid w:val="00E42665"/>
    <w:rsid w:val="00E44526"/>
    <w:rsid w:val="00E47E35"/>
    <w:rsid w:val="00E5134F"/>
    <w:rsid w:val="00E7626F"/>
    <w:rsid w:val="00E92B1B"/>
    <w:rsid w:val="00EA06C3"/>
    <w:rsid w:val="00EA203B"/>
    <w:rsid w:val="00EA38FE"/>
    <w:rsid w:val="00EA6F21"/>
    <w:rsid w:val="00EB35CB"/>
    <w:rsid w:val="00EB4AF2"/>
    <w:rsid w:val="00EB7F60"/>
    <w:rsid w:val="00EC4AA1"/>
    <w:rsid w:val="00EC6B73"/>
    <w:rsid w:val="00ED5218"/>
    <w:rsid w:val="00EE11A4"/>
    <w:rsid w:val="00EE7B9C"/>
    <w:rsid w:val="00EF5C40"/>
    <w:rsid w:val="00EF6B60"/>
    <w:rsid w:val="00F00C75"/>
    <w:rsid w:val="00F00D5E"/>
    <w:rsid w:val="00F036B8"/>
    <w:rsid w:val="00F24BEB"/>
    <w:rsid w:val="00F253CB"/>
    <w:rsid w:val="00F33BC1"/>
    <w:rsid w:val="00F40607"/>
    <w:rsid w:val="00F45AC6"/>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B0870"/>
    <w:rsid w:val="00FB105B"/>
    <w:rsid w:val="00FB19FA"/>
    <w:rsid w:val="00FB31DB"/>
    <w:rsid w:val="00FC76CC"/>
    <w:rsid w:val="00FD1CFF"/>
    <w:rsid w:val="00FD3B13"/>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E7D55-DA2B-4F23-B4E1-6B72422A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1978</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2287</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16</cp:revision>
  <cp:lastPrinted>2016-11-29T08:29:00Z</cp:lastPrinted>
  <dcterms:created xsi:type="dcterms:W3CDTF">2017-09-11T10:06:00Z</dcterms:created>
  <dcterms:modified xsi:type="dcterms:W3CDTF">2017-09-13T11:51:00Z</dcterms:modified>
</cp:coreProperties>
</file>