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A9" w:rsidRDefault="005201A9" w:rsidP="005201A9">
      <w:pPr>
        <w:spacing w:after="0"/>
        <w:ind w:left="567" w:right="426"/>
        <w:jc w:val="center"/>
        <w:rPr>
          <w:rFonts w:ascii="Arial" w:hAnsi="Arial" w:cs="Arial"/>
          <w:b/>
        </w:rPr>
      </w:pPr>
    </w:p>
    <w:p w:rsidR="005201A9" w:rsidRPr="0048358D" w:rsidRDefault="005201A9" w:rsidP="005201A9">
      <w:pPr>
        <w:spacing w:after="0"/>
        <w:ind w:left="567" w:right="426"/>
        <w:jc w:val="center"/>
        <w:rPr>
          <w:rFonts w:ascii="Arial" w:hAnsi="Arial" w:cs="Arial"/>
          <w:b/>
        </w:rPr>
      </w:pPr>
      <w:r w:rsidRPr="0048358D">
        <w:rPr>
          <w:rFonts w:ascii="Arial" w:hAnsi="Arial" w:cs="Arial"/>
          <w:b/>
        </w:rPr>
        <w:t>Pressemitteilung</w:t>
      </w:r>
    </w:p>
    <w:p w:rsidR="005201A9" w:rsidRPr="0048358D" w:rsidRDefault="005201A9" w:rsidP="005201A9">
      <w:pPr>
        <w:spacing w:after="0"/>
        <w:ind w:left="567" w:right="426"/>
        <w:jc w:val="center"/>
        <w:rPr>
          <w:rFonts w:ascii="Arial" w:hAnsi="Arial" w:cs="Arial"/>
        </w:rPr>
      </w:pPr>
      <w:r>
        <w:rPr>
          <w:noProof/>
          <w:lang w:eastAsia="de-DE"/>
        </w:rPr>
        <w:drawing>
          <wp:anchor distT="0" distB="0" distL="114300" distR="114300" simplePos="0" relativeHeight="251659264" behindDoc="0" locked="0" layoutInCell="1" allowOverlap="1" wp14:anchorId="096E8277" wp14:editId="6F8FD403">
            <wp:simplePos x="0" y="0"/>
            <wp:positionH relativeFrom="column">
              <wp:posOffset>159385</wp:posOffset>
            </wp:positionH>
            <wp:positionV relativeFrom="paragraph">
              <wp:posOffset>175260</wp:posOffset>
            </wp:positionV>
            <wp:extent cx="5539740" cy="2084070"/>
            <wp:effectExtent l="0" t="0" r="381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9740" cy="2084070"/>
                    </a:xfrm>
                    <a:prstGeom prst="rect">
                      <a:avLst/>
                    </a:prstGeom>
                  </pic:spPr>
                </pic:pic>
              </a:graphicData>
            </a:graphic>
            <wp14:sizeRelH relativeFrom="margin">
              <wp14:pctWidth>0</wp14:pctWidth>
            </wp14:sizeRelH>
            <wp14:sizeRelV relativeFrom="margin">
              <wp14:pctHeight>0</wp14:pctHeight>
            </wp14:sizeRelV>
          </wp:anchor>
        </w:drawing>
      </w:r>
      <w:r w:rsidRPr="0048358D">
        <w:rPr>
          <w:rFonts w:ascii="Arial" w:hAnsi="Arial" w:cs="Arial"/>
        </w:rPr>
        <w:t>- zur sofortigen Veröffentlichung freigegeben -</w:t>
      </w:r>
    </w:p>
    <w:p w:rsidR="005201A9" w:rsidRPr="00BC6677" w:rsidRDefault="005201A9" w:rsidP="005201A9">
      <w:pPr>
        <w:spacing w:after="0"/>
        <w:ind w:right="1"/>
        <w:rPr>
          <w:rFonts w:ascii="Arial" w:hAnsi="Arial" w:cs="Arial"/>
          <w:b/>
          <w:color w:val="FF0000"/>
          <w:sz w:val="20"/>
          <w:szCs w:val="20"/>
        </w:rPr>
      </w:pPr>
    </w:p>
    <w:p w:rsidR="005201A9" w:rsidRPr="00BC6677" w:rsidRDefault="005201A9" w:rsidP="005201A9">
      <w:pPr>
        <w:spacing w:after="0"/>
        <w:ind w:left="-142" w:right="1"/>
        <w:jc w:val="center"/>
        <w:rPr>
          <w:rFonts w:ascii="Arial" w:hAnsi="Arial" w:cs="Arial"/>
          <w:b/>
          <w:color w:val="FF0000"/>
          <w:sz w:val="20"/>
          <w:szCs w:val="20"/>
        </w:rPr>
      </w:pPr>
    </w:p>
    <w:p w:rsidR="00A11244" w:rsidRPr="00A11244" w:rsidRDefault="00A11244" w:rsidP="005201A9">
      <w:pPr>
        <w:spacing w:after="0"/>
        <w:ind w:left="-142" w:right="1"/>
        <w:jc w:val="center"/>
        <w:rPr>
          <w:rFonts w:ascii="Arial" w:hAnsi="Arial" w:cs="Arial"/>
          <w:b/>
          <w:sz w:val="36"/>
          <w:szCs w:val="23"/>
          <w:shd w:val="clear" w:color="auto" w:fill="FFFFFF"/>
        </w:rPr>
      </w:pPr>
      <w:r w:rsidRPr="00A11244">
        <w:rPr>
          <w:rFonts w:ascii="Arial" w:hAnsi="Arial" w:cs="Arial"/>
          <w:b/>
          <w:sz w:val="36"/>
          <w:szCs w:val="23"/>
          <w:shd w:val="clear" w:color="auto" w:fill="FFFFFF"/>
        </w:rPr>
        <w:t>Knallhartes</w:t>
      </w:r>
      <w:r>
        <w:rPr>
          <w:rFonts w:ascii="Arial" w:hAnsi="Arial" w:cs="Arial"/>
          <w:b/>
          <w:sz w:val="36"/>
          <w:szCs w:val="23"/>
          <w:shd w:val="clear" w:color="auto" w:fill="FFFFFF"/>
        </w:rPr>
        <w:t>,</w:t>
      </w:r>
      <w:r w:rsidRPr="00A11244">
        <w:rPr>
          <w:rFonts w:ascii="Arial" w:hAnsi="Arial" w:cs="Arial"/>
          <w:b/>
          <w:sz w:val="36"/>
          <w:szCs w:val="23"/>
          <w:shd w:val="clear" w:color="auto" w:fill="FFFFFF"/>
        </w:rPr>
        <w:t xml:space="preserve"> immersives Abenteuer für VR-Agenten in „Amber Blake: Operation </w:t>
      </w:r>
      <w:proofErr w:type="spellStart"/>
      <w:r w:rsidRPr="00A11244">
        <w:rPr>
          <w:rFonts w:ascii="Arial" w:hAnsi="Arial" w:cs="Arial"/>
          <w:b/>
          <w:sz w:val="36"/>
          <w:szCs w:val="23"/>
          <w:shd w:val="clear" w:color="auto" w:fill="FFFFFF"/>
        </w:rPr>
        <w:t>Dragonfly</w:t>
      </w:r>
      <w:proofErr w:type="spellEnd"/>
      <w:r w:rsidRPr="00A11244">
        <w:rPr>
          <w:rFonts w:ascii="Arial" w:hAnsi="Arial" w:cs="Arial"/>
          <w:b/>
          <w:sz w:val="36"/>
          <w:szCs w:val="23"/>
          <w:shd w:val="clear" w:color="auto" w:fill="FFFFFF"/>
        </w:rPr>
        <w:t>"</w:t>
      </w:r>
    </w:p>
    <w:p w:rsidR="00A11244" w:rsidRPr="00A11244" w:rsidRDefault="00A11244" w:rsidP="005201A9">
      <w:pPr>
        <w:spacing w:after="0"/>
        <w:ind w:left="-142" w:right="1"/>
        <w:jc w:val="center"/>
        <w:rPr>
          <w:rFonts w:ascii="Arial" w:hAnsi="Arial" w:cs="Arial"/>
          <w:b/>
          <w:sz w:val="24"/>
          <w:szCs w:val="24"/>
        </w:rPr>
      </w:pPr>
    </w:p>
    <w:p w:rsidR="005201A9" w:rsidRPr="00564A22" w:rsidRDefault="005201A9" w:rsidP="005201A9">
      <w:pPr>
        <w:spacing w:after="0"/>
        <w:ind w:left="-142" w:right="1"/>
        <w:jc w:val="center"/>
        <w:rPr>
          <w:rFonts w:ascii="Arial" w:hAnsi="Arial" w:cs="Arial"/>
          <w:b/>
          <w:color w:val="000000" w:themeColor="text1"/>
          <w:sz w:val="24"/>
          <w:szCs w:val="24"/>
        </w:rPr>
      </w:pPr>
      <w:r w:rsidRPr="00564A22">
        <w:rPr>
          <w:rFonts w:ascii="Arial" w:hAnsi="Arial" w:cs="Arial"/>
          <w:b/>
          <w:color w:val="000000" w:themeColor="text1"/>
          <w:sz w:val="24"/>
          <w:szCs w:val="24"/>
        </w:rPr>
        <w:t xml:space="preserve">VR-Experience ab </w:t>
      </w:r>
      <w:r>
        <w:rPr>
          <w:rFonts w:ascii="Arial" w:hAnsi="Arial" w:cs="Arial"/>
          <w:b/>
          <w:color w:val="000000" w:themeColor="text1"/>
          <w:sz w:val="24"/>
          <w:szCs w:val="24"/>
        </w:rPr>
        <w:t>Sommer</w:t>
      </w:r>
      <w:r w:rsidRPr="00564A22">
        <w:rPr>
          <w:rFonts w:ascii="Arial" w:hAnsi="Arial" w:cs="Arial"/>
          <w:b/>
          <w:color w:val="000000" w:themeColor="text1"/>
          <w:sz w:val="24"/>
          <w:szCs w:val="24"/>
        </w:rPr>
        <w:t xml:space="preserve"> 2022 im Europa-Park</w:t>
      </w:r>
      <w:r>
        <w:rPr>
          <w:rFonts w:ascii="Arial" w:hAnsi="Arial" w:cs="Arial"/>
          <w:b/>
          <w:color w:val="000000" w:themeColor="text1"/>
          <w:sz w:val="24"/>
          <w:szCs w:val="24"/>
        </w:rPr>
        <w:t xml:space="preserve"> Erlebnis-Resort</w:t>
      </w:r>
    </w:p>
    <w:p w:rsidR="005201A9" w:rsidRPr="00AB260A" w:rsidRDefault="00B86057" w:rsidP="005201A9">
      <w:pPr>
        <w:pStyle w:val="StandardWeb"/>
        <w:spacing w:after="0"/>
        <w:jc w:val="both"/>
        <w:rPr>
          <w:rFonts w:ascii="Arial" w:hAnsi="Arial" w:cs="Arial"/>
          <w:sz w:val="22"/>
          <w:szCs w:val="22"/>
          <w:lang w:val="en-US"/>
        </w:rPr>
      </w:pPr>
      <w:r>
        <w:rPr>
          <w:rFonts w:ascii="Arial" w:hAnsi="Arial" w:cs="Arial"/>
          <w:b/>
          <w:sz w:val="22"/>
          <w:szCs w:val="22"/>
        </w:rPr>
        <w:t>Rust, 17</w:t>
      </w:r>
      <w:r w:rsidR="005201A9" w:rsidRPr="00AB260A">
        <w:rPr>
          <w:rFonts w:ascii="Arial" w:hAnsi="Arial" w:cs="Arial"/>
          <w:b/>
          <w:sz w:val="22"/>
          <w:szCs w:val="22"/>
        </w:rPr>
        <w:t>. März 2022</w:t>
      </w:r>
      <w:r w:rsidR="005201A9" w:rsidRPr="00AB260A">
        <w:rPr>
          <w:rFonts w:ascii="Arial" w:hAnsi="Arial" w:cs="Arial"/>
          <w:sz w:val="22"/>
          <w:szCs w:val="22"/>
        </w:rPr>
        <w:t xml:space="preserve"> - Die brandneue VR-Experience „</w:t>
      </w:r>
      <w:r w:rsidR="005201A9" w:rsidRPr="00AB260A">
        <w:rPr>
          <w:rFonts w:ascii="Arial" w:hAnsi="Arial" w:cs="Arial"/>
          <w:b/>
          <w:bCs/>
          <w:sz w:val="22"/>
          <w:szCs w:val="22"/>
        </w:rPr>
        <w:t xml:space="preserve">Amber Blake: Operation </w:t>
      </w:r>
      <w:proofErr w:type="spellStart"/>
      <w:r w:rsidR="005201A9" w:rsidRPr="00AB260A">
        <w:rPr>
          <w:rFonts w:ascii="Arial" w:hAnsi="Arial" w:cs="Arial"/>
          <w:b/>
          <w:bCs/>
          <w:sz w:val="22"/>
          <w:szCs w:val="22"/>
        </w:rPr>
        <w:t>Dragonfly</w:t>
      </w:r>
      <w:proofErr w:type="spellEnd"/>
      <w:r w:rsidR="005201A9" w:rsidRPr="00AB260A">
        <w:rPr>
          <w:rFonts w:ascii="Arial" w:hAnsi="Arial" w:cs="Arial"/>
          <w:b/>
          <w:bCs/>
          <w:sz w:val="22"/>
          <w:szCs w:val="22"/>
        </w:rPr>
        <w:t>“</w:t>
      </w:r>
      <w:r w:rsidR="005201A9" w:rsidRPr="00AB260A">
        <w:rPr>
          <w:rFonts w:ascii="Arial" w:hAnsi="Arial" w:cs="Arial"/>
          <w:b/>
          <w:bCs/>
          <w:i/>
          <w:sz w:val="22"/>
          <w:szCs w:val="22"/>
        </w:rPr>
        <w:t xml:space="preserve"> </w:t>
      </w:r>
      <w:r w:rsidR="005201A9" w:rsidRPr="00AB260A">
        <w:rPr>
          <w:rFonts w:ascii="Arial" w:hAnsi="Arial" w:cs="Arial"/>
          <w:iCs/>
          <w:sz w:val="22"/>
          <w:szCs w:val="22"/>
        </w:rPr>
        <w:t xml:space="preserve">startet </w:t>
      </w:r>
      <w:r w:rsidR="005201A9">
        <w:rPr>
          <w:rFonts w:ascii="Arial" w:hAnsi="Arial" w:cs="Arial"/>
          <w:iCs/>
          <w:sz w:val="22"/>
          <w:szCs w:val="22"/>
        </w:rPr>
        <w:t xml:space="preserve">im </w:t>
      </w:r>
      <w:r w:rsidR="003D1003">
        <w:rPr>
          <w:rFonts w:ascii="Arial" w:hAnsi="Arial" w:cs="Arial"/>
          <w:iCs/>
          <w:sz w:val="22"/>
          <w:szCs w:val="22"/>
        </w:rPr>
        <w:t>Sommer</w:t>
      </w:r>
      <w:r w:rsidR="005201A9">
        <w:rPr>
          <w:rFonts w:ascii="Arial" w:hAnsi="Arial" w:cs="Arial"/>
          <w:iCs/>
          <w:sz w:val="22"/>
          <w:szCs w:val="22"/>
        </w:rPr>
        <w:t xml:space="preserve"> </w:t>
      </w:r>
      <w:r w:rsidR="005201A9" w:rsidRPr="00AB260A">
        <w:rPr>
          <w:rFonts w:ascii="Arial" w:hAnsi="Arial" w:cs="Arial"/>
          <w:sz w:val="22"/>
          <w:szCs w:val="22"/>
        </w:rPr>
        <w:t>in der eigenständigen VR-</w:t>
      </w:r>
      <w:r w:rsidR="005201A9">
        <w:rPr>
          <w:rFonts w:ascii="Arial" w:hAnsi="Arial" w:cs="Arial"/>
          <w:sz w:val="22"/>
          <w:szCs w:val="22"/>
        </w:rPr>
        <w:t>Attraktion</w:t>
      </w:r>
      <w:r w:rsidR="005201A9" w:rsidRPr="00AB260A">
        <w:rPr>
          <w:rFonts w:ascii="Arial" w:hAnsi="Arial" w:cs="Arial"/>
          <w:sz w:val="22"/>
          <w:szCs w:val="22"/>
        </w:rPr>
        <w:t xml:space="preserve"> </w:t>
      </w:r>
      <w:hyperlink r:id="rId11" w:history="1">
        <w:r w:rsidR="005201A9" w:rsidRPr="00AB260A">
          <w:rPr>
            <w:rStyle w:val="Hyperlink"/>
            <w:rFonts w:ascii="Arial" w:hAnsi="Arial" w:cs="Arial"/>
            <w:sz w:val="22"/>
            <w:szCs w:val="22"/>
          </w:rPr>
          <w:t>YULLBE</w:t>
        </w:r>
      </w:hyperlink>
      <w:r w:rsidR="005201A9" w:rsidRPr="00AB260A">
        <w:rPr>
          <w:rFonts w:ascii="Arial" w:hAnsi="Arial" w:cs="Arial"/>
          <w:sz w:val="22"/>
          <w:szCs w:val="22"/>
        </w:rPr>
        <w:t xml:space="preserve"> im Europa-Park Erlebnis-Resort. Der immersive 3D-</w:t>
      </w:r>
      <w:r w:rsidR="005201A9">
        <w:rPr>
          <w:rFonts w:ascii="Arial" w:hAnsi="Arial" w:cs="Arial"/>
          <w:sz w:val="22"/>
          <w:szCs w:val="22"/>
        </w:rPr>
        <w:t>T</w:t>
      </w:r>
      <w:r w:rsidR="005201A9" w:rsidRPr="00AB260A">
        <w:rPr>
          <w:rFonts w:ascii="Arial" w:hAnsi="Arial" w:cs="Arial"/>
          <w:sz w:val="22"/>
          <w:szCs w:val="22"/>
        </w:rPr>
        <w:t xml:space="preserve">hriller </w:t>
      </w:r>
      <w:r w:rsidR="005201A9" w:rsidRPr="00AB260A">
        <w:rPr>
          <w:rFonts w:ascii="Arial" w:hAnsi="Arial" w:cs="Arial"/>
          <w:iCs/>
          <w:sz w:val="22"/>
          <w:szCs w:val="22"/>
        </w:rPr>
        <w:t>basiert auf der Comic-</w:t>
      </w:r>
      <w:r w:rsidR="00F617AE">
        <w:rPr>
          <w:rFonts w:ascii="Arial" w:hAnsi="Arial" w:cs="Arial"/>
          <w:iCs/>
          <w:sz w:val="22"/>
          <w:szCs w:val="22"/>
        </w:rPr>
        <w:t>Reihe</w:t>
      </w:r>
      <w:r w:rsidR="005201A9" w:rsidRPr="00AB260A">
        <w:rPr>
          <w:rFonts w:ascii="Arial" w:hAnsi="Arial" w:cs="Arial"/>
          <w:iCs/>
          <w:sz w:val="22"/>
          <w:szCs w:val="22"/>
        </w:rPr>
        <w:t xml:space="preserve"> „Amber Blake“ des belgischen Supermodels Jade </w:t>
      </w:r>
      <w:r w:rsidR="005201A9" w:rsidRPr="00AB260A">
        <w:rPr>
          <w:rFonts w:ascii="Arial" w:hAnsi="Arial" w:cs="Arial"/>
          <w:sz w:val="22"/>
          <w:szCs w:val="22"/>
        </w:rPr>
        <w:t xml:space="preserve">Lagardère und entführt die Besucher in einen 30-minütigen, interaktiven Actionfilm mit einer knallharten Agentin, einem geheimnisvollen Bösewicht und einem nervenaufreibenden Finale vor der imposanten Skyline Singapurs. </w:t>
      </w:r>
      <w:r w:rsidR="005201A9" w:rsidRPr="00AB260A">
        <w:rPr>
          <w:rFonts w:ascii="Arial" w:hAnsi="Arial" w:cs="Arial"/>
          <w:sz w:val="22"/>
          <w:szCs w:val="22"/>
          <w:lang w:val="en-US"/>
        </w:rPr>
        <w:t>Die „Full Body Tracking Free Roaming VR-Experience</w:t>
      </w:r>
      <w:proofErr w:type="gramStart"/>
      <w:r w:rsidR="005201A9" w:rsidRPr="00AB260A">
        <w:rPr>
          <w:rFonts w:ascii="Arial" w:hAnsi="Arial" w:cs="Arial"/>
          <w:sz w:val="22"/>
          <w:szCs w:val="22"/>
          <w:lang w:val="en-US"/>
        </w:rPr>
        <w:t xml:space="preserve">“ </w:t>
      </w:r>
      <w:proofErr w:type="spellStart"/>
      <w:r w:rsidR="005201A9" w:rsidRPr="00AB260A">
        <w:rPr>
          <w:rFonts w:ascii="Arial" w:hAnsi="Arial" w:cs="Arial"/>
          <w:sz w:val="22"/>
          <w:szCs w:val="22"/>
          <w:lang w:val="en-US"/>
        </w:rPr>
        <w:t>ist</w:t>
      </w:r>
      <w:proofErr w:type="spellEnd"/>
      <w:proofErr w:type="gramEnd"/>
      <w:r w:rsidR="005201A9" w:rsidRPr="00AB260A">
        <w:rPr>
          <w:rFonts w:ascii="Arial" w:hAnsi="Arial" w:cs="Arial"/>
          <w:sz w:val="22"/>
          <w:szCs w:val="22"/>
          <w:lang w:val="en-US"/>
        </w:rPr>
        <w:t xml:space="preserve"> ab 16 </w:t>
      </w:r>
      <w:proofErr w:type="spellStart"/>
      <w:r w:rsidR="005201A9" w:rsidRPr="00AB260A">
        <w:rPr>
          <w:rFonts w:ascii="Arial" w:hAnsi="Arial" w:cs="Arial"/>
          <w:sz w:val="22"/>
          <w:szCs w:val="22"/>
          <w:lang w:val="en-US"/>
        </w:rPr>
        <w:t>Jahren</w:t>
      </w:r>
      <w:proofErr w:type="spellEnd"/>
      <w:r w:rsidR="005201A9" w:rsidRPr="00AB260A">
        <w:rPr>
          <w:rFonts w:ascii="Arial" w:hAnsi="Arial" w:cs="Arial"/>
          <w:sz w:val="22"/>
          <w:szCs w:val="22"/>
          <w:lang w:val="en-US"/>
        </w:rPr>
        <w:t xml:space="preserve"> </w:t>
      </w:r>
      <w:proofErr w:type="spellStart"/>
      <w:r w:rsidR="005201A9" w:rsidRPr="00AB260A">
        <w:rPr>
          <w:rFonts w:ascii="Arial" w:hAnsi="Arial" w:cs="Arial"/>
          <w:sz w:val="22"/>
          <w:szCs w:val="22"/>
          <w:lang w:val="en-US"/>
        </w:rPr>
        <w:t>spielbar</w:t>
      </w:r>
      <w:proofErr w:type="spellEnd"/>
      <w:r w:rsidR="005201A9">
        <w:rPr>
          <w:rFonts w:ascii="Arial" w:hAnsi="Arial" w:cs="Arial"/>
          <w:sz w:val="22"/>
          <w:szCs w:val="22"/>
          <w:lang w:val="en-US"/>
        </w:rPr>
        <w:t xml:space="preserve">. </w:t>
      </w:r>
    </w:p>
    <w:p w:rsidR="00F617AE" w:rsidRDefault="005201A9" w:rsidP="005201A9">
      <w:pPr>
        <w:pStyle w:val="StandardWeb"/>
        <w:spacing w:before="0" w:beforeAutospacing="0" w:after="0" w:afterAutospacing="0"/>
        <w:jc w:val="both"/>
        <w:rPr>
          <w:rFonts w:ascii="Arial" w:hAnsi="Arial" w:cs="Arial"/>
          <w:sz w:val="22"/>
          <w:szCs w:val="22"/>
        </w:rPr>
      </w:pPr>
      <w:r>
        <w:rPr>
          <w:rFonts w:ascii="Arial" w:hAnsi="Arial" w:cs="Arial"/>
          <w:iCs/>
          <w:sz w:val="22"/>
          <w:szCs w:val="22"/>
        </w:rPr>
        <w:t xml:space="preserve">Amber </w:t>
      </w:r>
      <w:r w:rsidRPr="00AB260A">
        <w:rPr>
          <w:rFonts w:ascii="Arial" w:hAnsi="Arial" w:cs="Arial"/>
          <w:iCs/>
          <w:sz w:val="22"/>
          <w:szCs w:val="22"/>
        </w:rPr>
        <w:t>Blake</w:t>
      </w:r>
      <w:r>
        <w:rPr>
          <w:rFonts w:ascii="Arial" w:hAnsi="Arial" w:cs="Arial"/>
          <w:iCs/>
          <w:sz w:val="22"/>
          <w:szCs w:val="22"/>
        </w:rPr>
        <w:t xml:space="preserve"> ist eine </w:t>
      </w:r>
      <w:r w:rsidRPr="00AB260A">
        <w:rPr>
          <w:rFonts w:ascii="Arial" w:hAnsi="Arial" w:cs="Arial"/>
          <w:sz w:val="22"/>
          <w:szCs w:val="22"/>
        </w:rPr>
        <w:t>hochintelligente Kämpferin</w:t>
      </w:r>
      <w:r>
        <w:rPr>
          <w:rFonts w:ascii="Arial" w:hAnsi="Arial" w:cs="Arial"/>
          <w:sz w:val="22"/>
          <w:szCs w:val="22"/>
        </w:rPr>
        <w:t>,</w:t>
      </w:r>
      <w:r w:rsidRPr="00AB260A">
        <w:rPr>
          <w:rFonts w:ascii="Arial" w:hAnsi="Arial" w:cs="Arial"/>
          <w:sz w:val="22"/>
          <w:szCs w:val="22"/>
        </w:rPr>
        <w:t xml:space="preserve"> wurde selbst zum Opfer </w:t>
      </w:r>
      <w:r w:rsidR="00F617AE">
        <w:rPr>
          <w:rFonts w:ascii="Arial" w:hAnsi="Arial" w:cs="Arial"/>
          <w:sz w:val="22"/>
          <w:szCs w:val="22"/>
        </w:rPr>
        <w:t>des organisierten</w:t>
      </w:r>
      <w:r w:rsidRPr="00AB260A">
        <w:rPr>
          <w:rFonts w:ascii="Arial" w:hAnsi="Arial" w:cs="Arial"/>
          <w:sz w:val="22"/>
          <w:szCs w:val="22"/>
        </w:rPr>
        <w:t xml:space="preserve"> Verbrechens und </w:t>
      </w:r>
      <w:r w:rsidR="00F617AE">
        <w:rPr>
          <w:rFonts w:ascii="Arial" w:hAnsi="Arial" w:cs="Arial"/>
          <w:sz w:val="22"/>
          <w:szCs w:val="22"/>
        </w:rPr>
        <w:t>setzt nun</w:t>
      </w:r>
      <w:r w:rsidRPr="00AB260A">
        <w:rPr>
          <w:rFonts w:ascii="Arial" w:hAnsi="Arial" w:cs="Arial"/>
          <w:sz w:val="22"/>
          <w:szCs w:val="22"/>
        </w:rPr>
        <w:t xml:space="preserve"> ihre Fähigkeiten im Kampf gegen </w:t>
      </w:r>
      <w:proofErr w:type="gramStart"/>
      <w:r w:rsidRPr="00AB260A">
        <w:rPr>
          <w:rFonts w:ascii="Arial" w:hAnsi="Arial" w:cs="Arial"/>
          <w:sz w:val="22"/>
          <w:szCs w:val="22"/>
        </w:rPr>
        <w:t>das</w:t>
      </w:r>
      <w:proofErr w:type="gramEnd"/>
      <w:r w:rsidRPr="00AB260A">
        <w:rPr>
          <w:rFonts w:ascii="Arial" w:hAnsi="Arial" w:cs="Arial"/>
          <w:sz w:val="22"/>
          <w:szCs w:val="22"/>
        </w:rPr>
        <w:t xml:space="preserve"> Böse ein</w:t>
      </w:r>
      <w:r w:rsidR="008A177E">
        <w:rPr>
          <w:rFonts w:ascii="Arial" w:hAnsi="Arial" w:cs="Arial"/>
          <w:sz w:val="22"/>
          <w:szCs w:val="22"/>
        </w:rPr>
        <w:t>,</w:t>
      </w:r>
      <w:r w:rsidRPr="00AB260A">
        <w:rPr>
          <w:rFonts w:ascii="Arial" w:hAnsi="Arial" w:cs="Arial"/>
          <w:sz w:val="22"/>
          <w:szCs w:val="22"/>
        </w:rPr>
        <w:t xml:space="preserve"> u</w:t>
      </w:r>
      <w:r w:rsidR="00F617AE">
        <w:rPr>
          <w:rFonts w:ascii="Arial" w:hAnsi="Arial" w:cs="Arial"/>
          <w:sz w:val="22"/>
          <w:szCs w:val="22"/>
        </w:rPr>
        <w:t>m</w:t>
      </w:r>
      <w:r w:rsidRPr="00AB260A">
        <w:rPr>
          <w:rFonts w:ascii="Arial" w:hAnsi="Arial" w:cs="Arial"/>
          <w:sz w:val="22"/>
          <w:szCs w:val="22"/>
        </w:rPr>
        <w:t xml:space="preserve"> die Welt zu einem besseren Ort zu machen. I</w:t>
      </w:r>
      <w:r>
        <w:rPr>
          <w:rFonts w:ascii="Arial" w:hAnsi="Arial" w:cs="Arial"/>
          <w:sz w:val="22"/>
          <w:szCs w:val="22"/>
        </w:rPr>
        <w:t xml:space="preserve">n der </w:t>
      </w:r>
      <w:r w:rsidRPr="008A177E">
        <w:rPr>
          <w:rFonts w:ascii="Arial" w:hAnsi="Arial" w:cs="Arial"/>
          <w:sz w:val="22"/>
          <w:szCs w:val="22"/>
        </w:rPr>
        <w:t>YULLBE PRO</w:t>
      </w:r>
      <w:r w:rsidRPr="00AB260A">
        <w:rPr>
          <w:rFonts w:ascii="Arial" w:hAnsi="Arial" w:cs="Arial"/>
          <w:sz w:val="22"/>
          <w:szCs w:val="22"/>
        </w:rPr>
        <w:t xml:space="preserve"> Experience</w:t>
      </w:r>
      <w:r>
        <w:rPr>
          <w:rFonts w:ascii="Arial" w:hAnsi="Arial" w:cs="Arial"/>
          <w:sz w:val="22"/>
          <w:szCs w:val="22"/>
        </w:rPr>
        <w:t xml:space="preserve"> </w:t>
      </w:r>
      <w:r w:rsidRPr="00AB260A">
        <w:rPr>
          <w:rFonts w:ascii="Arial" w:hAnsi="Arial" w:cs="Arial"/>
          <w:sz w:val="22"/>
          <w:szCs w:val="22"/>
        </w:rPr>
        <w:t xml:space="preserve">„Amber Blake: Operation </w:t>
      </w:r>
      <w:proofErr w:type="spellStart"/>
      <w:r w:rsidRPr="00AB260A">
        <w:rPr>
          <w:rFonts w:ascii="Arial" w:hAnsi="Arial" w:cs="Arial"/>
          <w:sz w:val="22"/>
          <w:szCs w:val="22"/>
        </w:rPr>
        <w:t>Dragonfly</w:t>
      </w:r>
      <w:proofErr w:type="spellEnd"/>
      <w:r w:rsidRPr="00AB260A">
        <w:rPr>
          <w:rFonts w:ascii="Arial" w:hAnsi="Arial" w:cs="Arial"/>
          <w:sz w:val="22"/>
          <w:szCs w:val="22"/>
        </w:rPr>
        <w:t xml:space="preserve">“ finden sich die </w:t>
      </w:r>
      <w:r>
        <w:rPr>
          <w:rFonts w:ascii="Arial" w:hAnsi="Arial" w:cs="Arial"/>
          <w:sz w:val="22"/>
          <w:szCs w:val="22"/>
        </w:rPr>
        <w:t>Teilnehmer</w:t>
      </w:r>
      <w:r w:rsidRPr="00AB260A">
        <w:rPr>
          <w:rFonts w:ascii="Arial" w:hAnsi="Arial" w:cs="Arial"/>
          <w:sz w:val="22"/>
          <w:szCs w:val="22"/>
        </w:rPr>
        <w:t xml:space="preserve"> in einer Undercover-Mission der privaten Agentur Argon wieder</w:t>
      </w:r>
      <w:r w:rsidR="00F617AE">
        <w:rPr>
          <w:rFonts w:ascii="Arial" w:hAnsi="Arial" w:cs="Arial"/>
          <w:sz w:val="22"/>
          <w:szCs w:val="22"/>
        </w:rPr>
        <w:t>.</w:t>
      </w:r>
      <w:r w:rsidRPr="00AB260A">
        <w:rPr>
          <w:rFonts w:ascii="Arial" w:hAnsi="Arial" w:cs="Arial"/>
          <w:sz w:val="22"/>
          <w:szCs w:val="22"/>
        </w:rPr>
        <w:t xml:space="preserve"> </w:t>
      </w:r>
      <w:r w:rsidR="00F617AE">
        <w:rPr>
          <w:rFonts w:ascii="Arial" w:hAnsi="Arial" w:cs="Arial"/>
          <w:sz w:val="22"/>
          <w:szCs w:val="22"/>
        </w:rPr>
        <w:t xml:space="preserve">In der schillernden Metropole Singapur </w:t>
      </w:r>
      <w:r w:rsidRPr="00AB260A">
        <w:rPr>
          <w:rFonts w:ascii="Arial" w:hAnsi="Arial" w:cs="Arial"/>
          <w:sz w:val="22"/>
          <w:szCs w:val="22"/>
        </w:rPr>
        <w:t>jagen sie gemeinsam mit Amber Blake einen der gefährlichsten Kriminellen der Welt</w:t>
      </w:r>
      <w:r w:rsidR="00F617AE">
        <w:rPr>
          <w:rFonts w:ascii="Arial" w:hAnsi="Arial" w:cs="Arial"/>
          <w:sz w:val="22"/>
          <w:szCs w:val="22"/>
        </w:rPr>
        <w:t xml:space="preserve">, eine </w:t>
      </w:r>
      <w:r w:rsidRPr="00AB260A">
        <w:rPr>
          <w:rFonts w:ascii="Arial" w:hAnsi="Arial" w:cs="Arial"/>
          <w:sz w:val="22"/>
          <w:szCs w:val="22"/>
        </w:rPr>
        <w:t>Schlüsselfigur des organisierten Verbrechens. Egal ob Waffen-, Drogen- oder Menschenhandel, überall scheint der mysteriöse „</w:t>
      </w:r>
      <w:r>
        <w:rPr>
          <w:rFonts w:ascii="Arial" w:hAnsi="Arial" w:cs="Arial"/>
          <w:sz w:val="22"/>
          <w:szCs w:val="22"/>
        </w:rPr>
        <w:t>Blue Dragon</w:t>
      </w:r>
      <w:r w:rsidRPr="00AB260A">
        <w:rPr>
          <w:rFonts w:ascii="Arial" w:hAnsi="Arial" w:cs="Arial"/>
          <w:sz w:val="22"/>
          <w:szCs w:val="22"/>
        </w:rPr>
        <w:t xml:space="preserve">“ seine Finger im Spiel zu haben. Seine wahre Identität blieb jedoch bis heute ein Rätsel, an dem selbst Interpol scheiterte. </w:t>
      </w:r>
      <w:r w:rsidR="00F617AE">
        <w:rPr>
          <w:rFonts w:ascii="Arial" w:hAnsi="Arial" w:cs="Arial"/>
          <w:sz w:val="22"/>
          <w:szCs w:val="22"/>
        </w:rPr>
        <w:t xml:space="preserve">Nun liegt es an den Spielern, den </w:t>
      </w:r>
      <w:r w:rsidR="008A177E">
        <w:rPr>
          <w:rFonts w:ascii="Arial" w:hAnsi="Arial" w:cs="Arial"/>
          <w:sz w:val="22"/>
          <w:szCs w:val="22"/>
        </w:rPr>
        <w:t>„</w:t>
      </w:r>
      <w:r w:rsidR="00F617AE">
        <w:rPr>
          <w:rFonts w:ascii="Arial" w:hAnsi="Arial" w:cs="Arial"/>
          <w:sz w:val="22"/>
          <w:szCs w:val="22"/>
        </w:rPr>
        <w:t>Blue Dragon</w:t>
      </w:r>
      <w:r w:rsidR="008A177E">
        <w:rPr>
          <w:rFonts w:ascii="Arial" w:hAnsi="Arial" w:cs="Arial"/>
          <w:sz w:val="22"/>
          <w:szCs w:val="22"/>
        </w:rPr>
        <w:t>“</w:t>
      </w:r>
      <w:r w:rsidR="00F617AE">
        <w:rPr>
          <w:rFonts w:ascii="Arial" w:hAnsi="Arial" w:cs="Arial"/>
          <w:sz w:val="22"/>
          <w:szCs w:val="22"/>
        </w:rPr>
        <w:t xml:space="preserve"> gemeinsam mit Amber Blake zu enttarnen.</w:t>
      </w:r>
    </w:p>
    <w:p w:rsidR="005201A9" w:rsidRPr="00AB260A" w:rsidRDefault="005201A9" w:rsidP="005201A9">
      <w:pPr>
        <w:pStyle w:val="StandardWeb"/>
        <w:spacing w:before="0" w:beforeAutospacing="0" w:after="0" w:afterAutospacing="0"/>
        <w:jc w:val="both"/>
        <w:rPr>
          <w:rFonts w:ascii="Arial" w:hAnsi="Arial" w:cs="Arial"/>
          <w:sz w:val="22"/>
          <w:szCs w:val="22"/>
        </w:rPr>
      </w:pPr>
    </w:p>
    <w:p w:rsidR="005201A9" w:rsidRDefault="005201A9" w:rsidP="005201A9">
      <w:pPr>
        <w:pStyle w:val="StandardWeb"/>
        <w:spacing w:before="0" w:beforeAutospacing="0" w:after="0" w:afterAutospacing="0"/>
        <w:jc w:val="both"/>
        <w:rPr>
          <w:rFonts w:ascii="Arial" w:hAnsi="Arial" w:cs="Arial"/>
          <w:sz w:val="22"/>
          <w:szCs w:val="22"/>
        </w:rPr>
      </w:pPr>
      <w:r w:rsidRPr="00AB260A">
        <w:rPr>
          <w:rFonts w:ascii="Arial" w:hAnsi="Arial" w:cs="Arial"/>
          <w:sz w:val="22"/>
          <w:szCs w:val="22"/>
        </w:rPr>
        <w:t xml:space="preserve">Zwei </w:t>
      </w:r>
      <w:r w:rsidRPr="001B682F">
        <w:rPr>
          <w:rFonts w:ascii="Arial" w:hAnsi="Arial" w:cs="Arial"/>
          <w:sz w:val="22"/>
          <w:szCs w:val="22"/>
        </w:rPr>
        <w:t>Teams</w:t>
      </w:r>
      <w:r w:rsidRPr="00AB260A">
        <w:rPr>
          <w:rFonts w:ascii="Arial" w:hAnsi="Arial" w:cs="Arial"/>
          <w:sz w:val="22"/>
          <w:szCs w:val="22"/>
        </w:rPr>
        <w:t xml:space="preserve"> bestehend aus jeweils drei Personen bewegen sich während der Spielsession unabhängig voneinander in den speziell präparierten Räumlichkeiten bei YULLBE, die auch haptische Elemente beinhalten. Während </w:t>
      </w:r>
      <w:r>
        <w:rPr>
          <w:rFonts w:ascii="Arial" w:hAnsi="Arial" w:cs="Arial"/>
          <w:sz w:val="22"/>
          <w:szCs w:val="22"/>
        </w:rPr>
        <w:t>die eine Gruppe</w:t>
      </w:r>
      <w:r w:rsidRPr="00AB260A">
        <w:rPr>
          <w:rFonts w:ascii="Arial" w:hAnsi="Arial" w:cs="Arial"/>
          <w:sz w:val="22"/>
          <w:szCs w:val="22"/>
        </w:rPr>
        <w:t xml:space="preserve"> einen Maskenball</w:t>
      </w:r>
      <w:r w:rsidR="003F5DD9">
        <w:rPr>
          <w:rFonts w:ascii="Arial" w:hAnsi="Arial" w:cs="Arial"/>
          <w:sz w:val="22"/>
          <w:szCs w:val="22"/>
        </w:rPr>
        <w:t xml:space="preserve"> </w:t>
      </w:r>
      <w:r w:rsidRPr="00AB260A">
        <w:rPr>
          <w:rFonts w:ascii="Arial" w:hAnsi="Arial" w:cs="Arial"/>
          <w:sz w:val="22"/>
          <w:szCs w:val="22"/>
        </w:rPr>
        <w:t>infiltrier</w:t>
      </w:r>
      <w:r w:rsidR="00F617AE">
        <w:rPr>
          <w:rFonts w:ascii="Arial" w:hAnsi="Arial" w:cs="Arial"/>
          <w:sz w:val="22"/>
          <w:szCs w:val="22"/>
        </w:rPr>
        <w:t>t</w:t>
      </w:r>
      <w:r w:rsidRPr="00AB260A">
        <w:rPr>
          <w:rFonts w:ascii="Arial" w:hAnsi="Arial" w:cs="Arial"/>
          <w:sz w:val="22"/>
          <w:szCs w:val="22"/>
        </w:rPr>
        <w:t xml:space="preserve">, </w:t>
      </w:r>
      <w:r w:rsidRPr="001B682F">
        <w:rPr>
          <w:rFonts w:ascii="Arial" w:hAnsi="Arial" w:cs="Arial"/>
          <w:sz w:val="22"/>
          <w:szCs w:val="22"/>
        </w:rPr>
        <w:t>versucht</w:t>
      </w:r>
      <w:r w:rsidRPr="00AB260A">
        <w:rPr>
          <w:rFonts w:ascii="Arial" w:hAnsi="Arial" w:cs="Arial"/>
          <w:sz w:val="22"/>
          <w:szCs w:val="22"/>
        </w:rPr>
        <w:t xml:space="preserve"> zur gleichen Zeit das zweite </w:t>
      </w:r>
      <w:r w:rsidRPr="00BE6797">
        <w:rPr>
          <w:rFonts w:ascii="Arial" w:hAnsi="Arial" w:cs="Arial"/>
          <w:sz w:val="22"/>
          <w:szCs w:val="22"/>
        </w:rPr>
        <w:t>Team</w:t>
      </w:r>
      <w:r w:rsidR="00A11244">
        <w:rPr>
          <w:rFonts w:ascii="Arial" w:hAnsi="Arial" w:cs="Arial"/>
          <w:sz w:val="22"/>
          <w:szCs w:val="22"/>
        </w:rPr>
        <w:t>,</w:t>
      </w:r>
      <w:r w:rsidRPr="00AB260A">
        <w:rPr>
          <w:rFonts w:ascii="Arial" w:hAnsi="Arial" w:cs="Arial"/>
          <w:sz w:val="22"/>
          <w:szCs w:val="22"/>
        </w:rPr>
        <w:t xml:space="preserve"> Hinweise in einem Hotelzimmer zu entschlüsseln. Nur wenn beide jeweils ihre Aufgaben erfüllen, kann die </w:t>
      </w:r>
      <w:r w:rsidRPr="001B682F">
        <w:rPr>
          <w:rFonts w:ascii="Arial" w:hAnsi="Arial" w:cs="Arial"/>
          <w:sz w:val="22"/>
          <w:szCs w:val="22"/>
        </w:rPr>
        <w:t>Mission</w:t>
      </w:r>
      <w:r w:rsidRPr="00AB260A">
        <w:rPr>
          <w:rFonts w:ascii="Arial" w:hAnsi="Arial" w:cs="Arial"/>
          <w:sz w:val="22"/>
          <w:szCs w:val="22"/>
        </w:rPr>
        <w:t xml:space="preserve"> erfolgreich abgeschlossen werden. Doch das Böse schläft nicht und so entwickelt sich d</w:t>
      </w:r>
      <w:r>
        <w:rPr>
          <w:rFonts w:ascii="Arial" w:hAnsi="Arial" w:cs="Arial"/>
          <w:sz w:val="22"/>
          <w:szCs w:val="22"/>
        </w:rPr>
        <w:t>er</w:t>
      </w:r>
      <w:r w:rsidRPr="00AB260A">
        <w:rPr>
          <w:rFonts w:ascii="Arial" w:hAnsi="Arial" w:cs="Arial"/>
          <w:sz w:val="22"/>
          <w:szCs w:val="22"/>
        </w:rPr>
        <w:t xml:space="preserve"> </w:t>
      </w:r>
      <w:r>
        <w:rPr>
          <w:rFonts w:ascii="Arial" w:hAnsi="Arial" w:cs="Arial"/>
          <w:sz w:val="22"/>
          <w:szCs w:val="22"/>
        </w:rPr>
        <w:t xml:space="preserve">Auftrag </w:t>
      </w:r>
      <w:r w:rsidRPr="00AB260A">
        <w:rPr>
          <w:rFonts w:ascii="Arial" w:hAnsi="Arial" w:cs="Arial"/>
          <w:sz w:val="22"/>
          <w:szCs w:val="22"/>
        </w:rPr>
        <w:t>schnell zum reinsten Nerven-Thriller mit einem atemberaubenden Showdown. Zusätzlich zu den unterschiedliche</w:t>
      </w:r>
      <w:r w:rsidR="00B86057">
        <w:rPr>
          <w:rFonts w:ascii="Arial" w:hAnsi="Arial" w:cs="Arial"/>
          <w:sz w:val="22"/>
          <w:szCs w:val="22"/>
        </w:rPr>
        <w:t xml:space="preserve">n Gameplay-Szenarien der beiden </w:t>
      </w:r>
      <w:r w:rsidRPr="00AB260A">
        <w:rPr>
          <w:rFonts w:ascii="Arial" w:hAnsi="Arial" w:cs="Arial"/>
          <w:sz w:val="22"/>
          <w:szCs w:val="22"/>
        </w:rPr>
        <w:t xml:space="preserve">Team-Missionen werden, abhängig von den Entscheidungen der </w:t>
      </w:r>
      <w:r w:rsidRPr="001B682F">
        <w:rPr>
          <w:rFonts w:ascii="Arial" w:hAnsi="Arial" w:cs="Arial"/>
          <w:sz w:val="22"/>
          <w:szCs w:val="22"/>
        </w:rPr>
        <w:t>Spieler</w:t>
      </w:r>
      <w:r w:rsidRPr="00AB260A">
        <w:rPr>
          <w:rFonts w:ascii="Arial" w:hAnsi="Arial" w:cs="Arial"/>
          <w:sz w:val="22"/>
          <w:szCs w:val="22"/>
        </w:rPr>
        <w:t xml:space="preserve">, unterschiedliche Story-Sequenzen ausgelöst, die sich auf den weiteren Verlauf der Mission auswirken.   </w:t>
      </w:r>
    </w:p>
    <w:p w:rsidR="00716BF6" w:rsidRDefault="00716BF6" w:rsidP="005201A9">
      <w:pPr>
        <w:pStyle w:val="StandardWeb"/>
        <w:spacing w:before="0" w:beforeAutospacing="0" w:after="0" w:afterAutospacing="0"/>
        <w:jc w:val="both"/>
        <w:rPr>
          <w:rFonts w:ascii="Arial" w:hAnsi="Arial" w:cs="Arial"/>
          <w:sz w:val="22"/>
          <w:szCs w:val="22"/>
        </w:rPr>
      </w:pPr>
    </w:p>
    <w:p w:rsidR="005201A9" w:rsidRDefault="009547D4" w:rsidP="005201A9">
      <w:pPr>
        <w:pStyle w:val="StandardWeb"/>
        <w:spacing w:before="0" w:beforeAutospacing="0" w:after="0" w:afterAutospacing="0"/>
        <w:jc w:val="both"/>
        <w:rPr>
          <w:rFonts w:ascii="Arial" w:hAnsi="Arial" w:cs="Arial"/>
          <w:sz w:val="22"/>
          <w:szCs w:val="22"/>
        </w:rPr>
      </w:pPr>
      <w:r w:rsidRPr="00574822">
        <w:rPr>
          <w:rFonts w:ascii="Arial" w:hAnsi="Arial" w:cs="Arial"/>
          <w:sz w:val="22"/>
          <w:szCs w:val="22"/>
        </w:rPr>
        <w:t xml:space="preserve">Michael Mack, geschäftsführender Gesellschafter des Europa-Park Erlebnis-Resorts und Gründer von </w:t>
      </w:r>
      <w:proofErr w:type="spellStart"/>
      <w:r w:rsidRPr="00574822">
        <w:rPr>
          <w:rFonts w:ascii="Arial" w:hAnsi="Arial" w:cs="Arial"/>
          <w:sz w:val="22"/>
          <w:szCs w:val="22"/>
        </w:rPr>
        <w:t>MackNeXT</w:t>
      </w:r>
      <w:proofErr w:type="spellEnd"/>
      <w:r w:rsidRPr="00574822">
        <w:rPr>
          <w:rFonts w:ascii="Arial" w:hAnsi="Arial" w:cs="Arial"/>
          <w:sz w:val="22"/>
          <w:szCs w:val="22"/>
        </w:rPr>
        <w:t xml:space="preserve">, hat die Comics von Jade Lagardère </w:t>
      </w:r>
      <w:r w:rsidR="00E20C41" w:rsidRPr="00574822">
        <w:rPr>
          <w:rFonts w:ascii="Arial" w:hAnsi="Arial" w:cs="Arial"/>
          <w:bCs/>
          <w:sz w:val="22"/>
          <w:szCs w:val="22"/>
        </w:rPr>
        <w:t>während eines Aufenthalts</w:t>
      </w:r>
      <w:r w:rsidR="00E04FEA" w:rsidRPr="00574822">
        <w:rPr>
          <w:rFonts w:ascii="Arial" w:hAnsi="Arial" w:cs="Arial"/>
          <w:bCs/>
          <w:sz w:val="22"/>
          <w:szCs w:val="22"/>
        </w:rPr>
        <w:t xml:space="preserve"> in </w:t>
      </w:r>
      <w:r w:rsidR="00B522B6" w:rsidRPr="00574822">
        <w:rPr>
          <w:rFonts w:ascii="Arial" w:hAnsi="Arial" w:cs="Arial"/>
          <w:bCs/>
          <w:sz w:val="22"/>
          <w:szCs w:val="22"/>
        </w:rPr>
        <w:t>Frankreich, unter anderem in seiner</w:t>
      </w:r>
      <w:r w:rsidR="00E04FEA" w:rsidRPr="00574822">
        <w:rPr>
          <w:rFonts w:ascii="Arial" w:hAnsi="Arial" w:cs="Arial"/>
          <w:bCs/>
          <w:sz w:val="22"/>
          <w:szCs w:val="22"/>
        </w:rPr>
        <w:t xml:space="preserve"> Funktion als französischer Honorarkonsul, entdeckt. Mit Angeboten wie dem </w:t>
      </w:r>
      <w:r w:rsidR="00E04FEA" w:rsidRPr="00574822">
        <w:rPr>
          <w:rFonts w:ascii="Arial" w:hAnsi="Arial" w:cs="Arial"/>
          <w:bCs/>
          <w:sz w:val="22"/>
          <w:szCs w:val="22"/>
        </w:rPr>
        <w:lastRenderedPageBreak/>
        <w:t>neuen Amber-Blake-VR-Abenteuer strebt Mack auch nach einer gezielten und strategischen Ausrichtung auf den französischen und internationalen Medienmarkt</w:t>
      </w:r>
      <w:r w:rsidR="00E04FEA" w:rsidRPr="00574822">
        <w:rPr>
          <w:rFonts w:ascii="Arial" w:hAnsi="Arial" w:cs="Arial"/>
          <w:sz w:val="22"/>
          <w:szCs w:val="22"/>
        </w:rPr>
        <w:t>.</w:t>
      </w:r>
      <w:r w:rsidR="00E04FEA" w:rsidRPr="00574822">
        <w:rPr>
          <w:rFonts w:ascii="Arial" w:hAnsi="Arial" w:cs="Arial"/>
          <w:b/>
          <w:bCs/>
          <w:sz w:val="22"/>
          <w:szCs w:val="22"/>
        </w:rPr>
        <w:t xml:space="preserve"> </w:t>
      </w:r>
      <w:r w:rsidR="005201A9" w:rsidRPr="00574822">
        <w:rPr>
          <w:rFonts w:ascii="Arial" w:hAnsi="Arial" w:cs="Arial"/>
          <w:sz w:val="22"/>
          <w:szCs w:val="22"/>
        </w:rPr>
        <w:t xml:space="preserve">Für die Umsetzung des immersiven Agententhrillers „Amber Blake: Operation </w:t>
      </w:r>
      <w:proofErr w:type="spellStart"/>
      <w:r w:rsidR="005201A9" w:rsidRPr="00574822">
        <w:rPr>
          <w:rFonts w:ascii="Arial" w:hAnsi="Arial" w:cs="Arial"/>
          <w:sz w:val="22"/>
          <w:szCs w:val="22"/>
        </w:rPr>
        <w:t>Dragonfly</w:t>
      </w:r>
      <w:proofErr w:type="spellEnd"/>
      <w:r w:rsidR="005201A9" w:rsidRPr="00574822">
        <w:rPr>
          <w:rFonts w:ascii="Arial" w:hAnsi="Arial" w:cs="Arial"/>
          <w:sz w:val="22"/>
          <w:szCs w:val="22"/>
        </w:rPr>
        <w:t xml:space="preserve">“ wurde das technische Equipment für YULLBE PRO angepasst und erweitert. Die Geheimagenten erhalten für „Amber Blake: Operation </w:t>
      </w:r>
      <w:proofErr w:type="spellStart"/>
      <w:r w:rsidR="005201A9" w:rsidRPr="00574822">
        <w:rPr>
          <w:rFonts w:ascii="Arial" w:hAnsi="Arial" w:cs="Arial"/>
          <w:sz w:val="22"/>
          <w:szCs w:val="22"/>
        </w:rPr>
        <w:t>Dragonfly</w:t>
      </w:r>
      <w:proofErr w:type="spellEnd"/>
      <w:r w:rsidR="005201A9" w:rsidRPr="00574822">
        <w:rPr>
          <w:rFonts w:ascii="Arial" w:hAnsi="Arial" w:cs="Arial"/>
          <w:sz w:val="22"/>
          <w:szCs w:val="22"/>
        </w:rPr>
        <w:t xml:space="preserve">“ neben einer überarbeiteten Version der speziellen YULLBE VR-Brille eine kugelsichere Weste, die den Spielern über Vibrationen Feedback im Fall eines Treffers im Kugelhagel übermittelt. Die Hand- und Fußtracker sorgen jederzeit für die genaue Ortung der jeweiligen Person im Raum, die in das VR-Erlebnis übertragen wird. </w:t>
      </w:r>
      <w:r w:rsidR="007543DE" w:rsidRPr="00574822">
        <w:rPr>
          <w:rFonts w:ascii="Arial" w:hAnsi="Arial" w:cs="Arial"/>
          <w:sz w:val="22"/>
          <w:szCs w:val="22"/>
        </w:rPr>
        <w:t xml:space="preserve">An der Realisierung der neuen Experience arbeiten mehrere Tochterfirmen aus der Mack-Gruppe zusammen, neben der Innovationsabteilung </w:t>
      </w:r>
      <w:proofErr w:type="spellStart"/>
      <w:r w:rsidR="007543DE" w:rsidRPr="00574822">
        <w:rPr>
          <w:rFonts w:ascii="Arial" w:hAnsi="Arial" w:cs="Arial"/>
          <w:sz w:val="22"/>
          <w:szCs w:val="22"/>
        </w:rPr>
        <w:t>MackNeXT</w:t>
      </w:r>
      <w:proofErr w:type="spellEnd"/>
      <w:r w:rsidR="007543DE" w:rsidRPr="00574822">
        <w:rPr>
          <w:rFonts w:ascii="Arial" w:hAnsi="Arial" w:cs="Arial"/>
          <w:sz w:val="22"/>
          <w:szCs w:val="22"/>
        </w:rPr>
        <w:t xml:space="preserve"> sind sowohl Mack Rides, Mack Animation als auch VR Coaster beteiligt.</w:t>
      </w:r>
      <w:r w:rsidRPr="00574822">
        <w:rPr>
          <w:rFonts w:ascii="Arial" w:hAnsi="Arial" w:cs="Arial"/>
          <w:sz w:val="22"/>
          <w:szCs w:val="22"/>
        </w:rPr>
        <w:t xml:space="preserve"> Mit der Eröffnung von YULLBE im Jahr 2020 ist Michael Mack und seinem Team ein Meilenstein in der digitalen</w:t>
      </w:r>
      <w:r w:rsidR="00B522B6" w:rsidRPr="00574822">
        <w:rPr>
          <w:rFonts w:ascii="Arial" w:hAnsi="Arial" w:cs="Arial"/>
          <w:sz w:val="22"/>
          <w:szCs w:val="22"/>
        </w:rPr>
        <w:t xml:space="preserve"> Unterhaltungsbranche gelungen.</w:t>
      </w:r>
    </w:p>
    <w:p w:rsidR="005201A9" w:rsidRPr="00AB260A" w:rsidRDefault="005201A9" w:rsidP="005201A9">
      <w:pPr>
        <w:pStyle w:val="StandardWeb"/>
        <w:spacing w:before="0" w:beforeAutospacing="0" w:after="0" w:afterAutospacing="0"/>
        <w:jc w:val="both"/>
        <w:rPr>
          <w:rFonts w:ascii="Arial" w:hAnsi="Arial" w:cs="Arial"/>
          <w:sz w:val="22"/>
          <w:szCs w:val="22"/>
        </w:rPr>
      </w:pPr>
    </w:p>
    <w:p w:rsidR="005201A9" w:rsidRPr="00AB260A" w:rsidRDefault="005201A9" w:rsidP="005201A9">
      <w:pPr>
        <w:pStyle w:val="StandardWeb"/>
        <w:spacing w:before="0" w:beforeAutospacing="0" w:after="0" w:afterAutospacing="0"/>
        <w:jc w:val="both"/>
        <w:rPr>
          <w:rFonts w:ascii="Arial" w:hAnsi="Arial" w:cs="Arial"/>
          <w:b/>
          <w:bCs/>
          <w:sz w:val="22"/>
          <w:szCs w:val="22"/>
        </w:rPr>
      </w:pPr>
      <w:r w:rsidRPr="00AB260A">
        <w:rPr>
          <w:rFonts w:ascii="Arial" w:hAnsi="Arial" w:cs="Arial"/>
          <w:b/>
          <w:bCs/>
          <w:sz w:val="22"/>
          <w:szCs w:val="22"/>
        </w:rPr>
        <w:t>Key Features:</w:t>
      </w:r>
    </w:p>
    <w:p w:rsidR="005201A9" w:rsidRDefault="005201A9" w:rsidP="005201A9">
      <w:pPr>
        <w:pStyle w:val="StandardWeb"/>
        <w:numPr>
          <w:ilvl w:val="0"/>
          <w:numId w:val="2"/>
        </w:numPr>
        <w:spacing w:before="0" w:beforeAutospacing="0" w:after="0" w:afterAutospacing="0"/>
        <w:jc w:val="both"/>
        <w:rPr>
          <w:rFonts w:ascii="Arial" w:hAnsi="Arial" w:cs="Arial"/>
          <w:sz w:val="22"/>
          <w:szCs w:val="22"/>
        </w:rPr>
      </w:pPr>
      <w:r w:rsidRPr="00AB260A">
        <w:rPr>
          <w:rFonts w:ascii="Arial" w:hAnsi="Arial" w:cs="Arial"/>
          <w:sz w:val="22"/>
          <w:szCs w:val="22"/>
        </w:rPr>
        <w:t>Einzigartiges Multiplayer VR-Erlebnis: Bis zu sechs Spieler gleichzeitig</w:t>
      </w:r>
    </w:p>
    <w:p w:rsidR="005201A9" w:rsidRPr="00AB260A" w:rsidRDefault="005201A9" w:rsidP="005201A9">
      <w:pPr>
        <w:pStyle w:val="StandardWeb"/>
        <w:numPr>
          <w:ilvl w:val="0"/>
          <w:numId w:val="2"/>
        </w:numPr>
        <w:spacing w:before="0" w:beforeAutospacing="0" w:after="0" w:afterAutospacing="0"/>
        <w:jc w:val="both"/>
        <w:rPr>
          <w:rFonts w:ascii="Arial" w:hAnsi="Arial" w:cs="Arial"/>
          <w:sz w:val="22"/>
          <w:szCs w:val="22"/>
        </w:rPr>
      </w:pPr>
      <w:r>
        <w:rPr>
          <w:rFonts w:ascii="Arial" w:hAnsi="Arial" w:cs="Arial"/>
          <w:sz w:val="22"/>
          <w:szCs w:val="22"/>
        </w:rPr>
        <w:t>Z</w:t>
      </w:r>
      <w:r w:rsidRPr="00AB260A">
        <w:rPr>
          <w:rFonts w:ascii="Arial" w:hAnsi="Arial" w:cs="Arial"/>
          <w:sz w:val="22"/>
          <w:szCs w:val="22"/>
        </w:rPr>
        <w:t xml:space="preserve">wei Teams mit unterschiedlichen Missionen und dynamischen Wendungen  </w:t>
      </w:r>
    </w:p>
    <w:p w:rsidR="005201A9" w:rsidRPr="00AB260A" w:rsidRDefault="005201A9" w:rsidP="005201A9">
      <w:pPr>
        <w:pStyle w:val="StandardWeb"/>
        <w:numPr>
          <w:ilvl w:val="0"/>
          <w:numId w:val="2"/>
        </w:numPr>
        <w:spacing w:before="0" w:beforeAutospacing="0" w:after="0" w:afterAutospacing="0"/>
        <w:jc w:val="both"/>
        <w:rPr>
          <w:rFonts w:ascii="Arial" w:hAnsi="Arial" w:cs="Arial"/>
          <w:sz w:val="22"/>
          <w:szCs w:val="22"/>
          <w:lang w:val="en-US"/>
        </w:rPr>
      </w:pPr>
      <w:r w:rsidRPr="00AB260A">
        <w:rPr>
          <w:rFonts w:ascii="Arial" w:hAnsi="Arial" w:cs="Arial"/>
          <w:sz w:val="22"/>
          <w:szCs w:val="22"/>
          <w:lang w:val="en-US"/>
        </w:rPr>
        <w:t xml:space="preserve">Immersive, 30-minütige </w:t>
      </w:r>
      <w:r w:rsidRPr="00E61657">
        <w:rPr>
          <w:rFonts w:ascii="Arial" w:hAnsi="Arial" w:cs="Arial"/>
          <w:sz w:val="22"/>
          <w:szCs w:val="22"/>
          <w:lang w:val="en-US"/>
        </w:rPr>
        <w:t>„</w:t>
      </w:r>
      <w:r w:rsidRPr="00AB260A">
        <w:rPr>
          <w:rFonts w:ascii="Arial" w:hAnsi="Arial" w:cs="Arial"/>
          <w:sz w:val="22"/>
          <w:szCs w:val="22"/>
          <w:lang w:val="en-US"/>
        </w:rPr>
        <w:t>Full Body Tracking Free Roaming VR-Experience”</w:t>
      </w:r>
    </w:p>
    <w:p w:rsidR="005201A9" w:rsidRPr="00AB260A" w:rsidRDefault="005201A9" w:rsidP="005201A9">
      <w:pPr>
        <w:pStyle w:val="StandardWeb"/>
        <w:numPr>
          <w:ilvl w:val="0"/>
          <w:numId w:val="2"/>
        </w:numPr>
        <w:spacing w:before="0" w:beforeAutospacing="0" w:after="0" w:afterAutospacing="0"/>
        <w:jc w:val="both"/>
        <w:rPr>
          <w:rFonts w:ascii="Arial" w:hAnsi="Arial" w:cs="Arial"/>
          <w:sz w:val="22"/>
          <w:szCs w:val="22"/>
        </w:rPr>
      </w:pPr>
      <w:r w:rsidRPr="00AB260A">
        <w:rPr>
          <w:rFonts w:ascii="Arial" w:hAnsi="Arial" w:cs="Arial"/>
          <w:sz w:val="22"/>
          <w:szCs w:val="22"/>
        </w:rPr>
        <w:t xml:space="preserve">Spezielles </w:t>
      </w:r>
      <w:r>
        <w:rPr>
          <w:rFonts w:ascii="Arial" w:hAnsi="Arial" w:cs="Arial"/>
          <w:sz w:val="22"/>
          <w:szCs w:val="22"/>
        </w:rPr>
        <w:t>High-Tech-</w:t>
      </w:r>
      <w:r w:rsidRPr="00AB260A">
        <w:rPr>
          <w:rFonts w:ascii="Arial" w:hAnsi="Arial" w:cs="Arial"/>
          <w:sz w:val="22"/>
          <w:szCs w:val="22"/>
        </w:rPr>
        <w:t>VR-Equipment bestehend aus VR-Brille, Vibrationsweste, Hand- &amp; Fußtrackern</w:t>
      </w:r>
    </w:p>
    <w:p w:rsidR="005201A9" w:rsidRPr="00AB260A" w:rsidRDefault="005201A9" w:rsidP="005201A9">
      <w:pPr>
        <w:pStyle w:val="StandardWeb"/>
        <w:numPr>
          <w:ilvl w:val="0"/>
          <w:numId w:val="2"/>
        </w:numPr>
        <w:spacing w:before="0" w:beforeAutospacing="0" w:after="0" w:afterAutospacing="0"/>
        <w:jc w:val="both"/>
        <w:rPr>
          <w:rFonts w:ascii="Arial" w:hAnsi="Arial" w:cs="Arial"/>
          <w:sz w:val="22"/>
          <w:szCs w:val="22"/>
        </w:rPr>
      </w:pPr>
      <w:r w:rsidRPr="00AB260A">
        <w:rPr>
          <w:rFonts w:ascii="Arial" w:hAnsi="Arial" w:cs="Arial"/>
          <w:sz w:val="22"/>
          <w:szCs w:val="22"/>
        </w:rPr>
        <w:t>2D-Comic-Serie verwandelt in einen immersiven 3D-Agenten-Thriller</w:t>
      </w:r>
    </w:p>
    <w:p w:rsidR="005201A9" w:rsidRPr="00AB260A" w:rsidRDefault="005201A9" w:rsidP="005201A9">
      <w:pPr>
        <w:pStyle w:val="StandardWeb"/>
        <w:spacing w:before="0" w:beforeAutospacing="0" w:after="0" w:afterAutospacing="0"/>
        <w:jc w:val="both"/>
        <w:rPr>
          <w:rFonts w:ascii="Arial" w:hAnsi="Arial" w:cs="Arial"/>
          <w:sz w:val="22"/>
          <w:szCs w:val="22"/>
        </w:rPr>
      </w:pPr>
    </w:p>
    <w:p w:rsidR="005201A9" w:rsidRPr="00AB260A" w:rsidRDefault="005201A9" w:rsidP="008A177E">
      <w:pPr>
        <w:pBdr>
          <w:top w:val="none" w:sz="4" w:space="4" w:color="000000"/>
        </w:pBdr>
        <w:spacing w:after="0" w:line="240" w:lineRule="auto"/>
        <w:jc w:val="both"/>
        <w:rPr>
          <w:rFonts w:ascii="Arial" w:hAnsi="Arial" w:cs="Arial"/>
        </w:rPr>
      </w:pPr>
      <w:r w:rsidRPr="00AB260A">
        <w:rPr>
          <w:rFonts w:ascii="Arial" w:hAnsi="Arial" w:cs="Arial"/>
        </w:rPr>
        <w:t xml:space="preserve">Ob </w:t>
      </w:r>
      <w:r>
        <w:rPr>
          <w:rFonts w:ascii="Arial" w:hAnsi="Arial" w:cs="Arial"/>
        </w:rPr>
        <w:t>sie</w:t>
      </w:r>
      <w:r w:rsidRPr="00AB260A">
        <w:rPr>
          <w:rFonts w:ascii="Arial" w:hAnsi="Arial" w:cs="Arial"/>
        </w:rPr>
        <w:t xml:space="preserve"> zum knallharten </w:t>
      </w:r>
      <w:r>
        <w:rPr>
          <w:rFonts w:ascii="Arial" w:hAnsi="Arial" w:cs="Arial"/>
        </w:rPr>
        <w:t>VR-</w:t>
      </w:r>
      <w:r w:rsidRPr="00AB260A">
        <w:rPr>
          <w:rFonts w:ascii="Arial" w:hAnsi="Arial" w:cs="Arial"/>
        </w:rPr>
        <w:t>Agenten an der Seite von Amber Blake taug</w:t>
      </w:r>
      <w:r>
        <w:rPr>
          <w:rFonts w:ascii="Arial" w:hAnsi="Arial" w:cs="Arial"/>
        </w:rPr>
        <w:t>en</w:t>
      </w:r>
      <w:r w:rsidR="00477AAA">
        <w:rPr>
          <w:rFonts w:ascii="Arial" w:hAnsi="Arial" w:cs="Arial"/>
        </w:rPr>
        <w:t>,</w:t>
      </w:r>
      <w:r w:rsidRPr="00AB260A">
        <w:rPr>
          <w:rFonts w:ascii="Arial" w:hAnsi="Arial" w:cs="Arial"/>
        </w:rPr>
        <w:t xml:space="preserve"> können </w:t>
      </w:r>
      <w:r w:rsidRPr="001B682F">
        <w:rPr>
          <w:rFonts w:ascii="Arial" w:hAnsi="Arial" w:cs="Arial"/>
        </w:rPr>
        <w:t>die Besucher</w:t>
      </w:r>
      <w:r w:rsidR="003C5EEB">
        <w:rPr>
          <w:rFonts w:ascii="Arial" w:hAnsi="Arial" w:cs="Arial"/>
        </w:rPr>
        <w:t xml:space="preserve"> des Europa-Park</w:t>
      </w:r>
      <w:r w:rsidR="00B86057">
        <w:rPr>
          <w:rFonts w:ascii="Arial" w:hAnsi="Arial" w:cs="Arial"/>
        </w:rPr>
        <w:t xml:space="preserve"> </w:t>
      </w:r>
      <w:r w:rsidRPr="00AB260A">
        <w:rPr>
          <w:rFonts w:ascii="Arial" w:hAnsi="Arial" w:cs="Arial"/>
        </w:rPr>
        <w:t xml:space="preserve">bereits zum </w:t>
      </w:r>
      <w:r w:rsidR="00B86057">
        <w:rPr>
          <w:rFonts w:ascii="Arial" w:hAnsi="Arial" w:cs="Arial"/>
        </w:rPr>
        <w:t>Saisonstart</w:t>
      </w:r>
      <w:r w:rsidRPr="00AB260A">
        <w:rPr>
          <w:rFonts w:ascii="Arial" w:hAnsi="Arial" w:cs="Arial"/>
        </w:rPr>
        <w:t xml:space="preserve"> im Themenbereich Österreich prüfen. Denn im „Alpenexpress </w:t>
      </w:r>
      <w:proofErr w:type="spellStart"/>
      <w:r w:rsidRPr="00AB260A">
        <w:rPr>
          <w:rFonts w:ascii="Arial" w:hAnsi="Arial" w:cs="Arial"/>
        </w:rPr>
        <w:t>Coastiality</w:t>
      </w:r>
      <w:proofErr w:type="spellEnd"/>
      <w:r w:rsidRPr="00AB260A">
        <w:rPr>
          <w:rFonts w:ascii="Arial" w:hAnsi="Arial" w:cs="Arial"/>
        </w:rPr>
        <w:t>“ bekommen die Fahrgäste bei einer waghalsigen Verfolgungsjagd einen Vorgeschmack auf das, was sie schon in Kürze bei der YULLBE PRO Experience „</w:t>
      </w:r>
      <w:r w:rsidRPr="00AB260A">
        <w:rPr>
          <w:rFonts w:ascii="Arial" w:hAnsi="Arial" w:cs="Arial"/>
          <w:iCs/>
        </w:rPr>
        <w:t xml:space="preserve">Amber Blake: Operation </w:t>
      </w:r>
      <w:proofErr w:type="spellStart"/>
      <w:r w:rsidRPr="00AB260A">
        <w:rPr>
          <w:rFonts w:ascii="Arial" w:hAnsi="Arial" w:cs="Arial"/>
          <w:iCs/>
        </w:rPr>
        <w:t>Dragonfly</w:t>
      </w:r>
      <w:proofErr w:type="spellEnd"/>
      <w:r w:rsidRPr="00AB260A">
        <w:rPr>
          <w:rFonts w:ascii="Arial" w:hAnsi="Arial" w:cs="Arial"/>
          <w:iCs/>
        </w:rPr>
        <w:t xml:space="preserve">“ </w:t>
      </w:r>
      <w:r>
        <w:rPr>
          <w:rFonts w:ascii="Arial" w:hAnsi="Arial" w:cs="Arial"/>
        </w:rPr>
        <w:t>erwartet</w:t>
      </w:r>
      <w:r w:rsidRPr="00AB260A">
        <w:rPr>
          <w:rFonts w:ascii="Arial" w:hAnsi="Arial" w:cs="Arial"/>
        </w:rPr>
        <w:t xml:space="preserve">. Auf einem Jetski gleiten die </w:t>
      </w:r>
      <w:r w:rsidRPr="001B682F">
        <w:rPr>
          <w:rFonts w:ascii="Arial" w:hAnsi="Arial" w:cs="Arial"/>
        </w:rPr>
        <w:t>Teilnehmer</w:t>
      </w:r>
      <w:r w:rsidRPr="00AB260A">
        <w:rPr>
          <w:rFonts w:ascii="Arial" w:hAnsi="Arial" w:cs="Arial"/>
        </w:rPr>
        <w:t xml:space="preserve"> dieses virtuellen Achterbahnerlebnisses über die Wellen der Marina Bay, während sich im Hintergrund die beeindruckende Skyline von Singapur erhebt. Immer wieder müssen sich die Passagiere dabei in scharfe Kurven legen, um </w:t>
      </w:r>
      <w:r w:rsidRPr="00C213BB">
        <w:rPr>
          <w:rFonts w:ascii="Arial" w:hAnsi="Arial" w:cs="Arial"/>
        </w:rPr>
        <w:t xml:space="preserve">Hindernissen auszuweichen oder Gefahren zu entkommen. In aufwändiger Detailarbeit hat das Team von Mack Animation das digitale Jetski-Abenteuer </w:t>
      </w:r>
      <w:r w:rsidR="00C75A3D" w:rsidRPr="00C213BB">
        <w:rPr>
          <w:rFonts w:ascii="Arial" w:hAnsi="Arial" w:cs="Arial"/>
        </w:rPr>
        <w:t xml:space="preserve">„Amber Blake – The Chase“ </w:t>
      </w:r>
      <w:r w:rsidRPr="00C213BB">
        <w:rPr>
          <w:rFonts w:ascii="Arial" w:hAnsi="Arial" w:cs="Arial"/>
        </w:rPr>
        <w:t>perfekt mit der Schienenführung</w:t>
      </w:r>
      <w:r w:rsidRPr="00AB260A">
        <w:rPr>
          <w:rFonts w:ascii="Arial" w:hAnsi="Arial" w:cs="Arial"/>
        </w:rPr>
        <w:t xml:space="preserve"> des „Alpenexpress Enzian“ abgestimmt und die 100 Sekunden dauernde Fahrt zu einem Actionfilm im Schnellformat werden lasse</w:t>
      </w:r>
      <w:bookmarkStart w:id="0" w:name="_GoBack"/>
      <w:bookmarkEnd w:id="0"/>
      <w:r w:rsidRPr="00AB260A">
        <w:rPr>
          <w:rFonts w:ascii="Arial" w:hAnsi="Arial" w:cs="Arial"/>
        </w:rPr>
        <w:t xml:space="preserve">n. Eines steht bereits fest: Diese Mission ist nichts für schwache Nerven. </w:t>
      </w:r>
    </w:p>
    <w:p w:rsidR="005201A9" w:rsidRDefault="005201A9" w:rsidP="008A177E">
      <w:pPr>
        <w:pBdr>
          <w:top w:val="none" w:sz="4" w:space="4" w:color="000000"/>
        </w:pBdr>
        <w:jc w:val="both"/>
      </w:pPr>
    </w:p>
    <w:p w:rsidR="005201A9" w:rsidRDefault="005201A9" w:rsidP="008A177E">
      <w:pPr>
        <w:pBdr>
          <w:top w:val="none" w:sz="4" w:space="4" w:color="000000"/>
        </w:pBdr>
        <w:jc w:val="both"/>
      </w:pPr>
      <w:r>
        <w:t>+++</w:t>
      </w:r>
    </w:p>
    <w:p w:rsidR="00347259" w:rsidRPr="002B7FA1" w:rsidRDefault="00347259" w:rsidP="00347259">
      <w:pPr>
        <w:pStyle w:val="StandardWeb"/>
        <w:spacing w:after="0"/>
        <w:jc w:val="both"/>
        <w:rPr>
          <w:rFonts w:ascii="Arial" w:hAnsi="Arial" w:cs="Arial"/>
          <w:szCs w:val="22"/>
        </w:rPr>
      </w:pPr>
      <w:r>
        <w:rPr>
          <w:rFonts w:ascii="Arial" w:hAnsi="Arial" w:cs="Arial"/>
          <w:sz w:val="22"/>
          <w:szCs w:val="22"/>
        </w:rPr>
        <w:t>Wie sich der 2D-Comic in den</w:t>
      </w:r>
      <w:r w:rsidRPr="00AB260A">
        <w:rPr>
          <w:rFonts w:ascii="Arial" w:hAnsi="Arial" w:cs="Arial"/>
          <w:sz w:val="22"/>
          <w:szCs w:val="22"/>
        </w:rPr>
        <w:t xml:space="preserve"> immersiven 3D-Agenten-Thriller</w:t>
      </w:r>
      <w:r>
        <w:rPr>
          <w:rFonts w:ascii="Arial" w:hAnsi="Arial" w:cs="Arial"/>
          <w:sz w:val="22"/>
          <w:szCs w:val="22"/>
        </w:rPr>
        <w:t xml:space="preserve"> </w:t>
      </w:r>
      <w:r w:rsidRPr="00AB260A">
        <w:rPr>
          <w:rFonts w:ascii="Arial" w:hAnsi="Arial" w:cs="Arial"/>
          <w:sz w:val="22"/>
          <w:szCs w:val="22"/>
        </w:rPr>
        <w:t xml:space="preserve">„Amber Blake: Operation </w:t>
      </w:r>
      <w:proofErr w:type="spellStart"/>
      <w:r w:rsidRPr="00AB260A">
        <w:rPr>
          <w:rFonts w:ascii="Arial" w:hAnsi="Arial" w:cs="Arial"/>
          <w:sz w:val="22"/>
          <w:szCs w:val="22"/>
        </w:rPr>
        <w:t>Dragonfly</w:t>
      </w:r>
      <w:proofErr w:type="spellEnd"/>
      <w:r w:rsidRPr="00AB260A">
        <w:rPr>
          <w:rFonts w:ascii="Arial" w:hAnsi="Arial" w:cs="Arial"/>
          <w:sz w:val="22"/>
          <w:szCs w:val="22"/>
        </w:rPr>
        <w:t xml:space="preserve">“ </w:t>
      </w:r>
      <w:r>
        <w:rPr>
          <w:rFonts w:ascii="Arial" w:hAnsi="Arial" w:cs="Arial"/>
          <w:sz w:val="22"/>
          <w:szCs w:val="22"/>
        </w:rPr>
        <w:t>verwandelt, zeigt</w:t>
      </w:r>
      <w:r w:rsidRPr="00AB260A">
        <w:rPr>
          <w:rFonts w:ascii="Arial" w:hAnsi="Arial" w:cs="Arial"/>
          <w:sz w:val="22"/>
          <w:szCs w:val="22"/>
        </w:rPr>
        <w:t xml:space="preserve"> der Teaser Trailer </w:t>
      </w:r>
      <w:r w:rsidRPr="00716BF6">
        <w:rPr>
          <w:rFonts w:ascii="Arial" w:hAnsi="Arial" w:cs="Arial"/>
          <w:sz w:val="22"/>
          <w:szCs w:val="22"/>
        </w:rPr>
        <w:t>„Wer ist Amber Blake?“:</w:t>
      </w:r>
      <w:r w:rsidR="005A4205" w:rsidRPr="005A4205">
        <w:rPr>
          <w:rFonts w:ascii="Calibri" w:hAnsi="Calibri" w:cs="Calibri"/>
          <w:color w:val="000000"/>
        </w:rPr>
        <w:t xml:space="preserve"> </w:t>
      </w:r>
      <w:hyperlink r:id="rId12" w:history="1">
        <w:r w:rsidR="002B7FA1" w:rsidRPr="002B7FA1">
          <w:rPr>
            <w:rStyle w:val="Hyperlink"/>
            <w:rFonts w:ascii="Arial" w:eastAsia="Arial" w:hAnsi="Arial" w:cs="Arial"/>
            <w:sz w:val="22"/>
            <w:szCs w:val="22"/>
          </w:rPr>
          <w:t>https://youtu.be/iaAniyfFjW8</w:t>
        </w:r>
      </w:hyperlink>
    </w:p>
    <w:p w:rsidR="005201A9" w:rsidRPr="00D3200C" w:rsidRDefault="005201A9" w:rsidP="005201A9">
      <w:pPr>
        <w:spacing w:after="0"/>
        <w:ind w:right="284"/>
        <w:jc w:val="both"/>
        <w:rPr>
          <w:rFonts w:ascii="Arial" w:hAnsi="Arial" w:cs="Arial"/>
        </w:rPr>
      </w:pPr>
      <w:r w:rsidRPr="00D3200C">
        <w:rPr>
          <w:rFonts w:ascii="Arial" w:hAnsi="Arial" w:cs="Arial"/>
        </w:rPr>
        <w:t xml:space="preserve">Alle </w:t>
      </w:r>
      <w:r w:rsidR="00714663" w:rsidRPr="005305CA">
        <w:rPr>
          <w:rFonts w:ascii="Arial" w:hAnsi="Arial" w:cs="Arial"/>
        </w:rPr>
        <w:t xml:space="preserve">YULLBE </w:t>
      </w:r>
      <w:r w:rsidRPr="00D3200C">
        <w:rPr>
          <w:rFonts w:ascii="Arial" w:hAnsi="Arial" w:cs="Arial"/>
        </w:rPr>
        <w:t>Erlebnisse sind in Deutsch, Englisch und Französisch ver</w:t>
      </w:r>
      <w:r w:rsidR="00B86057">
        <w:rPr>
          <w:rFonts w:ascii="Arial" w:hAnsi="Arial" w:cs="Arial"/>
        </w:rPr>
        <w:t>fügbar. Für den Besuch der 600 Quadratmeter</w:t>
      </w:r>
      <w:r w:rsidRPr="00D3200C">
        <w:rPr>
          <w:rFonts w:ascii="Arial" w:hAnsi="Arial" w:cs="Arial"/>
        </w:rPr>
        <w:t xml:space="preserve"> großen VR-</w:t>
      </w:r>
      <w:r w:rsidR="00F617AE">
        <w:rPr>
          <w:rFonts w:ascii="Arial" w:hAnsi="Arial" w:cs="Arial"/>
        </w:rPr>
        <w:t>Attraktion</w:t>
      </w:r>
      <w:r w:rsidRPr="00714663">
        <w:rPr>
          <w:rFonts w:ascii="Arial" w:hAnsi="Arial" w:cs="Arial"/>
          <w:color w:val="FF0000"/>
        </w:rPr>
        <w:t xml:space="preserve"> </w:t>
      </w:r>
      <w:r w:rsidRPr="00D3200C">
        <w:rPr>
          <w:rFonts w:ascii="Arial" w:hAnsi="Arial" w:cs="Arial"/>
        </w:rPr>
        <w:t xml:space="preserve">ist ein separates Ticket zum Preis </w:t>
      </w:r>
      <w:r w:rsidRPr="00103649">
        <w:rPr>
          <w:rFonts w:ascii="Arial" w:hAnsi="Arial" w:cs="Arial"/>
        </w:rPr>
        <w:t xml:space="preserve">von </w:t>
      </w:r>
      <w:r w:rsidR="00B86057">
        <w:rPr>
          <w:rFonts w:ascii="Arial" w:hAnsi="Arial" w:cs="Arial"/>
        </w:rPr>
        <w:t>9,90 Euro</w:t>
      </w:r>
      <w:r w:rsidRPr="00103649">
        <w:rPr>
          <w:rFonts w:ascii="Arial" w:hAnsi="Arial" w:cs="Arial"/>
        </w:rPr>
        <w:t xml:space="preserve"> für YULLBE</w:t>
      </w:r>
      <w:r w:rsidR="00B86057">
        <w:rPr>
          <w:rFonts w:ascii="Arial" w:hAnsi="Arial" w:cs="Arial"/>
        </w:rPr>
        <w:t xml:space="preserve"> GO und von 29 Euro</w:t>
      </w:r>
      <w:r w:rsidRPr="00D3200C">
        <w:rPr>
          <w:rFonts w:ascii="Arial" w:hAnsi="Arial" w:cs="Arial"/>
        </w:rPr>
        <w:t xml:space="preserve"> für YULLBE PRO erforderlich. Tickets sind im </w:t>
      </w:r>
      <w:hyperlink r:id="rId13" w:history="1">
        <w:r w:rsidRPr="00D3200C">
          <w:rPr>
            <w:rStyle w:val="Hyperlink"/>
            <w:rFonts w:ascii="Arial" w:hAnsi="Arial" w:cs="Arial"/>
          </w:rPr>
          <w:t>Europa-Park Ticketshop</w:t>
        </w:r>
      </w:hyperlink>
      <w:r w:rsidRPr="00D3200C">
        <w:rPr>
          <w:rFonts w:ascii="Arial" w:hAnsi="Arial" w:cs="Arial"/>
        </w:rPr>
        <w:t xml:space="preserve"> erhältlich.</w:t>
      </w:r>
    </w:p>
    <w:p w:rsidR="005201A9" w:rsidRPr="00D3200C" w:rsidRDefault="005201A9" w:rsidP="005201A9">
      <w:pPr>
        <w:spacing w:after="0"/>
        <w:ind w:right="284"/>
        <w:jc w:val="both"/>
        <w:rPr>
          <w:rFonts w:ascii="Arial" w:hAnsi="Arial" w:cs="Arial"/>
        </w:rPr>
      </w:pPr>
    </w:p>
    <w:p w:rsidR="005201A9" w:rsidRPr="00D3200C" w:rsidRDefault="005201A9" w:rsidP="005201A9">
      <w:pPr>
        <w:spacing w:after="0"/>
        <w:ind w:right="284"/>
        <w:jc w:val="both"/>
        <w:rPr>
          <w:rStyle w:val="Hyperlink"/>
          <w:rFonts w:ascii="Arial" w:hAnsi="Arial" w:cs="Arial"/>
        </w:rPr>
      </w:pPr>
      <w:r w:rsidRPr="00D3200C">
        <w:rPr>
          <w:rFonts w:ascii="Arial" w:hAnsi="Arial" w:cs="Arial"/>
        </w:rPr>
        <w:t>Weitere Informationen zur VR-Experience</w:t>
      </w:r>
      <w:r>
        <w:rPr>
          <w:rFonts w:ascii="Arial" w:hAnsi="Arial" w:cs="Arial"/>
        </w:rPr>
        <w:t xml:space="preserve"> </w:t>
      </w:r>
      <w:r w:rsidRPr="00D3200C">
        <w:rPr>
          <w:rFonts w:ascii="Arial" w:hAnsi="Arial" w:cs="Arial"/>
        </w:rPr>
        <w:t xml:space="preserve">online unter </w:t>
      </w:r>
      <w:hyperlink r:id="rId14" w:history="1">
        <w:r w:rsidRPr="00D3200C">
          <w:rPr>
            <w:rStyle w:val="Hyperlink"/>
            <w:rFonts w:ascii="Arial" w:hAnsi="Arial" w:cs="Arial"/>
          </w:rPr>
          <w:t>yullbe.com</w:t>
        </w:r>
      </w:hyperlink>
      <w:r w:rsidRPr="00D3200C">
        <w:rPr>
          <w:rFonts w:ascii="Arial" w:hAnsi="Arial" w:cs="Arial"/>
        </w:rPr>
        <w:t xml:space="preserve"> und </w:t>
      </w:r>
      <w:hyperlink r:id="rId15" w:history="1">
        <w:r w:rsidRPr="00D3200C">
          <w:rPr>
            <w:rStyle w:val="Hyperlink"/>
            <w:rFonts w:ascii="Arial" w:hAnsi="Arial" w:cs="Arial"/>
          </w:rPr>
          <w:t>europapark.de</w:t>
        </w:r>
      </w:hyperlink>
    </w:p>
    <w:p w:rsidR="005201A9" w:rsidRPr="007C32A9" w:rsidRDefault="005201A9" w:rsidP="005201A9">
      <w:pPr>
        <w:spacing w:after="0"/>
        <w:ind w:right="284"/>
        <w:jc w:val="both"/>
        <w:rPr>
          <w:rFonts w:ascii="Arial" w:hAnsi="Arial" w:cs="Arial"/>
          <w:b/>
          <w:sz w:val="20"/>
          <w:szCs w:val="20"/>
        </w:rPr>
      </w:pPr>
    </w:p>
    <w:p w:rsidR="00962F08" w:rsidRPr="00D3200C" w:rsidRDefault="005201A9" w:rsidP="00962F08">
      <w:pPr>
        <w:spacing w:after="0" w:line="240" w:lineRule="auto"/>
        <w:ind w:right="284"/>
        <w:jc w:val="both"/>
        <w:rPr>
          <w:rFonts w:ascii="Arial" w:hAnsi="Arial" w:cs="Arial"/>
          <w:sz w:val="20"/>
          <w:szCs w:val="20"/>
        </w:rPr>
      </w:pPr>
      <w:r w:rsidRPr="00D3200C">
        <w:rPr>
          <w:rFonts w:ascii="Arial" w:hAnsi="Arial" w:cs="Arial"/>
          <w:b/>
          <w:sz w:val="20"/>
          <w:szCs w:val="20"/>
        </w:rPr>
        <w:t>Pressekontakt</w:t>
      </w:r>
      <w:r w:rsidR="00962F08">
        <w:rPr>
          <w:rFonts w:ascii="Arial" w:hAnsi="Arial" w:cs="Arial"/>
          <w:b/>
          <w:sz w:val="20"/>
          <w:szCs w:val="20"/>
        </w:rPr>
        <w:tab/>
      </w:r>
      <w:r w:rsidR="00962F08">
        <w:rPr>
          <w:rFonts w:ascii="Arial" w:hAnsi="Arial" w:cs="Arial"/>
          <w:b/>
          <w:sz w:val="20"/>
          <w:szCs w:val="20"/>
        </w:rPr>
        <w:tab/>
      </w:r>
      <w:r w:rsidR="00962F08">
        <w:rPr>
          <w:rFonts w:ascii="Arial" w:hAnsi="Arial" w:cs="Arial"/>
          <w:b/>
          <w:sz w:val="20"/>
          <w:szCs w:val="20"/>
        </w:rPr>
        <w:tab/>
      </w:r>
      <w:r w:rsidR="00962F08">
        <w:rPr>
          <w:rFonts w:ascii="Arial" w:hAnsi="Arial" w:cs="Arial"/>
          <w:b/>
          <w:sz w:val="20"/>
          <w:szCs w:val="20"/>
        </w:rPr>
        <w:tab/>
      </w:r>
      <w:r w:rsidR="00962F08">
        <w:rPr>
          <w:rFonts w:ascii="Arial" w:hAnsi="Arial" w:cs="Arial"/>
          <w:b/>
          <w:sz w:val="20"/>
          <w:szCs w:val="20"/>
        </w:rPr>
        <w:tab/>
      </w:r>
      <w:proofErr w:type="spellStart"/>
      <w:r w:rsidR="00962F08" w:rsidRPr="00D3200C">
        <w:rPr>
          <w:rFonts w:ascii="Arial" w:hAnsi="Arial" w:cs="Arial"/>
          <w:b/>
          <w:bCs/>
          <w:sz w:val="20"/>
          <w:szCs w:val="20"/>
        </w:rPr>
        <w:t>Pressekontakt</w:t>
      </w:r>
      <w:proofErr w:type="spellEnd"/>
      <w:r w:rsidR="00962F08" w:rsidRPr="00D3200C">
        <w:rPr>
          <w:rFonts w:ascii="Arial" w:hAnsi="Arial" w:cs="Arial"/>
          <w:b/>
          <w:bCs/>
          <w:sz w:val="20"/>
          <w:szCs w:val="20"/>
        </w:rPr>
        <w:t xml:space="preserve"> Europa-Park</w:t>
      </w:r>
    </w:p>
    <w:p w:rsidR="005201A9" w:rsidRPr="00D3200C" w:rsidRDefault="005201A9" w:rsidP="005201A9">
      <w:pPr>
        <w:spacing w:after="0"/>
        <w:ind w:right="284"/>
        <w:jc w:val="both"/>
        <w:rPr>
          <w:rFonts w:ascii="Arial" w:hAnsi="Arial" w:cs="Arial"/>
          <w:b/>
          <w:sz w:val="20"/>
          <w:szCs w:val="20"/>
        </w:rPr>
      </w:pPr>
    </w:p>
    <w:p w:rsidR="005201A9" w:rsidRPr="00962F08" w:rsidRDefault="005201A9" w:rsidP="00962F08">
      <w:pPr>
        <w:spacing w:after="0" w:line="240" w:lineRule="auto"/>
        <w:ind w:right="284"/>
        <w:contextualSpacing/>
        <w:jc w:val="both"/>
        <w:rPr>
          <w:rFonts w:ascii="Arial" w:hAnsi="Arial" w:cs="Arial"/>
          <w:sz w:val="20"/>
          <w:szCs w:val="20"/>
          <w:lang w:val="en-US"/>
        </w:rPr>
      </w:pPr>
      <w:r w:rsidRPr="00962F08">
        <w:rPr>
          <w:rFonts w:ascii="Arial" w:hAnsi="Arial" w:cs="Arial"/>
          <w:sz w:val="20"/>
          <w:szCs w:val="20"/>
          <w:lang w:val="en-US"/>
        </w:rPr>
        <w:t>SWORDFISH PR</w:t>
      </w:r>
      <w:r w:rsidR="00962F08" w:rsidRPr="00962F08">
        <w:rPr>
          <w:rFonts w:ascii="Arial" w:hAnsi="Arial" w:cs="Arial"/>
          <w:sz w:val="20"/>
          <w:szCs w:val="20"/>
          <w:lang w:val="en-US"/>
        </w:rPr>
        <w:tab/>
      </w:r>
      <w:r w:rsidR="00962F08" w:rsidRPr="00962F08">
        <w:rPr>
          <w:rFonts w:ascii="Arial" w:hAnsi="Arial" w:cs="Arial"/>
          <w:sz w:val="20"/>
          <w:szCs w:val="20"/>
          <w:lang w:val="en-US"/>
        </w:rPr>
        <w:tab/>
      </w:r>
      <w:r w:rsidR="00962F08" w:rsidRPr="00962F08">
        <w:rPr>
          <w:rFonts w:ascii="Arial" w:hAnsi="Arial" w:cs="Arial"/>
          <w:sz w:val="20"/>
          <w:szCs w:val="20"/>
          <w:lang w:val="en-US"/>
        </w:rPr>
        <w:tab/>
      </w:r>
      <w:r w:rsidR="00962F08" w:rsidRPr="00962F08">
        <w:rPr>
          <w:rFonts w:ascii="Arial" w:hAnsi="Arial" w:cs="Arial"/>
          <w:sz w:val="20"/>
          <w:szCs w:val="20"/>
          <w:lang w:val="en-US"/>
        </w:rPr>
        <w:tab/>
      </w:r>
      <w:r w:rsidR="00962F08" w:rsidRPr="00962F08">
        <w:rPr>
          <w:rFonts w:ascii="Arial" w:hAnsi="Arial" w:cs="Arial"/>
          <w:sz w:val="20"/>
          <w:szCs w:val="20"/>
          <w:lang w:val="en-US" w:eastAsia="de-DE"/>
        </w:rPr>
        <w:t xml:space="preserve">Europa-Park GmbH &amp; Co Mack KG </w:t>
      </w:r>
    </w:p>
    <w:p w:rsidR="005201A9" w:rsidRPr="00D3200C" w:rsidRDefault="005201A9" w:rsidP="00962F08">
      <w:pPr>
        <w:spacing w:after="0" w:line="240" w:lineRule="auto"/>
        <w:ind w:right="284"/>
        <w:contextualSpacing/>
        <w:jc w:val="both"/>
        <w:rPr>
          <w:rFonts w:ascii="Arial" w:hAnsi="Arial" w:cs="Arial"/>
          <w:sz w:val="20"/>
          <w:szCs w:val="20"/>
        </w:rPr>
      </w:pPr>
      <w:r w:rsidRPr="00D3200C">
        <w:rPr>
          <w:rFonts w:ascii="Arial" w:hAnsi="Arial" w:cs="Arial"/>
          <w:sz w:val="20"/>
          <w:szCs w:val="20"/>
        </w:rPr>
        <w:t>Freyja Melhorn / Christine Raufer</w:t>
      </w:r>
      <w:r w:rsidR="00962F08">
        <w:rPr>
          <w:rFonts w:ascii="Arial" w:hAnsi="Arial" w:cs="Arial"/>
          <w:sz w:val="20"/>
          <w:szCs w:val="20"/>
        </w:rPr>
        <w:tab/>
      </w:r>
      <w:r w:rsidR="00962F08">
        <w:rPr>
          <w:rFonts w:ascii="Arial" w:hAnsi="Arial" w:cs="Arial"/>
          <w:sz w:val="20"/>
          <w:szCs w:val="20"/>
        </w:rPr>
        <w:tab/>
      </w:r>
      <w:r w:rsidR="00962F08" w:rsidRPr="00962F08">
        <w:rPr>
          <w:rFonts w:ascii="Arial" w:hAnsi="Arial" w:cs="Arial"/>
          <w:sz w:val="20"/>
          <w:szCs w:val="20"/>
          <w:lang w:eastAsia="de-DE"/>
        </w:rPr>
        <w:t>Juliana Bachert</w:t>
      </w:r>
    </w:p>
    <w:p w:rsidR="005201A9" w:rsidRPr="00D3200C" w:rsidRDefault="002B7FA1" w:rsidP="00962F08">
      <w:pPr>
        <w:spacing w:after="0" w:line="240" w:lineRule="auto"/>
        <w:ind w:right="284"/>
        <w:contextualSpacing/>
        <w:jc w:val="both"/>
        <w:rPr>
          <w:rFonts w:ascii="Arial" w:hAnsi="Arial" w:cs="Arial"/>
          <w:sz w:val="20"/>
          <w:szCs w:val="20"/>
        </w:rPr>
      </w:pPr>
      <w:hyperlink r:id="rId16" w:history="1">
        <w:r w:rsidR="005201A9" w:rsidRPr="00D3200C">
          <w:rPr>
            <w:rStyle w:val="Hyperlink"/>
            <w:rFonts w:ascii="Arial" w:hAnsi="Arial" w:cs="Arial"/>
            <w:sz w:val="20"/>
            <w:szCs w:val="20"/>
          </w:rPr>
          <w:t>amberblake@swordfish-pr.de</w:t>
        </w:r>
      </w:hyperlink>
      <w:r w:rsidR="00962F08" w:rsidRPr="00962F08">
        <w:rPr>
          <w:rStyle w:val="Hyperlink"/>
          <w:rFonts w:ascii="Arial" w:hAnsi="Arial" w:cs="Arial"/>
          <w:sz w:val="20"/>
          <w:szCs w:val="20"/>
          <w:u w:val="none"/>
        </w:rPr>
        <w:tab/>
      </w:r>
      <w:r w:rsidR="00962F08" w:rsidRPr="00962F08">
        <w:rPr>
          <w:rStyle w:val="Hyperlink"/>
          <w:rFonts w:ascii="Arial" w:hAnsi="Arial" w:cs="Arial"/>
          <w:sz w:val="20"/>
          <w:szCs w:val="20"/>
          <w:u w:val="none"/>
        </w:rPr>
        <w:tab/>
      </w:r>
      <w:r w:rsidR="00962F08">
        <w:rPr>
          <w:rStyle w:val="Hyperlink"/>
          <w:rFonts w:ascii="Arial" w:hAnsi="Arial" w:cs="Arial"/>
          <w:sz w:val="20"/>
          <w:szCs w:val="20"/>
          <w:u w:val="none"/>
        </w:rPr>
        <w:tab/>
      </w:r>
      <w:hyperlink r:id="rId17" w:history="1">
        <w:r w:rsidR="00962F08" w:rsidRPr="00962F08">
          <w:rPr>
            <w:rStyle w:val="Hyperlink"/>
            <w:rFonts w:ascii="Arial" w:hAnsi="Arial" w:cs="Arial"/>
            <w:sz w:val="20"/>
            <w:szCs w:val="20"/>
          </w:rPr>
          <w:t>presse@europapark.de</w:t>
        </w:r>
      </w:hyperlink>
    </w:p>
    <w:p w:rsidR="005201A9" w:rsidRPr="00D3200C" w:rsidRDefault="005201A9" w:rsidP="00962F08">
      <w:pPr>
        <w:spacing w:after="0" w:line="240" w:lineRule="auto"/>
        <w:ind w:right="284"/>
        <w:contextualSpacing/>
        <w:jc w:val="both"/>
        <w:rPr>
          <w:rFonts w:ascii="Arial" w:hAnsi="Arial" w:cs="Arial"/>
          <w:sz w:val="20"/>
          <w:szCs w:val="20"/>
        </w:rPr>
      </w:pPr>
      <w:r w:rsidRPr="00D3200C">
        <w:rPr>
          <w:rFonts w:ascii="Arial" w:hAnsi="Arial" w:cs="Arial"/>
          <w:sz w:val="20"/>
          <w:szCs w:val="20"/>
        </w:rPr>
        <w:t>T.: 0049 89 961 6084 10</w:t>
      </w:r>
      <w:r w:rsidR="00962F08">
        <w:rPr>
          <w:rFonts w:ascii="Arial" w:hAnsi="Arial" w:cs="Arial"/>
          <w:sz w:val="20"/>
          <w:szCs w:val="20"/>
        </w:rPr>
        <w:tab/>
      </w:r>
      <w:r w:rsidR="00962F08">
        <w:rPr>
          <w:rFonts w:ascii="Arial" w:hAnsi="Arial" w:cs="Arial"/>
          <w:sz w:val="20"/>
          <w:szCs w:val="20"/>
        </w:rPr>
        <w:tab/>
      </w:r>
      <w:r w:rsidR="00962F08">
        <w:rPr>
          <w:rFonts w:ascii="Arial" w:hAnsi="Arial" w:cs="Arial"/>
          <w:sz w:val="20"/>
          <w:szCs w:val="20"/>
        </w:rPr>
        <w:tab/>
      </w:r>
      <w:r w:rsidR="00962F08" w:rsidRPr="00962F08">
        <w:rPr>
          <w:rFonts w:ascii="Arial" w:hAnsi="Arial" w:cs="Arial"/>
          <w:sz w:val="20"/>
          <w:szCs w:val="20"/>
        </w:rPr>
        <w:t>T.: 0049 7822 77 14170</w:t>
      </w:r>
    </w:p>
    <w:p w:rsidR="009B18AA" w:rsidRPr="00962F08" w:rsidRDefault="002B7FA1" w:rsidP="00962F08">
      <w:pPr>
        <w:spacing w:after="0"/>
        <w:ind w:right="284"/>
        <w:contextualSpacing/>
        <w:jc w:val="both"/>
        <w:rPr>
          <w:rFonts w:ascii="Arial" w:hAnsi="Arial" w:cs="Arial"/>
          <w:sz w:val="20"/>
          <w:szCs w:val="20"/>
        </w:rPr>
      </w:pPr>
      <w:hyperlink r:id="rId18" w:history="1">
        <w:r w:rsidR="005201A9" w:rsidRPr="00D3200C">
          <w:rPr>
            <w:rStyle w:val="Hyperlink"/>
            <w:rFonts w:ascii="Arial" w:hAnsi="Arial" w:cs="Arial"/>
            <w:sz w:val="20"/>
            <w:szCs w:val="20"/>
          </w:rPr>
          <w:t>www.swordfish-pr.de</w:t>
        </w:r>
      </w:hyperlink>
      <w:r w:rsidR="005201A9" w:rsidRPr="00D3200C">
        <w:rPr>
          <w:rFonts w:ascii="Arial" w:hAnsi="Arial" w:cs="Arial"/>
          <w:sz w:val="20"/>
          <w:szCs w:val="20"/>
        </w:rPr>
        <w:t xml:space="preserve"> </w:t>
      </w:r>
      <w:r w:rsidR="00962F08">
        <w:rPr>
          <w:rFonts w:ascii="Arial" w:hAnsi="Arial" w:cs="Arial"/>
          <w:sz w:val="20"/>
          <w:szCs w:val="20"/>
        </w:rPr>
        <w:tab/>
      </w:r>
      <w:r w:rsidR="00962F08">
        <w:rPr>
          <w:rFonts w:ascii="Arial" w:hAnsi="Arial" w:cs="Arial"/>
          <w:sz w:val="20"/>
          <w:szCs w:val="20"/>
        </w:rPr>
        <w:tab/>
      </w:r>
      <w:r w:rsidR="00962F08">
        <w:rPr>
          <w:rFonts w:ascii="Arial" w:hAnsi="Arial" w:cs="Arial"/>
          <w:sz w:val="20"/>
          <w:szCs w:val="20"/>
        </w:rPr>
        <w:tab/>
      </w:r>
      <w:r w:rsidR="00962F08">
        <w:rPr>
          <w:rFonts w:ascii="Arial" w:hAnsi="Arial" w:cs="Arial"/>
          <w:sz w:val="20"/>
          <w:szCs w:val="20"/>
        </w:rPr>
        <w:tab/>
      </w:r>
      <w:hyperlink r:id="rId19" w:history="1">
        <w:r w:rsidR="00962F08" w:rsidRPr="00D3200C">
          <w:rPr>
            <w:rStyle w:val="Hyperlink"/>
            <w:rFonts w:ascii="Arial" w:hAnsi="Arial" w:cs="Arial"/>
            <w:sz w:val="20"/>
            <w:szCs w:val="20"/>
          </w:rPr>
          <w:t>www.europapark.de</w:t>
        </w:r>
      </w:hyperlink>
      <w:r w:rsidR="00962F08" w:rsidRPr="00D3200C">
        <w:rPr>
          <w:rFonts w:ascii="Arial" w:hAnsi="Arial" w:cs="Arial"/>
          <w:sz w:val="20"/>
          <w:szCs w:val="20"/>
        </w:rPr>
        <w:t xml:space="preserve"> </w:t>
      </w:r>
      <w:r w:rsidR="00962F08">
        <w:rPr>
          <w:rFonts w:ascii="Arial" w:hAnsi="Arial" w:cs="Arial"/>
          <w:sz w:val="20"/>
          <w:szCs w:val="20"/>
        </w:rPr>
        <w:tab/>
      </w:r>
    </w:p>
    <w:sectPr w:rsidR="009B18AA" w:rsidRPr="00962F08">
      <w:headerReference w:type="default" r:id="rId20"/>
      <w:footerReference w:type="even" r:id="rId21"/>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BA" w:rsidRDefault="008C4CBA">
      <w:pPr>
        <w:spacing w:after="0" w:line="240" w:lineRule="auto"/>
      </w:pPr>
      <w:r>
        <w:separator/>
      </w:r>
    </w:p>
  </w:endnote>
  <w:endnote w:type="continuationSeparator" w:id="0">
    <w:p w:rsidR="008C4CBA" w:rsidRDefault="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Default="009C4FBB">
    <w:pPr>
      <w:pStyle w:val="Fuzeile"/>
      <w:ind w:left="-566" w:right="-42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BA" w:rsidRDefault="008C4CBA">
      <w:pPr>
        <w:spacing w:after="0" w:line="240" w:lineRule="auto"/>
      </w:pPr>
      <w:r>
        <w:separator/>
      </w:r>
    </w:p>
  </w:footnote>
  <w:footnote w:type="continuationSeparator" w:id="0">
    <w:p w:rsidR="008C4CBA" w:rsidRDefault="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643CF9" w:rsidP="00163EC5">
    <w:pPr>
      <w:pStyle w:val="Kopfzeile"/>
      <w:ind w:left="-567" w:right="-425"/>
    </w:pPr>
    <w:r>
      <w:rPr>
        <w:noProof/>
        <w:lang w:eastAsia="de-DE"/>
      </w:rPr>
      <w:drawing>
        <wp:anchor distT="0" distB="0" distL="114300" distR="114300" simplePos="0" relativeHeight="251661312" behindDoc="1" locked="0" layoutInCell="1" allowOverlap="1" wp14:anchorId="5364815D" wp14:editId="23EDFA55">
          <wp:simplePos x="0" y="0"/>
          <wp:positionH relativeFrom="column">
            <wp:posOffset>2595880</wp:posOffset>
          </wp:positionH>
          <wp:positionV relativeFrom="paragraph">
            <wp:posOffset>-97155</wp:posOffset>
          </wp:positionV>
          <wp:extent cx="846000" cy="63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llbe_Logo_basis_on_b_2400x1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000" cy="637200"/>
                  </a:xfrm>
                  <a:prstGeom prst="rect">
                    <a:avLst/>
                  </a:prstGeom>
                </pic:spPr>
              </pic:pic>
            </a:graphicData>
          </a:graphic>
          <wp14:sizeRelH relativeFrom="page">
            <wp14:pctWidth>0</wp14:pctWidth>
          </wp14:sizeRelH>
          <wp14:sizeRelV relativeFrom="page">
            <wp14:pctHeight>0</wp14:pctHeight>
          </wp14:sizeRelV>
        </wp:anchor>
      </w:drawing>
    </w:r>
    <w:r w:rsidR="00163EC5">
      <w:rPr>
        <w:noProof/>
        <w:lang w:eastAsia="de-DE"/>
      </w:rPr>
      <w:drawing>
        <wp:anchor distT="0" distB="0" distL="114300" distR="114300" simplePos="0" relativeHeight="251660288" behindDoc="0" locked="0" layoutInCell="1" allowOverlap="1" wp14:anchorId="166ACA28" wp14:editId="19DA2924">
          <wp:simplePos x="0" y="0"/>
          <wp:positionH relativeFrom="margin">
            <wp:align>right</wp:align>
          </wp:positionH>
          <wp:positionV relativeFrom="paragraph">
            <wp:posOffset>-182245</wp:posOffset>
          </wp:positionV>
          <wp:extent cx="2037952" cy="625234"/>
          <wp:effectExtent l="0" t="0" r="635" b="381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952" cy="625234"/>
                  </a:xfrm>
                  <a:prstGeom prst="rect">
                    <a:avLst/>
                  </a:prstGeom>
                </pic:spPr>
              </pic:pic>
            </a:graphicData>
          </a:graphic>
          <wp14:sizeRelH relativeFrom="margin">
            <wp14:pctWidth>0</wp14:pctWidth>
          </wp14:sizeRelH>
          <wp14:sizeRelV relativeFrom="margin">
            <wp14:pctHeight>0</wp14:pctHeight>
          </wp14:sizeRelV>
        </wp:anchor>
      </w:drawing>
    </w:r>
    <w:r w:rsidR="00163EC5">
      <w:rPr>
        <w:noProof/>
        <w:lang w:eastAsia="de-DE"/>
      </w:rPr>
      <w:drawing>
        <wp:anchor distT="0" distB="0" distL="114300" distR="114300" simplePos="0" relativeHeight="251659264" behindDoc="0" locked="0" layoutInCell="1" allowOverlap="1" wp14:anchorId="6168FDED" wp14:editId="575E4F40">
          <wp:simplePos x="0" y="0"/>
          <wp:positionH relativeFrom="column">
            <wp:posOffset>-162057</wp:posOffset>
          </wp:positionH>
          <wp:positionV relativeFrom="paragraph">
            <wp:posOffset>17145</wp:posOffset>
          </wp:positionV>
          <wp:extent cx="2022607" cy="42862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0666" cy="434571"/>
                  </a:xfrm>
                  <a:prstGeom prst="rect">
                    <a:avLst/>
                  </a:prstGeom>
                </pic:spPr>
              </pic:pic>
            </a:graphicData>
          </a:graphic>
          <wp14:sizeRelH relativeFrom="margin">
            <wp14:pctWidth>0</wp14:pctWidth>
          </wp14:sizeRelH>
          <wp14:sizeRelV relativeFrom="margin">
            <wp14:pctHeight>0</wp14:pctHeight>
          </wp14:sizeRelV>
        </wp:anchor>
      </w:drawing>
    </w:r>
    <w:r w:rsidR="00163EC5">
      <w:t xml:space="preserve">                                              </w:t>
    </w:r>
  </w:p>
  <w:p w:rsidR="00163EC5" w:rsidRDefault="00FD1446" w:rsidP="00FD1446">
    <w:pPr>
      <w:pStyle w:val="Kopfzeile"/>
      <w:ind w:right="-425"/>
    </w:pPr>
    <w:r>
      <w:t xml:space="preserve">                                                             </w:t>
    </w:r>
  </w:p>
  <w:p w:rsidR="00FD1446" w:rsidRDefault="00FD1446" w:rsidP="00FD1446">
    <w:pPr>
      <w:pStyle w:val="Kopfzeile"/>
      <w:ind w:right="-425"/>
    </w:pPr>
  </w:p>
  <w:p w:rsidR="00373D4C" w:rsidRDefault="00373D4C">
    <w:pPr>
      <w:pStyle w:val="Kopfzeile"/>
      <w:ind w:left="-566" w:right="-4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1ED"/>
    <w:multiLevelType w:val="hybridMultilevel"/>
    <w:tmpl w:val="1D382CE4"/>
    <w:lvl w:ilvl="0" w:tplc="97204D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AA571F"/>
    <w:multiLevelType w:val="hybridMultilevel"/>
    <w:tmpl w:val="C5A263D8"/>
    <w:lvl w:ilvl="0" w:tplc="AE3E30A6">
      <w:numFmt w:val="bullet"/>
      <w:lvlText w:val="-"/>
      <w:lvlJc w:val="left"/>
      <w:pPr>
        <w:ind w:left="927" w:hanging="360"/>
      </w:pPr>
      <w:rPr>
        <w:rFonts w:ascii="Calibri" w:eastAsia="Calibr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32B7F"/>
    <w:rsid w:val="00046029"/>
    <w:rsid w:val="0006636B"/>
    <w:rsid w:val="00067A68"/>
    <w:rsid w:val="000836D3"/>
    <w:rsid w:val="00093C23"/>
    <w:rsid w:val="000A0E38"/>
    <w:rsid w:val="000B4431"/>
    <w:rsid w:val="000F6790"/>
    <w:rsid w:val="00104643"/>
    <w:rsid w:val="0010613E"/>
    <w:rsid w:val="001138B3"/>
    <w:rsid w:val="0013600A"/>
    <w:rsid w:val="001564FD"/>
    <w:rsid w:val="00163EC5"/>
    <w:rsid w:val="00177D4E"/>
    <w:rsid w:val="00187447"/>
    <w:rsid w:val="00187564"/>
    <w:rsid w:val="001958D8"/>
    <w:rsid w:val="001964A3"/>
    <w:rsid w:val="001D0461"/>
    <w:rsid w:val="001E1694"/>
    <w:rsid w:val="001E37E9"/>
    <w:rsid w:val="0020272B"/>
    <w:rsid w:val="00205696"/>
    <w:rsid w:val="00230CC1"/>
    <w:rsid w:val="002525FD"/>
    <w:rsid w:val="00255221"/>
    <w:rsid w:val="0028796C"/>
    <w:rsid w:val="00293D3F"/>
    <w:rsid w:val="00296D6A"/>
    <w:rsid w:val="002B5F14"/>
    <w:rsid w:val="002B7FA1"/>
    <w:rsid w:val="002E5E57"/>
    <w:rsid w:val="002F238E"/>
    <w:rsid w:val="002F3BA8"/>
    <w:rsid w:val="00300777"/>
    <w:rsid w:val="003212D6"/>
    <w:rsid w:val="00335413"/>
    <w:rsid w:val="00347259"/>
    <w:rsid w:val="00373D4C"/>
    <w:rsid w:val="00380050"/>
    <w:rsid w:val="003B3555"/>
    <w:rsid w:val="003C5EEB"/>
    <w:rsid w:val="003D1003"/>
    <w:rsid w:val="003E0A89"/>
    <w:rsid w:val="003F5DD9"/>
    <w:rsid w:val="00421B43"/>
    <w:rsid w:val="004562B1"/>
    <w:rsid w:val="00474C3E"/>
    <w:rsid w:val="00477AAA"/>
    <w:rsid w:val="0048358D"/>
    <w:rsid w:val="00483C94"/>
    <w:rsid w:val="00496B54"/>
    <w:rsid w:val="004A5D56"/>
    <w:rsid w:val="004B24F5"/>
    <w:rsid w:val="004D5D92"/>
    <w:rsid w:val="004E3FBF"/>
    <w:rsid w:val="004F2844"/>
    <w:rsid w:val="005201A9"/>
    <w:rsid w:val="005305CA"/>
    <w:rsid w:val="00531E68"/>
    <w:rsid w:val="00532D42"/>
    <w:rsid w:val="005406AA"/>
    <w:rsid w:val="00574822"/>
    <w:rsid w:val="005826DA"/>
    <w:rsid w:val="00584C32"/>
    <w:rsid w:val="00585978"/>
    <w:rsid w:val="005955DB"/>
    <w:rsid w:val="005A2E66"/>
    <w:rsid w:val="005A3D61"/>
    <w:rsid w:val="005A4205"/>
    <w:rsid w:val="005B28A9"/>
    <w:rsid w:val="005B3EDB"/>
    <w:rsid w:val="005D5D55"/>
    <w:rsid w:val="005E2184"/>
    <w:rsid w:val="005E5311"/>
    <w:rsid w:val="00603EBD"/>
    <w:rsid w:val="00624459"/>
    <w:rsid w:val="00625921"/>
    <w:rsid w:val="006261A1"/>
    <w:rsid w:val="00636C6B"/>
    <w:rsid w:val="00643CF9"/>
    <w:rsid w:val="00670E7A"/>
    <w:rsid w:val="00672EF1"/>
    <w:rsid w:val="00674E37"/>
    <w:rsid w:val="00696778"/>
    <w:rsid w:val="00714663"/>
    <w:rsid w:val="00716BF6"/>
    <w:rsid w:val="00730A7B"/>
    <w:rsid w:val="00746F70"/>
    <w:rsid w:val="0075037A"/>
    <w:rsid w:val="007543DE"/>
    <w:rsid w:val="00763EE4"/>
    <w:rsid w:val="00777A44"/>
    <w:rsid w:val="007873CF"/>
    <w:rsid w:val="007917AB"/>
    <w:rsid w:val="00792078"/>
    <w:rsid w:val="007A53C8"/>
    <w:rsid w:val="007A611F"/>
    <w:rsid w:val="007D3A57"/>
    <w:rsid w:val="008149FF"/>
    <w:rsid w:val="008266A9"/>
    <w:rsid w:val="00827CCA"/>
    <w:rsid w:val="0084150A"/>
    <w:rsid w:val="00841932"/>
    <w:rsid w:val="00852948"/>
    <w:rsid w:val="00864F1B"/>
    <w:rsid w:val="00883984"/>
    <w:rsid w:val="00886757"/>
    <w:rsid w:val="0089309D"/>
    <w:rsid w:val="00894827"/>
    <w:rsid w:val="0089770A"/>
    <w:rsid w:val="008A177E"/>
    <w:rsid w:val="008A18CE"/>
    <w:rsid w:val="008B4195"/>
    <w:rsid w:val="008B75D3"/>
    <w:rsid w:val="008C4CBA"/>
    <w:rsid w:val="008D3119"/>
    <w:rsid w:val="008D3B7B"/>
    <w:rsid w:val="008E366E"/>
    <w:rsid w:val="008E3D90"/>
    <w:rsid w:val="008F245B"/>
    <w:rsid w:val="009233C3"/>
    <w:rsid w:val="00942172"/>
    <w:rsid w:val="009547D4"/>
    <w:rsid w:val="00962F08"/>
    <w:rsid w:val="00964F93"/>
    <w:rsid w:val="00967415"/>
    <w:rsid w:val="00975A4F"/>
    <w:rsid w:val="009B18AA"/>
    <w:rsid w:val="009B1B28"/>
    <w:rsid w:val="009B6265"/>
    <w:rsid w:val="009C184D"/>
    <w:rsid w:val="009C25E1"/>
    <w:rsid w:val="009C4FBB"/>
    <w:rsid w:val="009E5247"/>
    <w:rsid w:val="00A019FE"/>
    <w:rsid w:val="00A11244"/>
    <w:rsid w:val="00A1267B"/>
    <w:rsid w:val="00A15EA1"/>
    <w:rsid w:val="00A20213"/>
    <w:rsid w:val="00A6795C"/>
    <w:rsid w:val="00A7601D"/>
    <w:rsid w:val="00A779C6"/>
    <w:rsid w:val="00A83213"/>
    <w:rsid w:val="00A85214"/>
    <w:rsid w:val="00AA1AD0"/>
    <w:rsid w:val="00AA2C75"/>
    <w:rsid w:val="00AB3413"/>
    <w:rsid w:val="00AB5FE0"/>
    <w:rsid w:val="00AD2AAB"/>
    <w:rsid w:val="00AF0796"/>
    <w:rsid w:val="00AF7517"/>
    <w:rsid w:val="00B15268"/>
    <w:rsid w:val="00B43A63"/>
    <w:rsid w:val="00B522B6"/>
    <w:rsid w:val="00B86057"/>
    <w:rsid w:val="00BA0B37"/>
    <w:rsid w:val="00BB2DFC"/>
    <w:rsid w:val="00BB45E5"/>
    <w:rsid w:val="00BC33EA"/>
    <w:rsid w:val="00BD2BA5"/>
    <w:rsid w:val="00BD4E91"/>
    <w:rsid w:val="00BD6E3B"/>
    <w:rsid w:val="00BD7CD2"/>
    <w:rsid w:val="00BF4AE1"/>
    <w:rsid w:val="00C13B5F"/>
    <w:rsid w:val="00C213BB"/>
    <w:rsid w:val="00C366E1"/>
    <w:rsid w:val="00C55E9C"/>
    <w:rsid w:val="00C70EA4"/>
    <w:rsid w:val="00C73175"/>
    <w:rsid w:val="00C75A3D"/>
    <w:rsid w:val="00C81F6F"/>
    <w:rsid w:val="00C83EA2"/>
    <w:rsid w:val="00CC4524"/>
    <w:rsid w:val="00CC5A65"/>
    <w:rsid w:val="00CE28DF"/>
    <w:rsid w:val="00CE42A3"/>
    <w:rsid w:val="00CF192C"/>
    <w:rsid w:val="00D01033"/>
    <w:rsid w:val="00D07E2C"/>
    <w:rsid w:val="00D3164B"/>
    <w:rsid w:val="00D34079"/>
    <w:rsid w:val="00D455BF"/>
    <w:rsid w:val="00D574DA"/>
    <w:rsid w:val="00D82DD6"/>
    <w:rsid w:val="00D84043"/>
    <w:rsid w:val="00DA4A95"/>
    <w:rsid w:val="00DB1E77"/>
    <w:rsid w:val="00DB6158"/>
    <w:rsid w:val="00DB7116"/>
    <w:rsid w:val="00DB7AFA"/>
    <w:rsid w:val="00DC352C"/>
    <w:rsid w:val="00DD1090"/>
    <w:rsid w:val="00DE3AAD"/>
    <w:rsid w:val="00E04FEA"/>
    <w:rsid w:val="00E07768"/>
    <w:rsid w:val="00E20675"/>
    <w:rsid w:val="00E20AC8"/>
    <w:rsid w:val="00E20C41"/>
    <w:rsid w:val="00E2108A"/>
    <w:rsid w:val="00E23B10"/>
    <w:rsid w:val="00E518F6"/>
    <w:rsid w:val="00E74CD3"/>
    <w:rsid w:val="00E9312D"/>
    <w:rsid w:val="00E96763"/>
    <w:rsid w:val="00EA15DF"/>
    <w:rsid w:val="00EA612C"/>
    <w:rsid w:val="00EC75A6"/>
    <w:rsid w:val="00ED190C"/>
    <w:rsid w:val="00EF0620"/>
    <w:rsid w:val="00EF77F9"/>
    <w:rsid w:val="00F020DA"/>
    <w:rsid w:val="00F10A90"/>
    <w:rsid w:val="00F11A39"/>
    <w:rsid w:val="00F23C05"/>
    <w:rsid w:val="00F41D2A"/>
    <w:rsid w:val="00F53D0D"/>
    <w:rsid w:val="00F54220"/>
    <w:rsid w:val="00F617AE"/>
    <w:rsid w:val="00F66268"/>
    <w:rsid w:val="00F74B4C"/>
    <w:rsid w:val="00FC380F"/>
    <w:rsid w:val="00FC5EA4"/>
    <w:rsid w:val="00FD1446"/>
    <w:rsid w:val="00FE7615"/>
    <w:rsid w:val="00FF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Hervorhebung">
    <w:name w:val="Emphasis"/>
    <w:basedOn w:val="Absatz-Standardschriftart"/>
    <w:uiPriority w:val="20"/>
    <w:qFormat/>
    <w:rsid w:val="004F2844"/>
    <w:rPr>
      <w:i/>
      <w:iCs/>
    </w:rPr>
  </w:style>
  <w:style w:type="character" w:styleId="Kommentarzeichen">
    <w:name w:val="annotation reference"/>
    <w:basedOn w:val="Absatz-Standardschriftart"/>
    <w:uiPriority w:val="99"/>
    <w:semiHidden/>
    <w:unhideWhenUsed/>
    <w:rsid w:val="00ED190C"/>
    <w:rPr>
      <w:sz w:val="16"/>
      <w:szCs w:val="16"/>
    </w:rPr>
  </w:style>
  <w:style w:type="paragraph" w:styleId="Kommentartext">
    <w:name w:val="annotation text"/>
    <w:basedOn w:val="Standard"/>
    <w:link w:val="KommentartextZchn"/>
    <w:uiPriority w:val="99"/>
    <w:semiHidden/>
    <w:unhideWhenUsed/>
    <w:rsid w:val="00ED1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190C"/>
    <w:rPr>
      <w:sz w:val="20"/>
      <w:szCs w:val="20"/>
    </w:rPr>
  </w:style>
  <w:style w:type="paragraph" w:styleId="Kommentarthema">
    <w:name w:val="annotation subject"/>
    <w:basedOn w:val="Kommentartext"/>
    <w:next w:val="Kommentartext"/>
    <w:link w:val="KommentarthemaZchn"/>
    <w:uiPriority w:val="99"/>
    <w:semiHidden/>
    <w:unhideWhenUsed/>
    <w:rsid w:val="00ED190C"/>
    <w:rPr>
      <w:b/>
      <w:bCs/>
    </w:rPr>
  </w:style>
  <w:style w:type="character" w:customStyle="1" w:styleId="KommentarthemaZchn">
    <w:name w:val="Kommentarthema Zchn"/>
    <w:basedOn w:val="KommentartextZchn"/>
    <w:link w:val="Kommentarthema"/>
    <w:uiPriority w:val="99"/>
    <w:semiHidden/>
    <w:rsid w:val="00ED190C"/>
    <w:rPr>
      <w:b/>
      <w:bCs/>
      <w:sz w:val="20"/>
      <w:szCs w:val="20"/>
    </w:rPr>
  </w:style>
  <w:style w:type="character" w:customStyle="1" w:styleId="NichtaufgelsteErwhnung1">
    <w:name w:val="Nicht aufgelöste Erwähnung1"/>
    <w:basedOn w:val="Absatz-Standardschriftart"/>
    <w:uiPriority w:val="99"/>
    <w:semiHidden/>
    <w:unhideWhenUsed/>
    <w:rsid w:val="00CC4524"/>
    <w:rPr>
      <w:color w:val="605E5C"/>
      <w:shd w:val="clear" w:color="auto" w:fill="E1DFDD"/>
    </w:rPr>
  </w:style>
  <w:style w:type="paragraph" w:styleId="StandardWeb">
    <w:name w:val="Normal (Web)"/>
    <w:basedOn w:val="Standard"/>
    <w:uiPriority w:val="99"/>
    <w:unhideWhenUsed/>
    <w:rsid w:val="005201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4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437">
      <w:bodyDiv w:val="1"/>
      <w:marLeft w:val="0"/>
      <w:marRight w:val="0"/>
      <w:marTop w:val="0"/>
      <w:marBottom w:val="0"/>
      <w:divBdr>
        <w:top w:val="none" w:sz="0" w:space="0" w:color="auto"/>
        <w:left w:val="none" w:sz="0" w:space="0" w:color="auto"/>
        <w:bottom w:val="none" w:sz="0" w:space="0" w:color="auto"/>
        <w:right w:val="none" w:sz="0" w:space="0" w:color="auto"/>
      </w:divBdr>
    </w:div>
    <w:div w:id="866482029">
      <w:bodyDiv w:val="1"/>
      <w:marLeft w:val="0"/>
      <w:marRight w:val="0"/>
      <w:marTop w:val="0"/>
      <w:marBottom w:val="0"/>
      <w:divBdr>
        <w:top w:val="none" w:sz="0" w:space="0" w:color="auto"/>
        <w:left w:val="none" w:sz="0" w:space="0" w:color="auto"/>
        <w:bottom w:val="none" w:sz="0" w:space="0" w:color="auto"/>
        <w:right w:val="none" w:sz="0" w:space="0" w:color="auto"/>
      </w:divBdr>
    </w:div>
    <w:div w:id="1123235451">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ckets.mackinternational.de/de/kategorie/yullbe" TargetMode="External"/><Relationship Id="rId18" Type="http://schemas.openxmlformats.org/officeDocument/2006/relationships/hyperlink" Target="http://www.swordfish-pr.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youtu.be/iaAniyfFjW8" TargetMode="External"/><Relationship Id="rId17" Type="http://schemas.openxmlformats.org/officeDocument/2006/relationships/hyperlink" Target="mailto:presse@europapark.de" TargetMode="External"/><Relationship Id="rId2" Type="http://schemas.openxmlformats.org/officeDocument/2006/relationships/customXml" Target="../customXml/item2.xml"/><Relationship Id="rId16" Type="http://schemas.openxmlformats.org/officeDocument/2006/relationships/hyperlink" Target="mailto:amberblake@swordfish-p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ullbe.com/" TargetMode="External"/><Relationship Id="rId5" Type="http://schemas.openxmlformats.org/officeDocument/2006/relationships/styles" Target="styles.xml"/><Relationship Id="rId15" Type="http://schemas.openxmlformats.org/officeDocument/2006/relationships/hyperlink" Target="https://www.europapark.de/d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europapar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ullb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3BCF84E57BD249B07324CCE3CA6F3E" ma:contentTypeVersion="6" ma:contentTypeDescription="Ein neues Dokument erstellen." ma:contentTypeScope="" ma:versionID="264d61c16611e5abef38e44dd7433658">
  <xsd:schema xmlns:xsd="http://www.w3.org/2001/XMLSchema" xmlns:xs="http://www.w3.org/2001/XMLSchema" xmlns:p="http://schemas.microsoft.com/office/2006/metadata/properties" xmlns:ns2="e5001404-65eb-4f8e-96e8-cfdeac058a6d" targetNamespace="http://schemas.microsoft.com/office/2006/metadata/properties" ma:root="true" ma:fieldsID="188be62323c21def174a9a63d2722a35" ns2:_="">
    <xsd:import namespace="e5001404-65eb-4f8e-96e8-cfdeac058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01404-65eb-4f8e-96e8-cfdeac058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01C3C-3435-40B8-A6A2-6C58BCE0B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75ED32-21B2-4950-B529-98551FB49A40}">
  <ds:schemaRefs>
    <ds:schemaRef ds:uri="http://schemas.microsoft.com/sharepoint/v3/contenttype/forms"/>
  </ds:schemaRefs>
</ds:datastoreItem>
</file>

<file path=customXml/itemProps3.xml><?xml version="1.0" encoding="utf-8"?>
<ds:datastoreItem xmlns:ds="http://schemas.openxmlformats.org/officeDocument/2006/customXml" ds:itemID="{2D696B55-868C-4A25-816D-12A126F4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01404-65eb-4f8e-96e8-cfdeac058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Hutt, Mariella</cp:lastModifiedBy>
  <cp:revision>12</cp:revision>
  <cp:lastPrinted>2022-02-21T16:19:00Z</cp:lastPrinted>
  <dcterms:created xsi:type="dcterms:W3CDTF">2022-03-09T15:19:00Z</dcterms:created>
  <dcterms:modified xsi:type="dcterms:W3CDTF">2022-03-17T14:32:00Z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0x0101007D3BCF84E57BD249B07324CCE3CA6F3E</vt:lpwstr>
  </property>
</Properties>
</file>