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ED56E" w14:textId="77777777" w:rsidR="00CE7C29" w:rsidRPr="00494A12" w:rsidRDefault="00CE7C29" w:rsidP="00CE7C29">
      <w:pPr>
        <w:ind w:left="1418"/>
        <w:rPr>
          <w:rFonts w:ascii="Arial" w:hAnsi="Arial"/>
          <w:sz w:val="22"/>
          <w:szCs w:val="22"/>
          <w:lang w:val="en-GB"/>
        </w:rPr>
      </w:pPr>
    </w:p>
    <w:p w14:paraId="6ADE9D52" w14:textId="77777777" w:rsidR="00CE7C29" w:rsidRPr="00494A12" w:rsidRDefault="00CE7C29" w:rsidP="00CE7C29">
      <w:pPr>
        <w:ind w:left="1418"/>
        <w:rPr>
          <w:rFonts w:ascii="Arial" w:hAnsi="Arial"/>
          <w:sz w:val="22"/>
          <w:szCs w:val="22"/>
          <w:lang w:val="en-GB"/>
        </w:rPr>
      </w:pPr>
    </w:p>
    <w:p w14:paraId="7946541D" w14:textId="77777777" w:rsidR="00CE7C29" w:rsidRPr="00494A12" w:rsidRDefault="00CE7C29" w:rsidP="00CE7C29">
      <w:pPr>
        <w:ind w:left="1418"/>
        <w:rPr>
          <w:rFonts w:ascii="Arial" w:hAnsi="Arial"/>
          <w:sz w:val="22"/>
          <w:szCs w:val="22"/>
          <w:lang w:val="en-GB"/>
        </w:rPr>
      </w:pPr>
    </w:p>
    <w:p w14:paraId="1A15CA28" w14:textId="77777777" w:rsidR="00CE7C29" w:rsidRPr="00494A12" w:rsidRDefault="00CE7C29" w:rsidP="00CE7C29">
      <w:pPr>
        <w:ind w:left="1418"/>
        <w:rPr>
          <w:rFonts w:ascii="Arial" w:hAnsi="Arial"/>
          <w:sz w:val="22"/>
          <w:szCs w:val="22"/>
          <w:lang w:val="en-GB"/>
        </w:rPr>
      </w:pPr>
    </w:p>
    <w:p w14:paraId="50F9307B" w14:textId="77777777" w:rsidR="00CE7C29" w:rsidRPr="00494A12" w:rsidRDefault="00CE7C29" w:rsidP="00CE7C29">
      <w:pPr>
        <w:ind w:left="1418"/>
        <w:rPr>
          <w:rFonts w:ascii="Arial" w:hAnsi="Arial"/>
          <w:sz w:val="22"/>
          <w:szCs w:val="22"/>
          <w:lang w:val="en-GB"/>
        </w:rPr>
      </w:pPr>
    </w:p>
    <w:p w14:paraId="02C5B142" w14:textId="77777777" w:rsidR="00CE7C29" w:rsidRPr="00494A12" w:rsidRDefault="00CE7C29" w:rsidP="00CE7C29">
      <w:pPr>
        <w:ind w:left="1418"/>
        <w:rPr>
          <w:rFonts w:ascii="Arial" w:hAnsi="Arial"/>
          <w:sz w:val="22"/>
          <w:szCs w:val="22"/>
          <w:lang w:val="en-GB"/>
        </w:rPr>
      </w:pPr>
    </w:p>
    <w:p w14:paraId="752DEAE5" w14:textId="77777777" w:rsidR="00CE7C29" w:rsidRPr="00494A12" w:rsidRDefault="00CE7C29" w:rsidP="00CE7C29">
      <w:pPr>
        <w:ind w:left="1418"/>
        <w:rPr>
          <w:rFonts w:ascii="Arial" w:hAnsi="Arial"/>
          <w:sz w:val="22"/>
          <w:szCs w:val="22"/>
          <w:lang w:val="en-GB"/>
        </w:rPr>
      </w:pPr>
    </w:p>
    <w:p w14:paraId="7D993CB0" w14:textId="77777777" w:rsidR="00CE7C29" w:rsidRPr="00494A12" w:rsidRDefault="00CE7C29" w:rsidP="00CE7C29">
      <w:pPr>
        <w:ind w:left="1418"/>
        <w:rPr>
          <w:rFonts w:ascii="Arial" w:hAnsi="Arial"/>
          <w:sz w:val="22"/>
          <w:szCs w:val="22"/>
          <w:lang w:val="en-GB"/>
        </w:rPr>
      </w:pPr>
    </w:p>
    <w:p w14:paraId="7ABA39A0" w14:textId="77777777" w:rsidR="00CE7C29" w:rsidRPr="00494A12" w:rsidRDefault="00CE7C29" w:rsidP="00CE7C29">
      <w:pPr>
        <w:ind w:left="1418"/>
        <w:rPr>
          <w:rFonts w:ascii="Arial" w:eastAsia="Arial" w:hAnsi="Arial" w:cs="Arial"/>
          <w:lang w:val="en-GB"/>
        </w:rPr>
      </w:pPr>
      <w:r w:rsidRPr="00494A12">
        <w:rPr>
          <w:rFonts w:ascii="Arial" w:hAnsi="Arial"/>
          <w:noProof/>
        </w:rPr>
        <mc:AlternateContent>
          <mc:Choice Requires="wps">
            <w:drawing>
              <wp:anchor distT="0" distB="0" distL="0" distR="0" simplePos="0" relativeHeight="251659264" behindDoc="0" locked="0" layoutInCell="1" allowOverlap="1" wp14:anchorId="3F0C4445" wp14:editId="54A3E248">
                <wp:simplePos x="0" y="0"/>
                <wp:positionH relativeFrom="column">
                  <wp:posOffset>-367664</wp:posOffset>
                </wp:positionH>
                <wp:positionV relativeFrom="line">
                  <wp:posOffset>127000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14:paraId="7BB5BADE" w14:textId="77777777" w:rsidR="00CE7C29" w:rsidRDefault="00CE7C29" w:rsidP="00CE7C29">
                            <w:r>
                              <w:rPr>
                                <w:rFonts w:ascii="Arial" w:hAnsi="Arial"/>
                                <w:sz w:val="22"/>
                                <w:szCs w:val="22"/>
                                <w:lang w:val="en-US"/>
                              </w:rPr>
                              <w:t>Spring</w:t>
                            </w:r>
                            <w:r>
                              <w:rPr>
                                <w:rFonts w:ascii="Arial" w:hAnsi="Arial"/>
                                <w:sz w:val="22"/>
                                <w:szCs w:val="22"/>
                              </w:rPr>
                              <w:t xml:space="preserve"> 2019</w:t>
                            </w:r>
                          </w:p>
                        </w:txbxContent>
                      </wps:txbx>
                      <wps:bodyPr wrap="square" lIns="45719" tIns="45719" rIns="45719" bIns="45719" numCol="1" anchor="t">
                        <a:noAutofit/>
                      </wps:bodyPr>
                    </wps:wsp>
                  </a:graphicData>
                </a:graphic>
              </wp:anchor>
            </w:drawing>
          </mc:Choice>
          <mc:Fallback xmlns:mv="urn:schemas-microsoft-com:mac:vml" xmlns:mo="http://schemas.microsoft.com/office/mac/office/2008/main">
            <w:pict>
              <v:shapetype w14:anchorId="3F0C4445" id="_x0000_t202" coordsize="21600,21600" o:spt="202" path="m0,0l0,21600,21600,21600,21600,0xe">
                <v:stroke joinstyle="miter"/>
                <v:path gradientshapeok="t" o:connecttype="rect"/>
              </v:shapetype>
              <v:shape id="officeArt object" o:spid="_x0000_s1026" type="#_x0000_t202" alt="Textfeld 2" style="position:absolute;left:0;text-align:left;margin-left:-28.95pt;margin-top:10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" stroked="f" strokeweight="1pt">
                <v:stroke miterlimit="4"/>
                <v:textbox inset="45719emu,45719emu,45719emu,45719emu">
                  <w:txbxContent>
                    <w:p w14:paraId="7BB5BADE" w14:textId="77777777" w:rsidR="00CE7C29" w:rsidRDefault="00CE7C29" w:rsidP="00CE7C29">
                      <w:r>
                        <w:rPr>
                          <w:rFonts w:ascii="Arial" w:hAnsi="Arial"/>
                          <w:sz w:val="22"/>
                          <w:szCs w:val="22"/>
                          <w:lang w:val="en-US"/>
                        </w:rPr>
                        <w:t>Spring</w:t>
                      </w:r>
                      <w:r>
                        <w:rPr>
                          <w:rFonts w:ascii="Arial" w:hAnsi="Arial"/>
                          <w:sz w:val="22"/>
                          <w:szCs w:val="22"/>
                        </w:rPr>
                        <w:t xml:space="preserve"> 2019</w:t>
                      </w:r>
                    </w:p>
                  </w:txbxContent>
                </v:textbox>
                <w10:wrap anchory="line"/>
              </v:shape>
            </w:pict>
          </mc:Fallback>
        </mc:AlternateContent>
      </w:r>
    </w:p>
    <w:p w14:paraId="55419B8C" w14:textId="56B69024" w:rsidR="00CE7C29" w:rsidRPr="00494A12" w:rsidRDefault="00B82277" w:rsidP="00CE7C29">
      <w:pPr>
        <w:ind w:left="1418"/>
        <w:jc w:val="both"/>
        <w:rPr>
          <w:lang w:val="en-GB"/>
        </w:rPr>
      </w:pPr>
      <w:r>
        <w:rPr>
          <w:rFonts w:ascii="Arial" w:hAnsi="Arial"/>
          <w:i/>
          <w:iCs/>
          <w:sz w:val="22"/>
          <w:szCs w:val="22"/>
          <w:u w:val="single"/>
          <w:lang w:val="en-GB"/>
        </w:rPr>
        <w:t>Oases for B</w:t>
      </w:r>
      <w:r w:rsidR="00CE7C29" w:rsidRPr="00494A12">
        <w:rPr>
          <w:rFonts w:ascii="Arial" w:hAnsi="Arial"/>
          <w:i/>
          <w:iCs/>
          <w:sz w:val="22"/>
          <w:szCs w:val="22"/>
          <w:u w:val="single"/>
          <w:lang w:val="en-GB"/>
        </w:rPr>
        <w:t>ody &amp; Mind</w:t>
      </w:r>
    </w:p>
    <w:p w14:paraId="50F91D67" w14:textId="77777777" w:rsidR="00CE7C29" w:rsidRPr="00494A12" w:rsidRDefault="00CE7C29" w:rsidP="00CE7C29">
      <w:pPr>
        <w:spacing w:line="288" w:lineRule="auto"/>
        <w:ind w:left="1418"/>
        <w:jc w:val="both"/>
        <w:rPr>
          <w:rFonts w:ascii="Arial" w:eastAsia="Arial" w:hAnsi="Arial" w:cs="Arial"/>
          <w:b/>
          <w:bCs/>
          <w:sz w:val="28"/>
          <w:szCs w:val="28"/>
          <w:lang w:val="en-GB"/>
        </w:rPr>
      </w:pPr>
      <w:r w:rsidRPr="00494A12">
        <w:rPr>
          <w:rFonts w:ascii="Arial" w:hAnsi="Arial"/>
          <w:b/>
          <w:bCs/>
          <w:sz w:val="28"/>
          <w:szCs w:val="28"/>
          <w:lang w:val="en-GB"/>
        </w:rPr>
        <w:t>Feel Good Weeks in the Europa-Park Hotels</w:t>
      </w:r>
    </w:p>
    <w:p w14:paraId="7FE9E68F" w14:textId="77777777" w:rsidR="00CE7C29" w:rsidRPr="00494A12" w:rsidRDefault="00CE7C29" w:rsidP="00CE7C29">
      <w:pPr>
        <w:spacing w:line="288" w:lineRule="auto"/>
        <w:ind w:left="1418"/>
        <w:jc w:val="both"/>
        <w:rPr>
          <w:rFonts w:ascii="Arial" w:eastAsia="Arial" w:hAnsi="Arial" w:cs="Arial"/>
          <w:b/>
          <w:bCs/>
          <w:i/>
          <w:iCs/>
          <w:sz w:val="22"/>
          <w:szCs w:val="22"/>
          <w:lang w:val="en-GB"/>
        </w:rPr>
      </w:pPr>
      <w:bookmarkStart w:id="0" w:name="_GoBack"/>
      <w:bookmarkEnd w:id="0"/>
    </w:p>
    <w:p w14:paraId="4B3EFC9A" w14:textId="082BE33A" w:rsidR="00CE7C29" w:rsidRPr="00494A12" w:rsidRDefault="00CE7C29" w:rsidP="00CE7C29">
      <w:pPr>
        <w:spacing w:line="288" w:lineRule="auto"/>
        <w:ind w:left="1418"/>
        <w:jc w:val="both"/>
        <w:rPr>
          <w:rFonts w:ascii="Arial" w:eastAsia="Arial" w:hAnsi="Arial" w:cs="Arial"/>
          <w:b/>
          <w:bCs/>
          <w:i/>
          <w:iCs/>
          <w:sz w:val="22"/>
          <w:szCs w:val="22"/>
          <w:lang w:val="en-GB"/>
        </w:rPr>
      </w:pPr>
      <w:r w:rsidRPr="00494A12">
        <w:rPr>
          <w:rFonts w:ascii="Arial" w:hAnsi="Arial"/>
          <w:b/>
          <w:bCs/>
          <w:i/>
          <w:iCs/>
          <w:sz w:val="22"/>
          <w:szCs w:val="22"/>
          <w:lang w:val="en-GB"/>
        </w:rPr>
        <w:t>When Europa-Park says goodbye to its winter hibernation on 7</w:t>
      </w:r>
      <w:r w:rsidRPr="00494A12">
        <w:rPr>
          <w:rFonts w:ascii="Arial" w:hAnsi="Arial"/>
          <w:b/>
          <w:bCs/>
          <w:i/>
          <w:iCs/>
          <w:sz w:val="22"/>
          <w:szCs w:val="22"/>
          <w:vertAlign w:val="superscript"/>
          <w:lang w:val="en-GB"/>
        </w:rPr>
        <w:t>th</w:t>
      </w:r>
      <w:r w:rsidRPr="00494A12">
        <w:rPr>
          <w:rFonts w:ascii="Arial" w:hAnsi="Arial"/>
          <w:b/>
          <w:bCs/>
          <w:i/>
          <w:iCs/>
          <w:sz w:val="22"/>
          <w:szCs w:val="22"/>
          <w:lang w:val="en-GB"/>
        </w:rPr>
        <w:t xml:space="preserve"> January 2019, the park's 4* (superior) themed hotels will blossom once again. The selected program</w:t>
      </w:r>
      <w:r w:rsidR="00122DDC">
        <w:rPr>
          <w:rFonts w:ascii="Arial" w:hAnsi="Arial"/>
          <w:b/>
          <w:bCs/>
          <w:i/>
          <w:iCs/>
          <w:sz w:val="22"/>
          <w:szCs w:val="22"/>
          <w:lang w:val="en-GB"/>
        </w:rPr>
        <w:t>me</w:t>
      </w:r>
      <w:r w:rsidRPr="00494A12">
        <w:rPr>
          <w:rFonts w:ascii="Arial" w:hAnsi="Arial"/>
          <w:b/>
          <w:bCs/>
          <w:i/>
          <w:iCs/>
          <w:sz w:val="22"/>
          <w:szCs w:val="22"/>
          <w:lang w:val="en-GB"/>
        </w:rPr>
        <w:t xml:space="preserve"> of the Feel Good Weeks promises a mixture of entertainment, enjoyment and relaxation. Hotel and day guests can look forward to a unique oasis of peace and quiet in the Europa-Park Hotel Resort, certified with five Wellness Stars.</w:t>
      </w:r>
    </w:p>
    <w:p w14:paraId="4A6D7523" w14:textId="77777777" w:rsidR="00CE7C29" w:rsidRPr="00494A12" w:rsidRDefault="00CE7C29" w:rsidP="00CE7C29">
      <w:pPr>
        <w:spacing w:line="288" w:lineRule="auto"/>
        <w:ind w:left="1418"/>
        <w:jc w:val="both"/>
        <w:rPr>
          <w:rFonts w:ascii="Arial" w:eastAsia="Arial" w:hAnsi="Arial" w:cs="Arial"/>
          <w:i/>
          <w:iCs/>
          <w:sz w:val="22"/>
          <w:szCs w:val="22"/>
          <w:u w:val="single"/>
          <w:lang w:val="en-GB"/>
        </w:rPr>
      </w:pPr>
    </w:p>
    <w:p w14:paraId="6433ADB5" w14:textId="77777777" w:rsidR="00CE7C29" w:rsidRPr="00494A12" w:rsidRDefault="00CE7C29" w:rsidP="00CE7C29">
      <w:pPr>
        <w:spacing w:line="288" w:lineRule="auto"/>
        <w:ind w:left="1418"/>
        <w:jc w:val="both"/>
        <w:rPr>
          <w:rFonts w:ascii="Arial" w:eastAsia="Arial" w:hAnsi="Arial" w:cs="Arial"/>
          <w:b/>
          <w:bCs/>
          <w:sz w:val="22"/>
          <w:szCs w:val="22"/>
          <w:lang w:val="en-GB"/>
        </w:rPr>
      </w:pPr>
      <w:r w:rsidRPr="00494A12">
        <w:rPr>
          <w:rFonts w:ascii="Arial" w:hAnsi="Arial"/>
          <w:b/>
          <w:bCs/>
          <w:sz w:val="22"/>
          <w:szCs w:val="22"/>
          <w:lang w:val="en-GB"/>
        </w:rPr>
        <w:t>Enchanting Accommodation Packages</w:t>
      </w:r>
    </w:p>
    <w:p w14:paraId="2D9BEB78"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The hotel ‘</w:t>
      </w:r>
      <w:proofErr w:type="spellStart"/>
      <w:r w:rsidRPr="00494A12">
        <w:rPr>
          <w:rFonts w:ascii="Arial" w:hAnsi="Arial"/>
          <w:sz w:val="22"/>
          <w:szCs w:val="22"/>
          <w:lang w:val="en-GB"/>
        </w:rPr>
        <w:t>Colosseo</w:t>
      </w:r>
      <w:proofErr w:type="spellEnd"/>
      <w:r w:rsidRPr="00494A12">
        <w:rPr>
          <w:rFonts w:ascii="Arial" w:hAnsi="Arial"/>
          <w:sz w:val="22"/>
          <w:szCs w:val="22"/>
          <w:lang w:val="en-GB"/>
        </w:rPr>
        <w:t>’ promises ‘Sunday happiness’ with the extensive ‘</w:t>
      </w:r>
      <w:r>
        <w:rPr>
          <w:rFonts w:ascii="Arial" w:hAnsi="Arial"/>
          <w:sz w:val="22"/>
          <w:szCs w:val="22"/>
          <w:lang w:val="en-GB"/>
        </w:rPr>
        <w:t>Colossal Sunday B</w:t>
      </w:r>
      <w:r w:rsidRPr="00494A12">
        <w:rPr>
          <w:rFonts w:ascii="Arial" w:hAnsi="Arial"/>
          <w:sz w:val="22"/>
          <w:szCs w:val="22"/>
          <w:lang w:val="en-GB"/>
        </w:rPr>
        <w:t>runch’, a pampering back massage, the all-day use of the pool and sauna area and a wonderful overnight stay. The girlfriend or friend special in the 4* superior hotels ‘</w:t>
      </w:r>
      <w:proofErr w:type="spellStart"/>
      <w:r w:rsidRPr="00494A12">
        <w:rPr>
          <w:rFonts w:ascii="Arial" w:hAnsi="Arial"/>
          <w:sz w:val="22"/>
          <w:szCs w:val="22"/>
          <w:lang w:val="en-GB"/>
        </w:rPr>
        <w:t>Colosseo</w:t>
      </w:r>
      <w:proofErr w:type="spellEnd"/>
      <w:r w:rsidRPr="00494A12">
        <w:rPr>
          <w:rFonts w:ascii="Arial" w:hAnsi="Arial"/>
          <w:sz w:val="22"/>
          <w:szCs w:val="22"/>
          <w:lang w:val="en-GB"/>
        </w:rPr>
        <w:t>’ and ‘Bell Rock’ wins women's hearts. For a one-ti</w:t>
      </w:r>
      <w:r>
        <w:rPr>
          <w:rFonts w:ascii="Arial" w:hAnsi="Arial"/>
          <w:sz w:val="22"/>
          <w:szCs w:val="22"/>
          <w:lang w:val="en-GB"/>
        </w:rPr>
        <w:t xml:space="preserve">me price, up to four friends </w:t>
      </w:r>
      <w:r w:rsidRPr="00494A12">
        <w:rPr>
          <w:rFonts w:ascii="Arial" w:hAnsi="Arial"/>
          <w:sz w:val="22"/>
          <w:szCs w:val="22"/>
          <w:lang w:val="en-GB"/>
        </w:rPr>
        <w:t xml:space="preserve">can share a hotel room and become very pampered. </w:t>
      </w:r>
      <w:r>
        <w:rPr>
          <w:rFonts w:ascii="Arial" w:hAnsi="Arial"/>
          <w:sz w:val="22"/>
          <w:szCs w:val="22"/>
          <w:lang w:val="en-GB"/>
        </w:rPr>
        <w:t>A dynamic and healthy start awaits</w:t>
      </w:r>
      <w:r w:rsidRPr="00494A12">
        <w:rPr>
          <w:rFonts w:ascii="Arial" w:hAnsi="Arial"/>
          <w:sz w:val="22"/>
          <w:szCs w:val="22"/>
          <w:lang w:val="en-GB"/>
        </w:rPr>
        <w:t xml:space="preserve"> participants </w:t>
      </w:r>
      <w:r>
        <w:rPr>
          <w:rFonts w:ascii="Arial" w:hAnsi="Arial"/>
          <w:sz w:val="22"/>
          <w:szCs w:val="22"/>
          <w:lang w:val="en-GB"/>
        </w:rPr>
        <w:t>of the</w:t>
      </w:r>
      <w:r w:rsidRPr="00494A12">
        <w:rPr>
          <w:rFonts w:ascii="Arial" w:hAnsi="Arial"/>
          <w:sz w:val="22"/>
          <w:szCs w:val="22"/>
          <w:lang w:val="en-GB"/>
        </w:rPr>
        <w:t xml:space="preserve"> three-day cleansing detoxification program ‘Fit in Spring’ by Monica </w:t>
      </w:r>
      <w:proofErr w:type="spellStart"/>
      <w:r w:rsidRPr="00494A12">
        <w:rPr>
          <w:rFonts w:ascii="Arial" w:hAnsi="Arial"/>
          <w:sz w:val="22"/>
          <w:szCs w:val="22"/>
          <w:lang w:val="en-GB"/>
        </w:rPr>
        <w:t>Ivancan</w:t>
      </w:r>
      <w:proofErr w:type="spellEnd"/>
      <w:r w:rsidRPr="00494A12">
        <w:rPr>
          <w:rFonts w:ascii="Arial" w:hAnsi="Arial"/>
          <w:sz w:val="22"/>
          <w:szCs w:val="22"/>
          <w:lang w:val="en-GB"/>
        </w:rPr>
        <w:t>. Together with Jamie Miller, she offers a varied sports and recreational program.</w:t>
      </w:r>
    </w:p>
    <w:p w14:paraId="51A537F4" w14:textId="77777777" w:rsidR="00CE7C29" w:rsidRPr="00494A12" w:rsidRDefault="00CE7C29" w:rsidP="00CE7C29">
      <w:pPr>
        <w:spacing w:line="288" w:lineRule="auto"/>
        <w:ind w:left="1418"/>
        <w:jc w:val="both"/>
        <w:rPr>
          <w:rFonts w:ascii="Arial" w:eastAsia="Arial" w:hAnsi="Arial" w:cs="Arial"/>
          <w:sz w:val="22"/>
          <w:szCs w:val="22"/>
          <w:lang w:val="en-GB"/>
        </w:rPr>
      </w:pPr>
    </w:p>
    <w:p w14:paraId="4A6071EB" w14:textId="77777777" w:rsidR="00CE7C29" w:rsidRPr="00494A12" w:rsidRDefault="00CE7C29" w:rsidP="00CE7C29">
      <w:pPr>
        <w:tabs>
          <w:tab w:val="left" w:pos="1418"/>
        </w:tabs>
        <w:spacing w:line="288" w:lineRule="auto"/>
        <w:ind w:left="1418"/>
        <w:jc w:val="both"/>
        <w:rPr>
          <w:rFonts w:ascii="Arial" w:eastAsia="Arial" w:hAnsi="Arial" w:cs="Arial"/>
          <w:b/>
          <w:bCs/>
          <w:sz w:val="22"/>
          <w:szCs w:val="22"/>
          <w:lang w:val="en-GB"/>
        </w:rPr>
      </w:pPr>
      <w:r w:rsidRPr="00494A12">
        <w:rPr>
          <w:rFonts w:ascii="Arial" w:hAnsi="Arial"/>
          <w:b/>
          <w:bCs/>
          <w:sz w:val="22"/>
          <w:szCs w:val="22"/>
          <w:lang w:val="en-GB"/>
        </w:rPr>
        <w:t xml:space="preserve">Thrice Wellness &amp; Spa </w:t>
      </w:r>
    </w:p>
    <w:p w14:paraId="70FF1BE2"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Relaxation is offered in the wellness &amp; spa areas of the 4* superior hotels ‘Santa Isabel’, ‘Bell Rock’ and ‘</w:t>
      </w:r>
      <w:proofErr w:type="spellStart"/>
      <w:r w:rsidRPr="00494A12">
        <w:rPr>
          <w:rFonts w:ascii="Arial" w:hAnsi="Arial"/>
          <w:sz w:val="22"/>
          <w:szCs w:val="22"/>
          <w:lang w:val="en-GB"/>
        </w:rPr>
        <w:t>Colosseo</w:t>
      </w:r>
      <w:proofErr w:type="spellEnd"/>
      <w:r w:rsidRPr="00494A12">
        <w:rPr>
          <w:rFonts w:ascii="Arial" w:hAnsi="Arial"/>
          <w:sz w:val="22"/>
          <w:szCs w:val="22"/>
          <w:lang w:val="en-GB"/>
        </w:rPr>
        <w:t>’. Feel imperial like Caesar and beautiful as Cleopatra</w:t>
      </w:r>
      <w:r>
        <w:rPr>
          <w:rFonts w:ascii="Arial" w:hAnsi="Arial"/>
          <w:sz w:val="22"/>
          <w:szCs w:val="22"/>
          <w:lang w:val="en-GB"/>
        </w:rPr>
        <w:t xml:space="preserve"> in the wellness &amp; s</w:t>
      </w:r>
      <w:r w:rsidRPr="00494A12">
        <w:rPr>
          <w:rFonts w:ascii="Arial" w:hAnsi="Arial"/>
          <w:sz w:val="22"/>
          <w:szCs w:val="22"/>
          <w:lang w:val="en-GB"/>
        </w:rPr>
        <w:t>pa area of the ‘</w:t>
      </w:r>
      <w:proofErr w:type="spellStart"/>
      <w:r w:rsidRPr="00494A12">
        <w:rPr>
          <w:rFonts w:ascii="Arial" w:hAnsi="Arial"/>
          <w:sz w:val="22"/>
          <w:szCs w:val="22"/>
          <w:lang w:val="en-GB"/>
        </w:rPr>
        <w:t>Colosseo</w:t>
      </w:r>
      <w:proofErr w:type="spellEnd"/>
      <w:r w:rsidRPr="00494A12">
        <w:rPr>
          <w:rFonts w:ascii="Arial" w:hAnsi="Arial"/>
          <w:sz w:val="22"/>
          <w:szCs w:val="22"/>
          <w:lang w:val="en-GB"/>
        </w:rPr>
        <w:t>’ themed hotel.</w:t>
      </w:r>
    </w:p>
    <w:p w14:paraId="05DDB34D" w14:textId="77777777" w:rsidR="00CE7C29" w:rsidRPr="00494A12" w:rsidRDefault="00CE7C29" w:rsidP="00CE7C29">
      <w:pPr>
        <w:spacing w:line="288" w:lineRule="auto"/>
        <w:ind w:left="1418"/>
        <w:jc w:val="both"/>
        <w:rPr>
          <w:rFonts w:ascii="Arial" w:eastAsia="Arial" w:hAnsi="Arial" w:cs="Arial"/>
          <w:sz w:val="22"/>
          <w:szCs w:val="22"/>
          <w:lang w:val="en-GB"/>
        </w:rPr>
      </w:pPr>
      <w:r>
        <w:rPr>
          <w:rFonts w:ascii="Arial" w:hAnsi="Arial"/>
          <w:sz w:val="22"/>
          <w:szCs w:val="22"/>
          <w:lang w:val="en-GB"/>
        </w:rPr>
        <w:t>T</w:t>
      </w:r>
      <w:r w:rsidRPr="00494A12">
        <w:rPr>
          <w:rFonts w:ascii="Arial" w:hAnsi="Arial"/>
          <w:sz w:val="22"/>
          <w:szCs w:val="22"/>
          <w:lang w:val="en-GB"/>
        </w:rPr>
        <w:t>he various offers in the wellness &amp; spa areas ‘Bell Rock’, ‘</w:t>
      </w:r>
      <w:proofErr w:type="spellStart"/>
      <w:r w:rsidRPr="00494A12">
        <w:rPr>
          <w:rFonts w:ascii="Arial" w:hAnsi="Arial"/>
          <w:sz w:val="22"/>
          <w:szCs w:val="22"/>
          <w:lang w:val="en-GB"/>
        </w:rPr>
        <w:t>Colosseo</w:t>
      </w:r>
      <w:proofErr w:type="spellEnd"/>
      <w:r w:rsidRPr="00494A12">
        <w:rPr>
          <w:rFonts w:ascii="Arial" w:hAnsi="Arial"/>
          <w:sz w:val="22"/>
          <w:szCs w:val="22"/>
          <w:lang w:val="en-GB"/>
        </w:rPr>
        <w:t>’ and ‘Santa Isabel’</w:t>
      </w:r>
      <w:r>
        <w:rPr>
          <w:rFonts w:ascii="Arial" w:hAnsi="Arial"/>
          <w:sz w:val="22"/>
          <w:szCs w:val="22"/>
          <w:lang w:val="en-GB"/>
        </w:rPr>
        <w:t xml:space="preserve"> allow </w:t>
      </w:r>
      <w:r w:rsidRPr="00494A12">
        <w:rPr>
          <w:rFonts w:ascii="Arial" w:hAnsi="Arial"/>
          <w:sz w:val="22"/>
          <w:szCs w:val="22"/>
          <w:lang w:val="en-GB"/>
        </w:rPr>
        <w:t xml:space="preserve">guests </w:t>
      </w:r>
      <w:r>
        <w:rPr>
          <w:rFonts w:ascii="Arial" w:hAnsi="Arial"/>
          <w:sz w:val="22"/>
          <w:szCs w:val="22"/>
          <w:lang w:val="en-GB"/>
        </w:rPr>
        <w:t>to</w:t>
      </w:r>
      <w:r w:rsidRPr="00494A12">
        <w:rPr>
          <w:rFonts w:ascii="Arial" w:hAnsi="Arial"/>
          <w:sz w:val="22"/>
          <w:szCs w:val="22"/>
          <w:lang w:val="en-GB"/>
        </w:rPr>
        <w:t xml:space="preserve"> completely relax and unwind.</w:t>
      </w:r>
    </w:p>
    <w:p w14:paraId="253450BD"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Deep relaxation in a class of its own is offered in the ‘</w:t>
      </w:r>
      <w:proofErr w:type="spellStart"/>
      <w:r w:rsidRPr="00494A12">
        <w:rPr>
          <w:rFonts w:ascii="Arial" w:hAnsi="Arial"/>
          <w:sz w:val="22"/>
          <w:szCs w:val="22"/>
          <w:lang w:val="en-GB"/>
        </w:rPr>
        <w:t>Hamam</w:t>
      </w:r>
      <w:proofErr w:type="spellEnd"/>
      <w:r w:rsidRPr="00494A12">
        <w:rPr>
          <w:rFonts w:ascii="Arial" w:hAnsi="Arial"/>
          <w:sz w:val="22"/>
          <w:szCs w:val="22"/>
          <w:lang w:val="en-GB"/>
        </w:rPr>
        <w:t xml:space="preserve"> Classic’ program with a gentle glove peeling with olive soap on warm marble stones in the ‘Santa Isabel’. Additional warming, relaxing and cosy moments promise the winter cuddly days from Monday to Thursday (without overnight stay). With a generous gourmet breakfast, relaxing back massage and gentle body cream pack, guests can expect pure relaxation.</w:t>
      </w:r>
    </w:p>
    <w:p w14:paraId="630A2C3D" w14:textId="77777777" w:rsidR="00CE7C29" w:rsidRPr="00494A12" w:rsidRDefault="00CE7C29" w:rsidP="00CE7C29">
      <w:pPr>
        <w:spacing w:line="288" w:lineRule="auto"/>
        <w:ind w:left="1418"/>
        <w:jc w:val="both"/>
        <w:rPr>
          <w:rFonts w:ascii="Arial" w:eastAsia="Arial" w:hAnsi="Arial" w:cs="Arial"/>
          <w:sz w:val="22"/>
          <w:szCs w:val="22"/>
          <w:lang w:val="en-GB"/>
        </w:rPr>
      </w:pPr>
    </w:p>
    <w:p w14:paraId="1850083D"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b/>
          <w:bCs/>
          <w:sz w:val="22"/>
          <w:szCs w:val="22"/>
          <w:lang w:val="en-GB"/>
        </w:rPr>
        <w:t>Culinary Delights</w:t>
      </w:r>
    </w:p>
    <w:p w14:paraId="5158CB19"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In addition to the highlight ‘Big Bottled’ - featuring grandiose wine bottles of up to 15 litres - the kitchen party in the hotel ‘El </w:t>
      </w:r>
      <w:proofErr w:type="spellStart"/>
      <w:r w:rsidRPr="00494A12">
        <w:rPr>
          <w:rFonts w:ascii="Arial" w:hAnsi="Arial"/>
          <w:sz w:val="22"/>
          <w:szCs w:val="22"/>
          <w:lang w:val="en-GB"/>
        </w:rPr>
        <w:t>Andaluz</w:t>
      </w:r>
      <w:proofErr w:type="spellEnd"/>
      <w:r w:rsidRPr="00494A12">
        <w:rPr>
          <w:rFonts w:ascii="Arial" w:hAnsi="Arial"/>
          <w:sz w:val="22"/>
          <w:szCs w:val="22"/>
          <w:lang w:val="en-GB"/>
        </w:rPr>
        <w:t xml:space="preserve">’ </w:t>
      </w:r>
      <w:r>
        <w:rPr>
          <w:rFonts w:ascii="Arial" w:hAnsi="Arial"/>
          <w:sz w:val="22"/>
          <w:szCs w:val="22"/>
          <w:lang w:val="en-GB"/>
        </w:rPr>
        <w:t>serves</w:t>
      </w:r>
      <w:r w:rsidRPr="00494A12">
        <w:rPr>
          <w:rFonts w:ascii="Arial" w:hAnsi="Arial"/>
          <w:sz w:val="22"/>
          <w:szCs w:val="22"/>
          <w:lang w:val="en-GB"/>
        </w:rPr>
        <w:t xml:space="preserve"> the diverse Iberian-Mediterranean cuisine. At this event, lovers of the delicacies with a southern flair are in good hands.</w:t>
      </w:r>
    </w:p>
    <w:p w14:paraId="56746E19"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Vincenzo De </w:t>
      </w:r>
      <w:proofErr w:type="spellStart"/>
      <w:r w:rsidRPr="00494A12">
        <w:rPr>
          <w:rFonts w:ascii="Arial" w:hAnsi="Arial"/>
          <w:sz w:val="22"/>
          <w:szCs w:val="22"/>
          <w:lang w:val="en-GB"/>
        </w:rPr>
        <w:t>Biase</w:t>
      </w:r>
      <w:proofErr w:type="spellEnd"/>
      <w:r w:rsidRPr="00494A12">
        <w:rPr>
          <w:rFonts w:ascii="Arial" w:hAnsi="Arial"/>
          <w:sz w:val="22"/>
          <w:szCs w:val="22"/>
          <w:lang w:val="en-GB"/>
        </w:rPr>
        <w:t xml:space="preserve">, Europa-Park Sommelier, invites guests to wine tours throughout Italy and Spain under the motto ‘Sommelier of Passion’. Passionate </w:t>
      </w:r>
      <w:r w:rsidRPr="00494A12">
        <w:rPr>
          <w:rFonts w:ascii="Arial" w:hAnsi="Arial"/>
          <w:sz w:val="22"/>
          <w:szCs w:val="22"/>
          <w:lang w:val="en-GB"/>
        </w:rPr>
        <w:lastRenderedPageBreak/>
        <w:t>wine drinkers can enjoy various fine wines and exclusive 4-course meals throughout the evening.</w:t>
      </w:r>
    </w:p>
    <w:p w14:paraId="4BB0A420"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‘Tuscany as a guest in Rust’ is to be recommended to lovers and friends of Tuscan wines. In the restaurant ‘Cesare’ and ‘Medici’, the Frescobaldi family provides valuable information about the noble wines to all interested parties.</w:t>
      </w:r>
    </w:p>
    <w:p w14:paraId="529540CE"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Beer pleasure at its best, presented by beer sommelier and hop farmer Andreas Dick. Beer tasting promises masterpieces made from hops and malt with </w:t>
      </w:r>
      <w:proofErr w:type="spellStart"/>
      <w:r w:rsidRPr="00494A12">
        <w:rPr>
          <w:rFonts w:ascii="Arial" w:hAnsi="Arial"/>
          <w:sz w:val="22"/>
          <w:szCs w:val="22"/>
          <w:lang w:val="en-GB"/>
        </w:rPr>
        <w:t>Bitburger</w:t>
      </w:r>
      <w:proofErr w:type="spellEnd"/>
      <w:r w:rsidRPr="00494A12">
        <w:rPr>
          <w:rFonts w:ascii="Arial" w:hAnsi="Arial"/>
          <w:sz w:val="22"/>
          <w:szCs w:val="22"/>
          <w:lang w:val="en-GB"/>
        </w:rPr>
        <w:t xml:space="preserve"> Premium and four beer specialties from the </w:t>
      </w:r>
      <w:proofErr w:type="spellStart"/>
      <w:r w:rsidRPr="00494A12">
        <w:rPr>
          <w:rFonts w:ascii="Arial" w:hAnsi="Arial"/>
          <w:sz w:val="22"/>
          <w:szCs w:val="22"/>
          <w:lang w:val="en-GB"/>
        </w:rPr>
        <w:t>Bitburger</w:t>
      </w:r>
      <w:proofErr w:type="spellEnd"/>
      <w:r w:rsidRPr="00494A12">
        <w:rPr>
          <w:rFonts w:ascii="Arial" w:hAnsi="Arial"/>
          <w:sz w:val="22"/>
          <w:szCs w:val="22"/>
          <w:lang w:val="en-GB"/>
        </w:rPr>
        <w:t xml:space="preserve"> Brewery Group.</w:t>
      </w:r>
    </w:p>
    <w:p w14:paraId="42E40F3B"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ERDINGER </w:t>
      </w:r>
      <w:proofErr w:type="spellStart"/>
      <w:r w:rsidRPr="00494A12">
        <w:rPr>
          <w:rFonts w:ascii="Arial" w:hAnsi="Arial"/>
          <w:sz w:val="22"/>
          <w:szCs w:val="22"/>
          <w:lang w:val="en-GB"/>
        </w:rPr>
        <w:t>FOODpairing</w:t>
      </w:r>
      <w:proofErr w:type="spellEnd"/>
      <w:r w:rsidRPr="00494A12">
        <w:rPr>
          <w:rFonts w:ascii="Arial" w:hAnsi="Arial"/>
          <w:sz w:val="22"/>
          <w:szCs w:val="22"/>
          <w:lang w:val="en-GB"/>
        </w:rPr>
        <w:t xml:space="preserve"> also offers its guests a 4-course menu of contrasting and matching wheat beer specialties. The Cocktail Course at ‘Bar </w:t>
      </w:r>
      <w:proofErr w:type="spellStart"/>
      <w:r w:rsidRPr="00494A12">
        <w:rPr>
          <w:rFonts w:ascii="Arial" w:hAnsi="Arial"/>
          <w:sz w:val="22"/>
          <w:szCs w:val="22"/>
          <w:lang w:val="en-GB"/>
        </w:rPr>
        <w:t>Colosseo</w:t>
      </w:r>
      <w:proofErr w:type="spellEnd"/>
      <w:r w:rsidRPr="00494A12">
        <w:rPr>
          <w:rFonts w:ascii="Arial" w:hAnsi="Arial"/>
          <w:sz w:val="22"/>
          <w:szCs w:val="22"/>
          <w:lang w:val="en-GB"/>
        </w:rPr>
        <w:t xml:space="preserve">’ makes it possible </w:t>
      </w:r>
      <w:r>
        <w:rPr>
          <w:rFonts w:ascii="Arial" w:hAnsi="Arial"/>
          <w:sz w:val="22"/>
          <w:szCs w:val="22"/>
          <w:lang w:val="en-GB"/>
        </w:rPr>
        <w:t>to experience what being a</w:t>
      </w:r>
      <w:r w:rsidRPr="00494A12">
        <w:rPr>
          <w:rFonts w:ascii="Arial" w:hAnsi="Arial"/>
          <w:sz w:val="22"/>
          <w:szCs w:val="22"/>
          <w:lang w:val="en-GB"/>
        </w:rPr>
        <w:t xml:space="preserve"> bartender </w:t>
      </w:r>
      <w:r>
        <w:rPr>
          <w:rFonts w:ascii="Arial" w:hAnsi="Arial"/>
          <w:sz w:val="22"/>
          <w:szCs w:val="22"/>
          <w:lang w:val="en-GB"/>
        </w:rPr>
        <w:t xml:space="preserve">is like </w:t>
      </w:r>
      <w:r w:rsidRPr="00494A12">
        <w:rPr>
          <w:rFonts w:ascii="Arial" w:hAnsi="Arial"/>
          <w:sz w:val="22"/>
          <w:szCs w:val="22"/>
          <w:lang w:val="en-GB"/>
        </w:rPr>
        <w:t>and to learn the colourful a</w:t>
      </w:r>
      <w:r>
        <w:rPr>
          <w:rFonts w:ascii="Arial" w:hAnsi="Arial"/>
          <w:sz w:val="22"/>
          <w:szCs w:val="22"/>
          <w:lang w:val="en-GB"/>
        </w:rPr>
        <w:t>rt of blending. Experts teach g</w:t>
      </w:r>
      <w:r w:rsidRPr="00494A12">
        <w:rPr>
          <w:rFonts w:ascii="Arial" w:hAnsi="Arial"/>
          <w:sz w:val="22"/>
          <w:szCs w:val="22"/>
          <w:lang w:val="en-GB"/>
        </w:rPr>
        <w:t>uests helpful tricks and work together to find the perfect mix of theory and practice for the optimal preparation of a cocktail.</w:t>
      </w:r>
    </w:p>
    <w:p w14:paraId="42290F98" w14:textId="77777777" w:rsidR="00CE7C29" w:rsidRPr="00494A12" w:rsidRDefault="00CE7C29" w:rsidP="00CE7C29">
      <w:pPr>
        <w:spacing w:line="288" w:lineRule="auto"/>
        <w:ind w:left="1418"/>
        <w:jc w:val="both"/>
        <w:rPr>
          <w:rFonts w:ascii="Arial" w:eastAsia="Arial" w:hAnsi="Arial" w:cs="Arial"/>
          <w:sz w:val="22"/>
          <w:szCs w:val="22"/>
          <w:lang w:val="en-GB"/>
        </w:rPr>
      </w:pPr>
      <w:r>
        <w:rPr>
          <w:rFonts w:ascii="Arial" w:hAnsi="Arial"/>
          <w:sz w:val="22"/>
          <w:szCs w:val="22"/>
          <w:lang w:val="en-GB"/>
        </w:rPr>
        <w:t>Stylishly knowledge is being taught at</w:t>
      </w:r>
      <w:r w:rsidRPr="00494A12">
        <w:rPr>
          <w:rFonts w:ascii="Arial" w:hAnsi="Arial"/>
          <w:sz w:val="22"/>
          <w:szCs w:val="22"/>
          <w:lang w:val="en-GB"/>
        </w:rPr>
        <w:t xml:space="preserve"> our </w:t>
      </w:r>
      <w:proofErr w:type="spellStart"/>
      <w:r w:rsidRPr="00494A12">
        <w:rPr>
          <w:rFonts w:ascii="Arial" w:hAnsi="Arial"/>
          <w:sz w:val="22"/>
          <w:szCs w:val="22"/>
          <w:lang w:val="en-GB"/>
        </w:rPr>
        <w:t>Knigge</w:t>
      </w:r>
      <w:proofErr w:type="spellEnd"/>
      <w:r w:rsidRPr="00494A12">
        <w:rPr>
          <w:rFonts w:ascii="Arial" w:hAnsi="Arial"/>
          <w:sz w:val="22"/>
          <w:szCs w:val="22"/>
          <w:lang w:val="en-GB"/>
        </w:rPr>
        <w:t xml:space="preserve"> event. The popular and fun training event in cooperation with the friendly trainer </w:t>
      </w:r>
      <w:proofErr w:type="spellStart"/>
      <w:r w:rsidRPr="00494A12">
        <w:rPr>
          <w:rFonts w:ascii="Arial" w:hAnsi="Arial"/>
          <w:sz w:val="22"/>
          <w:szCs w:val="22"/>
          <w:lang w:val="en-GB"/>
        </w:rPr>
        <w:t>Betül</w:t>
      </w:r>
      <w:proofErr w:type="spellEnd"/>
      <w:r w:rsidRPr="00494A12">
        <w:rPr>
          <w:rFonts w:ascii="Arial" w:hAnsi="Arial"/>
          <w:sz w:val="22"/>
          <w:szCs w:val="22"/>
          <w:lang w:val="en-GB"/>
        </w:rPr>
        <w:t xml:space="preserve"> </w:t>
      </w:r>
      <w:proofErr w:type="spellStart"/>
      <w:r w:rsidRPr="00494A12">
        <w:rPr>
          <w:rFonts w:ascii="Arial" w:hAnsi="Arial"/>
          <w:sz w:val="22"/>
          <w:szCs w:val="22"/>
          <w:lang w:val="en-GB"/>
        </w:rPr>
        <w:t>Hanisch</w:t>
      </w:r>
      <w:proofErr w:type="spellEnd"/>
      <w:r w:rsidRPr="00494A12">
        <w:rPr>
          <w:rFonts w:ascii="Arial" w:hAnsi="Arial"/>
          <w:sz w:val="22"/>
          <w:szCs w:val="22"/>
          <w:lang w:val="en-GB"/>
        </w:rPr>
        <w:t xml:space="preserve"> from ‘Fast Perfect’ includes a 4-course menu with wine accompaniment.</w:t>
      </w:r>
    </w:p>
    <w:p w14:paraId="3C4806CC"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Professional master chefs provide great insights behind the scenes and teach the differences between different quality levels and meat preparation options in the steak cooking class. In another cooking class on the topic ‘asparagus’, the guests will learn what alternatives there are for ham. Finally, delicious graved salmon is homemade.</w:t>
      </w:r>
    </w:p>
    <w:p w14:paraId="32398C03"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The tapas evenings at the hotel ‘El </w:t>
      </w:r>
      <w:proofErr w:type="spellStart"/>
      <w:r w:rsidRPr="00494A12">
        <w:rPr>
          <w:rFonts w:ascii="Arial" w:hAnsi="Arial"/>
          <w:sz w:val="22"/>
          <w:szCs w:val="22"/>
          <w:lang w:val="en-GB"/>
        </w:rPr>
        <w:t>Andaluz</w:t>
      </w:r>
      <w:proofErr w:type="spellEnd"/>
      <w:r w:rsidRPr="00494A12">
        <w:rPr>
          <w:rFonts w:ascii="Arial" w:hAnsi="Arial"/>
          <w:sz w:val="22"/>
          <w:szCs w:val="22"/>
          <w:lang w:val="en-GB"/>
        </w:rPr>
        <w:t>’ provide more than just a taste of Spanish zest for life, with fiery music and modern Spanish finger food, guests can experience an evening full of pleasure.</w:t>
      </w:r>
    </w:p>
    <w:p w14:paraId="64BD2900"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The fondue evenings in the restaurant ‘Sala Santa Isabel’ are perfect for all fondue lovers. Starting with Chinese fondue, followed by a meat fondue, to a seductive chocolate fondue, the 3-course fondue menu offers everything your heart desires.</w:t>
      </w:r>
    </w:p>
    <w:p w14:paraId="47DAE401"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Authentic Wild West atmosphere is on offer at the ‘Silver Lake Saloon’ of the Camp Resort. The Country Brunch reinvigorates all cowboys and cowgirls, big and small, every Sunday. On Fridays and Saturdays, the Wild West invites you to enjoy country music, lasso shows and delicious spare ribs.</w:t>
      </w:r>
    </w:p>
    <w:p w14:paraId="3369CFA2" w14:textId="77777777" w:rsidR="00CE7C29" w:rsidRPr="00494A12" w:rsidRDefault="00CE7C29" w:rsidP="00CE7C29">
      <w:pPr>
        <w:spacing w:line="288" w:lineRule="auto"/>
        <w:ind w:left="1418"/>
        <w:jc w:val="both"/>
        <w:rPr>
          <w:rFonts w:ascii="Arial" w:eastAsia="Arial" w:hAnsi="Arial" w:cs="Arial"/>
          <w:sz w:val="22"/>
          <w:szCs w:val="22"/>
          <w:lang w:val="en-GB"/>
        </w:rPr>
      </w:pPr>
    </w:p>
    <w:p w14:paraId="7D4F4873" w14:textId="77777777" w:rsidR="00CE7C29" w:rsidRPr="00494A12" w:rsidRDefault="00CE7C29" w:rsidP="00CE7C29">
      <w:pPr>
        <w:spacing w:line="288" w:lineRule="auto"/>
        <w:ind w:left="1418"/>
        <w:jc w:val="both"/>
        <w:rPr>
          <w:rFonts w:ascii="Arial" w:eastAsia="Arial" w:hAnsi="Arial" w:cs="Arial"/>
          <w:sz w:val="22"/>
          <w:szCs w:val="22"/>
          <w:lang w:val="en-GB"/>
        </w:rPr>
      </w:pPr>
    </w:p>
    <w:p w14:paraId="659B525F"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u w:val="single"/>
          <w:lang w:val="en-GB"/>
        </w:rPr>
      </w:pPr>
      <w:r w:rsidRPr="00494A12">
        <w:rPr>
          <w:rFonts w:ascii="Arial" w:hAnsi="Arial"/>
          <w:sz w:val="22"/>
          <w:szCs w:val="22"/>
          <w:u w:val="single"/>
          <w:lang w:val="en-GB"/>
        </w:rPr>
        <w:t>Dates Hotel ‘</w:t>
      </w:r>
      <w:proofErr w:type="spellStart"/>
      <w:r w:rsidRPr="00494A12">
        <w:rPr>
          <w:rFonts w:ascii="Arial" w:hAnsi="Arial"/>
          <w:sz w:val="22"/>
          <w:szCs w:val="22"/>
          <w:u w:val="single"/>
          <w:lang w:val="en-GB"/>
        </w:rPr>
        <w:t>Colosseo</w:t>
      </w:r>
      <w:proofErr w:type="spellEnd"/>
      <w:r w:rsidRPr="00494A12">
        <w:rPr>
          <w:rFonts w:ascii="Arial" w:hAnsi="Arial"/>
          <w:sz w:val="22"/>
          <w:szCs w:val="22"/>
          <w:u w:val="single"/>
          <w:lang w:val="en-GB"/>
        </w:rPr>
        <w:t xml:space="preserve">’: </w:t>
      </w:r>
    </w:p>
    <w:p w14:paraId="12B3E440"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Wine Tour - ‘Tuscany visiting Rust’: Saturday, 19.01.2019</w:t>
      </w:r>
    </w:p>
    <w:p w14:paraId="1A4827A5"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Wine Tour - ‘Wine &amp; Italy’: Saturday, 23.03.2019</w:t>
      </w:r>
    </w:p>
    <w:p w14:paraId="5D25A7DA"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Beer Tasting:   </w:t>
      </w:r>
      <w:r w:rsidRPr="00494A12">
        <w:rPr>
          <w:rFonts w:ascii="Arial" w:hAnsi="Arial"/>
          <w:sz w:val="22"/>
          <w:szCs w:val="22"/>
          <w:lang w:val="en-GB"/>
        </w:rPr>
        <w:tab/>
        <w:t>Friday 08.03.2019</w:t>
      </w:r>
    </w:p>
    <w:p w14:paraId="08A537E8"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                       </w:t>
      </w:r>
      <w:r w:rsidRPr="00494A12">
        <w:rPr>
          <w:rFonts w:ascii="Arial" w:hAnsi="Arial"/>
          <w:sz w:val="22"/>
          <w:szCs w:val="22"/>
          <w:lang w:val="en-GB"/>
        </w:rPr>
        <w:tab/>
      </w:r>
      <w:r w:rsidRPr="00494A12">
        <w:rPr>
          <w:rFonts w:ascii="Arial" w:hAnsi="Arial"/>
          <w:sz w:val="22"/>
          <w:szCs w:val="22"/>
          <w:lang w:val="en-GB"/>
        </w:rPr>
        <w:tab/>
        <w:t>Saturday, 09.03.2019</w:t>
      </w:r>
    </w:p>
    <w:p w14:paraId="455E6D5D"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Cocktail course: </w:t>
      </w:r>
      <w:r w:rsidRPr="00494A12">
        <w:rPr>
          <w:rFonts w:ascii="Arial" w:hAnsi="Arial"/>
          <w:sz w:val="22"/>
          <w:szCs w:val="22"/>
          <w:lang w:val="en-GB"/>
        </w:rPr>
        <w:tab/>
        <w:t>Sunday, 20.01.2019</w:t>
      </w:r>
    </w:p>
    <w:p w14:paraId="52965776"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27.01.2019</w:t>
      </w:r>
    </w:p>
    <w:p w14:paraId="6CA61910"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03.02.2019</w:t>
      </w:r>
    </w:p>
    <w:p w14:paraId="3B1C7ACA"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10.02.2019</w:t>
      </w:r>
    </w:p>
    <w:p w14:paraId="4E9F7A83"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17.02.2019</w:t>
      </w:r>
    </w:p>
    <w:p w14:paraId="572BD957"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03.03.2019</w:t>
      </w:r>
    </w:p>
    <w:p w14:paraId="483DD212"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17.03.2019</w:t>
      </w:r>
    </w:p>
    <w:p w14:paraId="06B0D2DC"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lastRenderedPageBreak/>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31.03.2019</w:t>
      </w:r>
    </w:p>
    <w:p w14:paraId="4895FEFD" w14:textId="77777777" w:rsidR="00CE7C29" w:rsidRPr="00494A12" w:rsidRDefault="00CE7C29" w:rsidP="00CE7C29">
      <w:pPr>
        <w:pStyle w:val="Textkrper-Zeileneinzug"/>
        <w:tabs>
          <w:tab w:val="left" w:pos="1418"/>
        </w:tabs>
        <w:spacing w:after="0" w:line="288" w:lineRule="auto"/>
        <w:ind w:left="1418"/>
        <w:jc w:val="both"/>
        <w:rPr>
          <w:rFonts w:ascii="Arial" w:eastAsia="Arial" w:hAnsi="Arial" w:cs="Arial"/>
          <w:sz w:val="22"/>
          <w:szCs w:val="22"/>
          <w:lang w:val="en-GB"/>
        </w:rPr>
      </w:pPr>
      <w:proofErr w:type="spellStart"/>
      <w:r w:rsidRPr="00494A12">
        <w:rPr>
          <w:rFonts w:ascii="Arial" w:hAnsi="Arial"/>
          <w:sz w:val="22"/>
          <w:szCs w:val="22"/>
          <w:lang w:val="en-GB"/>
        </w:rPr>
        <w:t>Knigge</w:t>
      </w:r>
      <w:proofErr w:type="spellEnd"/>
      <w:r w:rsidRPr="00494A12">
        <w:rPr>
          <w:rFonts w:ascii="Arial" w:hAnsi="Arial"/>
          <w:sz w:val="22"/>
          <w:szCs w:val="22"/>
          <w:lang w:val="en-GB"/>
        </w:rPr>
        <w:t xml:space="preserve"> event:</w:t>
      </w:r>
      <w:r w:rsidRPr="00494A12">
        <w:rPr>
          <w:rFonts w:ascii="Arial" w:hAnsi="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22.03.2019</w:t>
      </w:r>
    </w:p>
    <w:p w14:paraId="3D640B2C"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Colossal Sunday</w:t>
      </w:r>
      <w:r>
        <w:rPr>
          <w:rFonts w:ascii="Arial" w:hAnsi="Arial"/>
          <w:sz w:val="22"/>
          <w:szCs w:val="22"/>
          <w:lang w:val="en-GB"/>
        </w:rPr>
        <w:t xml:space="preserve"> Brunch: Every Sunday from 11am to 2pm</w:t>
      </w:r>
    </w:p>
    <w:p w14:paraId="420D79F7"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Culinary adventure trip: Every Friday and </w:t>
      </w:r>
      <w:r>
        <w:rPr>
          <w:rFonts w:ascii="Arial" w:hAnsi="Arial"/>
          <w:sz w:val="22"/>
          <w:szCs w:val="22"/>
          <w:lang w:val="en-GB"/>
        </w:rPr>
        <w:t>Saturday from 6pm</w:t>
      </w:r>
    </w:p>
    <w:p w14:paraId="1A0CD08D" w14:textId="77777777" w:rsidR="00CE7C29" w:rsidRPr="00494A12" w:rsidRDefault="00CE7C29" w:rsidP="00CE7C29">
      <w:pPr>
        <w:spacing w:line="288" w:lineRule="auto"/>
        <w:ind w:left="1418"/>
        <w:jc w:val="both"/>
        <w:rPr>
          <w:rFonts w:ascii="Arial" w:eastAsia="Arial" w:hAnsi="Arial" w:cs="Arial"/>
          <w:sz w:val="22"/>
          <w:szCs w:val="22"/>
          <w:lang w:val="en-GB"/>
        </w:rPr>
      </w:pPr>
    </w:p>
    <w:p w14:paraId="78A96033" w14:textId="77777777" w:rsidR="00CE7C29" w:rsidRPr="00494A12" w:rsidRDefault="00CE7C29" w:rsidP="00CE7C29">
      <w:pPr>
        <w:spacing w:line="288" w:lineRule="auto"/>
        <w:ind w:left="1418"/>
        <w:jc w:val="both"/>
        <w:rPr>
          <w:rFonts w:ascii="Arial" w:eastAsia="Arial" w:hAnsi="Arial" w:cs="Arial"/>
          <w:sz w:val="22"/>
          <w:szCs w:val="22"/>
          <w:u w:val="single"/>
          <w:lang w:val="en-GB"/>
        </w:rPr>
      </w:pPr>
      <w:r w:rsidRPr="00494A12">
        <w:rPr>
          <w:rFonts w:ascii="Arial" w:hAnsi="Arial"/>
          <w:sz w:val="22"/>
          <w:szCs w:val="22"/>
          <w:u w:val="single"/>
          <w:lang w:val="en-GB"/>
        </w:rPr>
        <w:t>Dates Hotel ‘Bell Rock’:</w:t>
      </w:r>
    </w:p>
    <w:p w14:paraId="14DC8076"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u w:val="single"/>
          <w:lang w:val="en-GB"/>
        </w:rPr>
        <w:t>‘</w:t>
      </w:r>
      <w:r w:rsidRPr="00494A12">
        <w:rPr>
          <w:rFonts w:ascii="Arial" w:hAnsi="Arial"/>
          <w:sz w:val="22"/>
          <w:szCs w:val="22"/>
          <w:lang w:val="en-GB"/>
        </w:rPr>
        <w:t xml:space="preserve">Fit in Spring’ with Monica </w:t>
      </w:r>
      <w:proofErr w:type="spellStart"/>
      <w:r w:rsidRPr="00494A12">
        <w:rPr>
          <w:rFonts w:ascii="Arial" w:hAnsi="Arial"/>
          <w:sz w:val="22"/>
          <w:szCs w:val="22"/>
          <w:lang w:val="en-GB"/>
        </w:rPr>
        <w:t>Ivancan</w:t>
      </w:r>
      <w:proofErr w:type="spellEnd"/>
      <w:r w:rsidRPr="00494A12">
        <w:rPr>
          <w:rFonts w:ascii="Arial" w:hAnsi="Arial"/>
          <w:sz w:val="22"/>
          <w:szCs w:val="22"/>
          <w:lang w:val="en-GB"/>
        </w:rPr>
        <w:t>: from 31.03. until 03.04.2019</w:t>
      </w:r>
    </w:p>
    <w:p w14:paraId="6A38F320"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Gourmet lunch buffet: Every Sunday from</w:t>
      </w:r>
      <w:r>
        <w:rPr>
          <w:rFonts w:ascii="Arial" w:hAnsi="Arial"/>
          <w:sz w:val="22"/>
          <w:szCs w:val="22"/>
          <w:lang w:val="en-GB"/>
        </w:rPr>
        <w:t xml:space="preserve"> 11.</w:t>
      </w:r>
      <w:r w:rsidRPr="00494A12">
        <w:rPr>
          <w:rFonts w:ascii="Arial" w:hAnsi="Arial"/>
          <w:sz w:val="22"/>
          <w:szCs w:val="22"/>
          <w:lang w:val="en-GB"/>
        </w:rPr>
        <w:t>30</w:t>
      </w:r>
      <w:r>
        <w:rPr>
          <w:rFonts w:ascii="Arial" w:hAnsi="Arial"/>
          <w:sz w:val="22"/>
          <w:szCs w:val="22"/>
          <w:lang w:val="en-GB"/>
        </w:rPr>
        <w:t>am</w:t>
      </w:r>
      <w:r w:rsidRPr="00494A12">
        <w:rPr>
          <w:rFonts w:ascii="Arial" w:hAnsi="Arial"/>
          <w:sz w:val="22"/>
          <w:szCs w:val="22"/>
          <w:lang w:val="en-GB"/>
        </w:rPr>
        <w:t xml:space="preserve"> until </w:t>
      </w:r>
      <w:r>
        <w:rPr>
          <w:rFonts w:ascii="Arial" w:hAnsi="Arial"/>
          <w:sz w:val="22"/>
          <w:szCs w:val="22"/>
          <w:lang w:val="en-GB"/>
        </w:rPr>
        <w:t>2pm</w:t>
      </w:r>
    </w:p>
    <w:p w14:paraId="25D3FEAC"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Steak Cooking Course: Saturday, 19.01.2019</w:t>
      </w:r>
    </w:p>
    <w:p w14:paraId="50DDE37A"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Asparagus Cooking Course: Saturday, 30.03.2019</w:t>
      </w:r>
    </w:p>
    <w:p w14:paraId="6B6C94BC" w14:textId="77777777" w:rsidR="00CE7C29" w:rsidRPr="00494A12" w:rsidRDefault="00CE7C29" w:rsidP="00CE7C29">
      <w:pPr>
        <w:spacing w:line="288" w:lineRule="auto"/>
        <w:ind w:left="1418"/>
        <w:jc w:val="both"/>
        <w:rPr>
          <w:rFonts w:ascii="Arial" w:eastAsia="Arial" w:hAnsi="Arial" w:cs="Arial"/>
          <w:sz w:val="22"/>
          <w:szCs w:val="22"/>
          <w:lang w:val="en-GB"/>
        </w:rPr>
      </w:pPr>
    </w:p>
    <w:p w14:paraId="3F92F332" w14:textId="77777777" w:rsidR="00CE7C29" w:rsidRPr="00494A12" w:rsidRDefault="00CE7C29" w:rsidP="00CE7C29">
      <w:pPr>
        <w:spacing w:line="288" w:lineRule="auto"/>
        <w:ind w:left="1418"/>
        <w:jc w:val="both"/>
        <w:rPr>
          <w:rFonts w:ascii="Arial" w:eastAsia="Arial" w:hAnsi="Arial" w:cs="Arial"/>
          <w:sz w:val="22"/>
          <w:szCs w:val="22"/>
          <w:u w:val="single"/>
          <w:lang w:val="en-GB"/>
        </w:rPr>
      </w:pPr>
      <w:r w:rsidRPr="00494A12">
        <w:rPr>
          <w:rFonts w:ascii="Arial" w:hAnsi="Arial"/>
          <w:sz w:val="22"/>
          <w:szCs w:val="22"/>
          <w:u w:val="single"/>
          <w:lang w:val="en-GB"/>
        </w:rPr>
        <w:t xml:space="preserve">Dates Hotel ‘El </w:t>
      </w:r>
      <w:proofErr w:type="spellStart"/>
      <w:r w:rsidRPr="00494A12">
        <w:rPr>
          <w:rFonts w:ascii="Arial" w:hAnsi="Arial"/>
          <w:sz w:val="22"/>
          <w:szCs w:val="22"/>
          <w:u w:val="single"/>
          <w:lang w:val="en-GB"/>
        </w:rPr>
        <w:t>Andaluz</w:t>
      </w:r>
      <w:proofErr w:type="spellEnd"/>
      <w:r w:rsidRPr="00494A12">
        <w:rPr>
          <w:rFonts w:ascii="Arial" w:hAnsi="Arial"/>
          <w:sz w:val="22"/>
          <w:szCs w:val="22"/>
          <w:u w:val="single"/>
          <w:lang w:val="en-GB"/>
        </w:rPr>
        <w:t>’:</w:t>
      </w:r>
    </w:p>
    <w:p w14:paraId="0388AB98"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Wine Tour - Wine and Spain: Friday, 05.04.2019</w:t>
      </w:r>
    </w:p>
    <w:p w14:paraId="2D2BA54F"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Tapas Evening: </w:t>
      </w:r>
      <w:r w:rsidRPr="00494A12">
        <w:rPr>
          <w:rFonts w:ascii="Arial" w:hAnsi="Arial"/>
          <w:sz w:val="22"/>
          <w:szCs w:val="22"/>
          <w:lang w:val="en-GB"/>
        </w:rPr>
        <w:tab/>
        <w:t>Saturday, 19.01.2019</w:t>
      </w:r>
    </w:p>
    <w:p w14:paraId="7E719F49"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20.01.2019</w:t>
      </w:r>
    </w:p>
    <w:p w14:paraId="67F8C0AF"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Thursday, 24.01.2019</w:t>
      </w:r>
    </w:p>
    <w:p w14:paraId="4D04DB81"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27.01.2019</w:t>
      </w:r>
    </w:p>
    <w:p w14:paraId="4E65CD36"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02.02.2019</w:t>
      </w:r>
    </w:p>
    <w:p w14:paraId="327E794B"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03.02.2019</w:t>
      </w:r>
    </w:p>
    <w:p w14:paraId="39000292"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10.02.2019</w:t>
      </w:r>
    </w:p>
    <w:p w14:paraId="506F6A16"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16.02.2019</w:t>
      </w:r>
    </w:p>
    <w:p w14:paraId="5D45C008"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17.02.2019</w:t>
      </w:r>
    </w:p>
    <w:p w14:paraId="57E4DE47"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23.02.2019</w:t>
      </w:r>
    </w:p>
    <w:p w14:paraId="02302ECD"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24.02.2019</w:t>
      </w:r>
    </w:p>
    <w:p w14:paraId="0D801C42"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16.03.2019</w:t>
      </w:r>
    </w:p>
    <w:p w14:paraId="06C8C2C9"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17.03.2019</w:t>
      </w:r>
    </w:p>
    <w:p w14:paraId="5EE542FA"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30.03.2019</w:t>
      </w:r>
    </w:p>
    <w:p w14:paraId="1C47663C"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Sunday, 31.03.2019</w:t>
      </w:r>
    </w:p>
    <w:p w14:paraId="7A29D779" w14:textId="77777777" w:rsidR="00CE7C29" w:rsidRPr="00494A12" w:rsidRDefault="00CE7C29" w:rsidP="00CE7C29">
      <w:pPr>
        <w:spacing w:line="288" w:lineRule="auto"/>
        <w:ind w:left="1418"/>
        <w:jc w:val="both"/>
        <w:rPr>
          <w:rFonts w:ascii="Arial" w:eastAsia="Arial" w:hAnsi="Arial" w:cs="Arial"/>
          <w:sz w:val="22"/>
          <w:szCs w:val="22"/>
          <w:lang w:val="en-GB"/>
        </w:rPr>
      </w:pPr>
    </w:p>
    <w:p w14:paraId="323C2855" w14:textId="77777777" w:rsidR="00CE7C29" w:rsidRPr="00494A12" w:rsidRDefault="00CE7C29" w:rsidP="00CE7C29">
      <w:pPr>
        <w:spacing w:line="288" w:lineRule="auto"/>
        <w:ind w:left="1418"/>
        <w:jc w:val="both"/>
        <w:rPr>
          <w:rFonts w:ascii="Arial" w:eastAsia="Arial" w:hAnsi="Arial" w:cs="Arial"/>
          <w:sz w:val="22"/>
          <w:szCs w:val="22"/>
          <w:u w:val="single"/>
          <w:lang w:val="en-GB"/>
        </w:rPr>
      </w:pPr>
      <w:r w:rsidRPr="00494A12">
        <w:rPr>
          <w:rFonts w:ascii="Arial" w:hAnsi="Arial"/>
          <w:sz w:val="22"/>
          <w:szCs w:val="22"/>
          <w:u w:val="single"/>
          <w:lang w:val="en-GB"/>
        </w:rPr>
        <w:t>Dates Hotel ‘Santa Isabel’:</w:t>
      </w:r>
    </w:p>
    <w:p w14:paraId="48E40398"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 xml:space="preserve">Fondue evening: </w:t>
      </w:r>
      <w:r w:rsidRPr="00494A12">
        <w:rPr>
          <w:rFonts w:ascii="Arial" w:eastAsia="Arial" w:hAnsi="Arial" w:cs="Arial"/>
          <w:sz w:val="22"/>
          <w:szCs w:val="22"/>
          <w:lang w:val="en-GB"/>
        </w:rPr>
        <w:tab/>
      </w:r>
      <w:r w:rsidRPr="00494A12">
        <w:rPr>
          <w:rFonts w:ascii="Arial" w:hAnsi="Arial"/>
          <w:sz w:val="22"/>
          <w:szCs w:val="22"/>
          <w:lang w:val="en-GB"/>
        </w:rPr>
        <w:t>Saturday, 19.01.2019</w:t>
      </w:r>
    </w:p>
    <w:p w14:paraId="6E6AB954"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01.02.2019</w:t>
      </w:r>
    </w:p>
    <w:p w14:paraId="0F54C6ED"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02.02.2019</w:t>
      </w:r>
    </w:p>
    <w:p w14:paraId="42602BDE"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08.02.2019</w:t>
      </w:r>
    </w:p>
    <w:p w14:paraId="7E7FBF35"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09.02.2019</w:t>
      </w:r>
    </w:p>
    <w:p w14:paraId="05D7531D"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16.02.2019</w:t>
      </w:r>
    </w:p>
    <w:p w14:paraId="309C2094"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22.02.2019</w:t>
      </w:r>
    </w:p>
    <w:p w14:paraId="709AAB93"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23.02.2019</w:t>
      </w:r>
    </w:p>
    <w:p w14:paraId="78B5101F"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08.03.2019</w:t>
      </w:r>
    </w:p>
    <w:p w14:paraId="553880DA"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09.03.2019</w:t>
      </w:r>
    </w:p>
    <w:p w14:paraId="73B41451"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Friday, 15.03.2019</w:t>
      </w:r>
    </w:p>
    <w:p w14:paraId="5E7C618F"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eastAsia="Arial" w:hAnsi="Arial" w:cs="Arial"/>
          <w:sz w:val="22"/>
          <w:szCs w:val="22"/>
          <w:lang w:val="en-GB"/>
        </w:rPr>
        <w:tab/>
      </w:r>
      <w:r w:rsidRPr="00494A12">
        <w:rPr>
          <w:rFonts w:ascii="Arial" w:hAnsi="Arial"/>
          <w:sz w:val="22"/>
          <w:szCs w:val="22"/>
          <w:lang w:val="en-GB"/>
        </w:rPr>
        <w:t>Saturday, 16.03.2019</w:t>
      </w:r>
    </w:p>
    <w:p w14:paraId="64B787C9" w14:textId="77777777" w:rsidR="00CE7C29" w:rsidRPr="00494A12" w:rsidRDefault="00CE7C29" w:rsidP="00CE7C29">
      <w:pPr>
        <w:spacing w:line="288" w:lineRule="auto"/>
        <w:ind w:left="1418"/>
        <w:jc w:val="both"/>
        <w:rPr>
          <w:rFonts w:ascii="Arial" w:eastAsia="Arial" w:hAnsi="Arial" w:cs="Arial"/>
          <w:sz w:val="22"/>
          <w:szCs w:val="22"/>
          <w:u w:val="single"/>
          <w:lang w:val="en-GB"/>
        </w:rPr>
      </w:pPr>
    </w:p>
    <w:p w14:paraId="6FE105E1" w14:textId="77777777" w:rsidR="00CE7C29" w:rsidRPr="00494A12" w:rsidRDefault="00CE7C29" w:rsidP="00CE7C29">
      <w:pPr>
        <w:spacing w:line="288" w:lineRule="auto"/>
        <w:ind w:left="1418"/>
        <w:jc w:val="both"/>
        <w:rPr>
          <w:rFonts w:ascii="Arial" w:eastAsia="Arial" w:hAnsi="Arial" w:cs="Arial"/>
          <w:sz w:val="22"/>
          <w:szCs w:val="22"/>
          <w:u w:val="single"/>
          <w:lang w:val="en-GB"/>
        </w:rPr>
      </w:pPr>
      <w:r w:rsidRPr="00494A12">
        <w:rPr>
          <w:rFonts w:ascii="Arial" w:hAnsi="Arial"/>
          <w:sz w:val="22"/>
          <w:szCs w:val="22"/>
          <w:u w:val="single"/>
          <w:lang w:val="en-GB"/>
        </w:rPr>
        <w:t>Dates ‘Silver Lake Saloon’:</w:t>
      </w:r>
    </w:p>
    <w:p w14:paraId="26AB7D1B"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Spare ribs ful</w:t>
      </w:r>
      <w:r>
        <w:rPr>
          <w:rFonts w:ascii="Arial" w:hAnsi="Arial"/>
          <w:sz w:val="22"/>
          <w:szCs w:val="22"/>
          <w:lang w:val="en-GB"/>
        </w:rPr>
        <w:t>l: Fridays and Saturdays from 5.</w:t>
      </w:r>
      <w:r w:rsidRPr="00494A12">
        <w:rPr>
          <w:rFonts w:ascii="Arial" w:hAnsi="Arial"/>
          <w:sz w:val="22"/>
          <w:szCs w:val="22"/>
          <w:lang w:val="en-GB"/>
        </w:rPr>
        <w:t>30</w:t>
      </w:r>
      <w:r>
        <w:rPr>
          <w:rFonts w:ascii="Arial" w:hAnsi="Arial"/>
          <w:sz w:val="22"/>
          <w:szCs w:val="22"/>
          <w:lang w:val="en-GB"/>
        </w:rPr>
        <w:t>pm</w:t>
      </w:r>
    </w:p>
    <w:p w14:paraId="1BEB2BBC" w14:textId="77777777" w:rsidR="00CE7C29" w:rsidRPr="00494A12" w:rsidRDefault="00CE7C29" w:rsidP="00CE7C29">
      <w:pPr>
        <w:spacing w:line="288" w:lineRule="auto"/>
        <w:ind w:left="1418"/>
        <w:jc w:val="both"/>
        <w:rPr>
          <w:rFonts w:ascii="Arial" w:eastAsia="Arial" w:hAnsi="Arial" w:cs="Arial"/>
          <w:sz w:val="22"/>
          <w:szCs w:val="22"/>
          <w:lang w:val="en-GB"/>
        </w:rPr>
      </w:pPr>
      <w:r w:rsidRPr="00494A12">
        <w:rPr>
          <w:rFonts w:ascii="Arial" w:hAnsi="Arial"/>
          <w:sz w:val="22"/>
          <w:szCs w:val="22"/>
          <w:lang w:val="en-GB"/>
        </w:rPr>
        <w:t>Country</w:t>
      </w:r>
      <w:r>
        <w:rPr>
          <w:rFonts w:ascii="Arial" w:hAnsi="Arial"/>
          <w:sz w:val="22"/>
          <w:szCs w:val="22"/>
          <w:lang w:val="en-GB"/>
        </w:rPr>
        <w:t xml:space="preserve"> Brunch: Every Sunday from 11am</w:t>
      </w:r>
    </w:p>
    <w:p w14:paraId="27F9843F" w14:textId="77777777" w:rsidR="00CE7C29" w:rsidRPr="00494A12" w:rsidRDefault="00CE7C29" w:rsidP="00CE7C29">
      <w:pPr>
        <w:spacing w:line="288" w:lineRule="auto"/>
        <w:ind w:left="1418"/>
        <w:jc w:val="both"/>
        <w:rPr>
          <w:rFonts w:ascii="Arial" w:eastAsia="Arial" w:hAnsi="Arial" w:cs="Arial"/>
          <w:sz w:val="22"/>
          <w:szCs w:val="22"/>
          <w:lang w:val="en-GB"/>
        </w:rPr>
      </w:pPr>
    </w:p>
    <w:p w14:paraId="2A531A2A" w14:textId="77777777" w:rsidR="00CE7C29" w:rsidRPr="00494A12" w:rsidRDefault="00CE7C29" w:rsidP="00CE7C29">
      <w:pPr>
        <w:spacing w:line="288" w:lineRule="auto"/>
        <w:ind w:left="1418"/>
        <w:jc w:val="both"/>
        <w:rPr>
          <w:rFonts w:ascii="Arial" w:eastAsia="Arial" w:hAnsi="Arial" w:cs="Arial"/>
          <w:sz w:val="22"/>
          <w:szCs w:val="22"/>
          <w:lang w:val="en-GB"/>
        </w:rPr>
      </w:pPr>
    </w:p>
    <w:p w14:paraId="511F765A" w14:textId="77777777" w:rsidR="00CE7C29" w:rsidRPr="00494A12" w:rsidRDefault="00CE7C29" w:rsidP="00CE7C29">
      <w:pPr>
        <w:pStyle w:val="NurText"/>
        <w:spacing w:line="288" w:lineRule="auto"/>
        <w:ind w:left="1418"/>
        <w:jc w:val="both"/>
        <w:rPr>
          <w:lang w:val="en-GB"/>
        </w:rPr>
      </w:pPr>
      <w:r w:rsidRPr="00494A12">
        <w:rPr>
          <w:rFonts w:ascii="Arial" w:hAnsi="Arial"/>
          <w:i/>
          <w:iCs/>
          <w:lang w:val="en-GB"/>
        </w:rPr>
        <w:t xml:space="preserve">Further information and appointments to the feel-good weeks in the Europa-Park hotels </w:t>
      </w:r>
      <w:hyperlink r:id="rId8" w:history="1">
        <w:r w:rsidRPr="00494A12">
          <w:rPr>
            <w:rStyle w:val="Hyperlink0"/>
            <w:lang w:val="en-GB"/>
          </w:rPr>
          <w:t>www.europapark.de/wohlfuehlwochen</w:t>
        </w:r>
      </w:hyperlink>
    </w:p>
    <w:p w14:paraId="1F9C53D6" w14:textId="7488C2F4" w:rsidR="00934E82" w:rsidRPr="007B0916" w:rsidRDefault="00934E82" w:rsidP="00267E16">
      <w:pPr>
        <w:ind w:left="1416"/>
        <w:rPr>
          <w:rFonts w:ascii="Arial" w:hAnsi="Arial" w:cs="Arial"/>
          <w:i/>
          <w:lang w:val="en-GB" w:eastAsia="en-US"/>
        </w:rPr>
      </w:pPr>
    </w:p>
    <w:sectPr w:rsidR="00934E82" w:rsidRPr="007B0916"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30A9A" w14:textId="77777777" w:rsidR="00D2057D" w:rsidRDefault="00D2057D">
      <w:r>
        <w:separator/>
      </w:r>
    </w:p>
  </w:endnote>
  <w:endnote w:type="continuationSeparator" w:id="0">
    <w:p w14:paraId="101F8992" w14:textId="77777777" w:rsidR="00D2057D" w:rsidRDefault="00D2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F1016" w14:textId="77777777" w:rsidR="00D2057D" w:rsidRDefault="00D2057D">
      <w:r>
        <w:separator/>
      </w:r>
    </w:p>
  </w:footnote>
  <w:footnote w:type="continuationSeparator" w:id="0">
    <w:p w14:paraId="65492ACC" w14:textId="77777777" w:rsidR="00D2057D" w:rsidRDefault="00D20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EA15" w14:textId="77777777" w:rsidR="003002F4" w:rsidRDefault="00D2057D">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15:restartNumberingAfterBreak="0">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15:restartNumberingAfterBreak="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15:restartNumberingAfterBreak="0">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15:restartNumberingAfterBreak="0">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3741F"/>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2DDC"/>
    <w:rsid w:val="00124A3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B7C28"/>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67E16"/>
    <w:rsid w:val="00270FFB"/>
    <w:rsid w:val="002732E4"/>
    <w:rsid w:val="00276F1C"/>
    <w:rsid w:val="00287811"/>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56AF2"/>
    <w:rsid w:val="00373EBC"/>
    <w:rsid w:val="0038662B"/>
    <w:rsid w:val="00387F16"/>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04979"/>
    <w:rsid w:val="00412305"/>
    <w:rsid w:val="004242F0"/>
    <w:rsid w:val="004274EE"/>
    <w:rsid w:val="00427762"/>
    <w:rsid w:val="00434827"/>
    <w:rsid w:val="004400BB"/>
    <w:rsid w:val="00456E47"/>
    <w:rsid w:val="004619F5"/>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03FD"/>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3A3D"/>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144A"/>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51D1"/>
    <w:rsid w:val="00797603"/>
    <w:rsid w:val="007A1E68"/>
    <w:rsid w:val="007B075B"/>
    <w:rsid w:val="007B0916"/>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325BB"/>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2277"/>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E7C29"/>
    <w:rsid w:val="00CF4158"/>
    <w:rsid w:val="00D05791"/>
    <w:rsid w:val="00D126C7"/>
    <w:rsid w:val="00D15EA4"/>
    <w:rsid w:val="00D2057D"/>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38AE"/>
    <w:rsid w:val="00E47E35"/>
    <w:rsid w:val="00E51282"/>
    <w:rsid w:val="00E5134F"/>
    <w:rsid w:val="00E7626F"/>
    <w:rsid w:val="00E77483"/>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15:docId w15:val="{43362D3B-B056-4DCE-85A4-CA4C4842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styleId="Textkrper-Zeileneinzug">
    <w:name w:val="Body Text Indent"/>
    <w:basedOn w:val="Standard"/>
    <w:link w:val="Textkrper-ZeileneinzugZchn"/>
    <w:semiHidden/>
    <w:unhideWhenUsed/>
    <w:rsid w:val="00CE7C29"/>
    <w:pPr>
      <w:spacing w:after="120"/>
      <w:ind w:left="360"/>
    </w:pPr>
  </w:style>
  <w:style w:type="character" w:customStyle="1" w:styleId="Textkrper-ZeileneinzugZchn">
    <w:name w:val="Textkörper-Zeileneinzug Zchn"/>
    <w:basedOn w:val="Absatz-Standardschriftart"/>
    <w:link w:val="Textkrper-Zeileneinzug"/>
    <w:semiHidden/>
    <w:rsid w:val="00CE7C29"/>
    <w:rPr>
      <w:sz w:val="24"/>
      <w:szCs w:val="24"/>
    </w:rPr>
  </w:style>
  <w:style w:type="character" w:customStyle="1" w:styleId="Hyperlink0">
    <w:name w:val="Hyperlink.0"/>
    <w:basedOn w:val="Absatz-Standardschriftart"/>
    <w:rsid w:val="00CE7C29"/>
    <w:rPr>
      <w:rFonts w:ascii="Arial" w:eastAsia="Arial" w:hAnsi="Arial" w:cs="Arial"/>
      <w:i/>
      <w:iCs/>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wohlfuehlwoch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AD17E-F65E-4B13-9933-481CCD5C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5571</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6443</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20</cp:revision>
  <cp:lastPrinted>2016-11-29T08:29:00Z</cp:lastPrinted>
  <dcterms:created xsi:type="dcterms:W3CDTF">2018-10-25T06:45:00Z</dcterms:created>
  <dcterms:modified xsi:type="dcterms:W3CDTF">2018-11-19T11:02:00Z</dcterms:modified>
</cp:coreProperties>
</file>