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77BBB" w14:textId="77777777" w:rsidR="007F5E8C" w:rsidRDefault="0096525F" w:rsidP="0096525F">
      <w:pPr>
        <w:spacing w:line="288" w:lineRule="auto"/>
        <w:jc w:val="center"/>
        <w:rPr>
          <w:rFonts w:ascii="Arial" w:hAnsi="Arial" w:cs="Arial"/>
          <w:i/>
          <w:sz w:val="22"/>
          <w:szCs w:val="22"/>
          <w:u w:val="single"/>
        </w:rPr>
      </w:pPr>
      <w:r>
        <w:rPr>
          <w:noProof/>
          <w:lang w:val="de-DE" w:eastAsia="de-DE"/>
        </w:rPr>
        <w:drawing>
          <wp:inline distT="0" distB="0" distL="0" distR="0" wp14:anchorId="21D3A17C" wp14:editId="4EE6D8B4">
            <wp:extent cx="1439545" cy="1397000"/>
            <wp:effectExtent l="0" t="0" r="8255" b="0"/>
            <wp:docPr id="1" name="Image 1" descr="Ammolit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molite_Logo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9545" cy="1397000"/>
                    </a:xfrm>
                    <a:prstGeom prst="rect">
                      <a:avLst/>
                    </a:prstGeom>
                    <a:noFill/>
                    <a:ln>
                      <a:noFill/>
                    </a:ln>
                  </pic:spPr>
                </pic:pic>
              </a:graphicData>
            </a:graphic>
          </wp:inline>
        </w:drawing>
      </w:r>
    </w:p>
    <w:p w14:paraId="15D27A52" w14:textId="77777777" w:rsidR="0096525F" w:rsidRDefault="0096525F" w:rsidP="0096525F">
      <w:pPr>
        <w:spacing w:line="288" w:lineRule="auto"/>
        <w:jc w:val="center"/>
        <w:rPr>
          <w:rFonts w:ascii="Arial" w:hAnsi="Arial" w:cs="Arial"/>
          <w:i/>
          <w:sz w:val="22"/>
          <w:szCs w:val="22"/>
          <w:u w:val="single"/>
        </w:rPr>
      </w:pPr>
    </w:p>
    <w:p w14:paraId="46AB56E8" w14:textId="77777777" w:rsidR="007F5E8C" w:rsidRDefault="007F5E8C" w:rsidP="007F5E8C">
      <w:pPr>
        <w:spacing w:line="288" w:lineRule="auto"/>
        <w:jc w:val="both"/>
        <w:rPr>
          <w:rFonts w:ascii="Arial" w:hAnsi="Arial" w:cs="Arial"/>
          <w:i/>
          <w:sz w:val="22"/>
          <w:szCs w:val="22"/>
          <w:u w:val="single"/>
        </w:rPr>
      </w:pPr>
    </w:p>
    <w:p w14:paraId="2480AA4D" w14:textId="77777777" w:rsidR="009779AB" w:rsidRPr="003130A4" w:rsidRDefault="009779AB" w:rsidP="009779AB">
      <w:pPr>
        <w:spacing w:line="288" w:lineRule="auto"/>
        <w:jc w:val="both"/>
        <w:rPr>
          <w:rFonts w:ascii="Arial" w:hAnsi="Arial" w:cs="Arial"/>
          <w:i/>
          <w:sz w:val="22"/>
          <w:szCs w:val="22"/>
          <w:u w:val="single"/>
        </w:rPr>
      </w:pPr>
      <w:r w:rsidRPr="003130A4">
        <w:rPr>
          <w:rFonts w:ascii="Arial" w:hAnsi="Arial" w:cs="Arial"/>
          <w:i/>
          <w:sz w:val="22"/>
          <w:szCs w:val="22"/>
          <w:u w:val="single"/>
        </w:rPr>
        <w:t>Le Guide Michelin distingue les meilleurs restaurants</w:t>
      </w:r>
    </w:p>
    <w:p w14:paraId="77120271" w14:textId="77777777" w:rsidR="009779AB" w:rsidRPr="00E72CAD" w:rsidRDefault="009779AB" w:rsidP="009779AB">
      <w:pPr>
        <w:spacing w:line="288" w:lineRule="auto"/>
        <w:jc w:val="both"/>
        <w:rPr>
          <w:rFonts w:ascii="Arial" w:hAnsi="Arial" w:cs="Arial"/>
          <w:b/>
          <w:sz w:val="28"/>
          <w:szCs w:val="28"/>
        </w:rPr>
      </w:pPr>
      <w:r w:rsidRPr="00E72CAD">
        <w:rPr>
          <w:rFonts w:ascii="Arial" w:hAnsi="Arial" w:cs="Arial"/>
          <w:b/>
          <w:sz w:val="28"/>
          <w:szCs w:val="28"/>
        </w:rPr>
        <w:t xml:space="preserve">Deux étoiles confirmées pour le restaurant « Ammolite - The Lighthouse Restaurant » </w:t>
      </w:r>
    </w:p>
    <w:p w14:paraId="08F4AB48" w14:textId="77777777" w:rsidR="009779AB" w:rsidRPr="003130A4" w:rsidRDefault="009779AB" w:rsidP="009779AB">
      <w:pPr>
        <w:spacing w:line="288" w:lineRule="auto"/>
        <w:jc w:val="both"/>
        <w:rPr>
          <w:rFonts w:ascii="Arial" w:hAnsi="Arial" w:cs="Arial"/>
          <w:sz w:val="22"/>
          <w:szCs w:val="22"/>
        </w:rPr>
      </w:pPr>
    </w:p>
    <w:p w14:paraId="2D5B90F2" w14:textId="3E537BC0" w:rsidR="009779AB" w:rsidRPr="003130A4" w:rsidRDefault="009779AB" w:rsidP="009779AB">
      <w:pPr>
        <w:spacing w:line="288" w:lineRule="auto"/>
        <w:jc w:val="both"/>
        <w:rPr>
          <w:rFonts w:ascii="Arial" w:hAnsi="Arial" w:cs="Arial"/>
          <w:b/>
          <w:i/>
          <w:sz w:val="22"/>
          <w:szCs w:val="22"/>
        </w:rPr>
      </w:pPr>
      <w:r w:rsidRPr="003130A4">
        <w:rPr>
          <w:rFonts w:ascii="Arial" w:hAnsi="Arial" w:cs="Arial"/>
          <w:b/>
          <w:i/>
          <w:sz w:val="22"/>
          <w:szCs w:val="22"/>
        </w:rPr>
        <w:t>Le 9 mars 2022, le Guide Michelin Allemagne a dévoilé sa sélection des meilleurs restaurants de l’année à la Chambre de Commerce de Hambourg. Après deux cérémonies en live stream, le célèbre événement gastronomique s</w:t>
      </w:r>
      <w:r w:rsidR="001E11EB">
        <w:rPr>
          <w:rFonts w:ascii="Arial" w:hAnsi="Arial" w:cs="Arial"/>
          <w:b/>
          <w:i/>
          <w:sz w:val="22"/>
          <w:szCs w:val="22"/>
        </w:rPr>
        <w:t>’</w:t>
      </w:r>
      <w:r w:rsidRPr="003130A4">
        <w:rPr>
          <w:rFonts w:ascii="Arial" w:hAnsi="Arial" w:cs="Arial"/>
          <w:b/>
          <w:i/>
          <w:sz w:val="22"/>
          <w:szCs w:val="22"/>
        </w:rPr>
        <w:t>est à nouveau déroulé en direct cette année. Pour la huitième fois consécutive, le restaurant « Ammolite - The Lighthouse Restaurant », situé dans le phare de l'hôtel 4* supérieur « Bell Rock »</w:t>
      </w:r>
      <w:r w:rsidR="00B70EE3">
        <w:rPr>
          <w:rFonts w:ascii="Arial" w:hAnsi="Arial" w:cs="Arial"/>
          <w:b/>
          <w:i/>
          <w:sz w:val="22"/>
          <w:szCs w:val="22"/>
        </w:rPr>
        <w:t xml:space="preserve"> </w:t>
      </w:r>
      <w:r w:rsidR="00B70EE3" w:rsidRPr="0047393F">
        <w:rPr>
          <w:rFonts w:ascii="Arial" w:hAnsi="Arial" w:cs="Arial"/>
          <w:b/>
          <w:i/>
          <w:sz w:val="22"/>
          <w:szCs w:val="22"/>
        </w:rPr>
        <w:t>d</w:t>
      </w:r>
      <w:r w:rsidR="00C705D7">
        <w:rPr>
          <w:rFonts w:ascii="Arial" w:hAnsi="Arial" w:cs="Arial"/>
          <w:b/>
          <w:i/>
          <w:sz w:val="22"/>
          <w:szCs w:val="22"/>
        </w:rPr>
        <w:t>’</w:t>
      </w:r>
      <w:bookmarkStart w:id="0" w:name="_GoBack"/>
      <w:bookmarkEnd w:id="0"/>
      <w:r w:rsidR="00B70EE3" w:rsidRPr="0047393F">
        <w:rPr>
          <w:rFonts w:ascii="Arial" w:hAnsi="Arial" w:cs="Arial"/>
          <w:b/>
          <w:i/>
          <w:sz w:val="22"/>
          <w:szCs w:val="22"/>
        </w:rPr>
        <w:t>Europa-Park</w:t>
      </w:r>
      <w:r w:rsidRPr="0047393F">
        <w:rPr>
          <w:rFonts w:ascii="Arial" w:hAnsi="Arial" w:cs="Arial"/>
          <w:b/>
          <w:i/>
          <w:sz w:val="22"/>
          <w:szCs w:val="22"/>
        </w:rPr>
        <w:t>, s</w:t>
      </w:r>
      <w:r w:rsidR="001E11EB" w:rsidRPr="0047393F">
        <w:rPr>
          <w:rFonts w:ascii="Arial" w:hAnsi="Arial" w:cs="Arial"/>
          <w:b/>
          <w:i/>
          <w:sz w:val="22"/>
          <w:szCs w:val="22"/>
        </w:rPr>
        <w:t>’</w:t>
      </w:r>
      <w:r w:rsidRPr="0047393F">
        <w:rPr>
          <w:rFonts w:ascii="Arial" w:hAnsi="Arial" w:cs="Arial"/>
          <w:b/>
          <w:i/>
          <w:sz w:val="22"/>
          <w:szCs w:val="22"/>
        </w:rPr>
        <w:t>est</w:t>
      </w:r>
      <w:r w:rsidRPr="003130A4">
        <w:rPr>
          <w:rFonts w:ascii="Arial" w:hAnsi="Arial" w:cs="Arial"/>
          <w:b/>
          <w:i/>
          <w:sz w:val="22"/>
          <w:szCs w:val="22"/>
        </w:rPr>
        <w:t xml:space="preserve"> vu décerner deux étoiles Michelin. La preuve d’une grande cuisine qui vaut le détour. Avec leur concept unique de haut niveau, le chef Peter Hagen-Wiest et son équipe promettent une cuisine exquise aux multiples inspirations. L</w:t>
      </w:r>
      <w:r w:rsidR="001E11EB">
        <w:rPr>
          <w:rFonts w:ascii="Arial" w:hAnsi="Arial" w:cs="Arial"/>
          <w:b/>
          <w:i/>
          <w:sz w:val="22"/>
          <w:szCs w:val="22"/>
        </w:rPr>
        <w:t>’</w:t>
      </w:r>
      <w:r w:rsidRPr="003130A4">
        <w:rPr>
          <w:rFonts w:ascii="Arial" w:hAnsi="Arial" w:cs="Arial"/>
          <w:b/>
          <w:i/>
          <w:sz w:val="22"/>
          <w:szCs w:val="22"/>
        </w:rPr>
        <w:t xml:space="preserve">« Ammolite » continue ainsi à se classer parmi les meilleures tables d’Allemagne. </w:t>
      </w:r>
    </w:p>
    <w:p w14:paraId="2CD458B3" w14:textId="77777777" w:rsidR="009779AB" w:rsidRPr="003130A4" w:rsidRDefault="009779AB" w:rsidP="009779AB">
      <w:pPr>
        <w:spacing w:line="288" w:lineRule="auto"/>
        <w:jc w:val="both"/>
        <w:rPr>
          <w:rFonts w:ascii="Arial" w:hAnsi="Arial" w:cs="Arial"/>
          <w:sz w:val="22"/>
          <w:szCs w:val="22"/>
        </w:rPr>
      </w:pPr>
    </w:p>
    <w:p w14:paraId="695B9B20" w14:textId="2544E929" w:rsidR="009779AB" w:rsidRPr="00E72CAD" w:rsidRDefault="009779AB" w:rsidP="009779AB">
      <w:pPr>
        <w:spacing w:line="288" w:lineRule="auto"/>
        <w:jc w:val="both"/>
        <w:rPr>
          <w:rFonts w:ascii="Arial" w:hAnsi="Arial" w:cs="Arial"/>
          <w:b/>
          <w:sz w:val="22"/>
          <w:szCs w:val="22"/>
        </w:rPr>
      </w:pPr>
      <w:r w:rsidRPr="00E72CAD">
        <w:rPr>
          <w:rFonts w:ascii="Arial" w:hAnsi="Arial" w:cs="Arial"/>
          <w:b/>
          <w:sz w:val="22"/>
          <w:szCs w:val="22"/>
        </w:rPr>
        <w:t>Une cuisine exquise</w:t>
      </w:r>
    </w:p>
    <w:p w14:paraId="7A5AFB21" w14:textId="6448EEEA" w:rsidR="009779AB" w:rsidRPr="003130A4" w:rsidRDefault="009779AB" w:rsidP="009779AB">
      <w:pPr>
        <w:spacing w:line="288" w:lineRule="auto"/>
        <w:jc w:val="both"/>
        <w:rPr>
          <w:rFonts w:ascii="Arial" w:hAnsi="Arial" w:cs="Arial"/>
          <w:sz w:val="22"/>
          <w:szCs w:val="22"/>
        </w:rPr>
      </w:pPr>
      <w:r w:rsidRPr="003130A4">
        <w:rPr>
          <w:rFonts w:ascii="Arial" w:hAnsi="Arial" w:cs="Arial"/>
          <w:sz w:val="22"/>
          <w:szCs w:val="22"/>
        </w:rPr>
        <w:t>Avec cette nouvelle distinction du Guide Michelin, le chef Peter Hagen-Wiest et son équipe ont une fois de plus démontré le haut niveau de leur cuisine aux multiples inspirations. D’origine autrichienne, le chef étoilé réalise une cuisine authentique, raffinée et variée dans ses interprétations. L’aspect créatif et l</w:t>
      </w:r>
      <w:r w:rsidR="00111CDC">
        <w:rPr>
          <w:rFonts w:ascii="Arial" w:hAnsi="Arial" w:cs="Arial"/>
          <w:sz w:val="22"/>
          <w:szCs w:val="22"/>
        </w:rPr>
        <w:t>’</w:t>
      </w:r>
      <w:r w:rsidRPr="003130A4">
        <w:rPr>
          <w:rFonts w:ascii="Arial" w:hAnsi="Arial" w:cs="Arial"/>
          <w:sz w:val="22"/>
          <w:szCs w:val="22"/>
        </w:rPr>
        <w:t xml:space="preserve">amour du détail sont clairement </w:t>
      </w:r>
      <w:r w:rsidR="00111CDC">
        <w:rPr>
          <w:rFonts w:ascii="Arial" w:hAnsi="Arial" w:cs="Arial"/>
          <w:sz w:val="22"/>
          <w:szCs w:val="22"/>
        </w:rPr>
        <w:t>soulignés</w:t>
      </w:r>
      <w:r w:rsidRPr="003130A4">
        <w:rPr>
          <w:rFonts w:ascii="Arial" w:hAnsi="Arial" w:cs="Arial"/>
          <w:sz w:val="22"/>
          <w:szCs w:val="22"/>
        </w:rPr>
        <w:t xml:space="preserve">. Peter Hagen-Wiest met en avant les produits régionaux. Ses plats combinent les influences de la cuisine classique, méditerranéenne et internationale, le tout rehaussé de sauces aux arômes subtils. </w:t>
      </w:r>
      <w:r w:rsidRPr="003130A4">
        <w:rPr>
          <w:rFonts w:ascii="Arial" w:hAnsi="Arial" w:cs="Arial"/>
          <w:color w:val="000000" w:themeColor="text1"/>
          <w:sz w:val="22"/>
          <w:szCs w:val="22"/>
        </w:rPr>
        <w:t>Une cuisine tournée vers l</w:t>
      </w:r>
      <w:r w:rsidR="00111CDC">
        <w:rPr>
          <w:rFonts w:ascii="Arial" w:hAnsi="Arial" w:cs="Arial"/>
          <w:color w:val="000000" w:themeColor="text1"/>
          <w:sz w:val="22"/>
          <w:szCs w:val="22"/>
        </w:rPr>
        <w:t>’</w:t>
      </w:r>
      <w:r w:rsidRPr="003130A4">
        <w:rPr>
          <w:rFonts w:ascii="Arial" w:hAnsi="Arial" w:cs="Arial"/>
          <w:color w:val="000000" w:themeColor="text1"/>
          <w:sz w:val="22"/>
          <w:szCs w:val="22"/>
        </w:rPr>
        <w:t>essentiel, le goût et les saveurs</w:t>
      </w:r>
      <w:r w:rsidRPr="003130A4">
        <w:rPr>
          <w:rFonts w:ascii="Arial" w:hAnsi="Arial" w:cs="Arial"/>
          <w:sz w:val="22"/>
          <w:szCs w:val="22"/>
        </w:rPr>
        <w:t xml:space="preserve"> avec un juste équilibre au niveau de la composition sous la devise « moins c’est plus ». Dans le menu « Green Forest », Peter Hagen-Wiest combine habilement des produits végétariens en proposant par exemple un chawanmushi à la betterave rouge et au shiitake. </w:t>
      </w:r>
      <w:r w:rsidRPr="003130A4">
        <w:rPr>
          <w:rFonts w:ascii="Arial" w:eastAsia="Times New Roman" w:hAnsi="Arial" w:cs="Arial"/>
          <w:sz w:val="22"/>
          <w:szCs w:val="22"/>
          <w:lang w:eastAsia="fr-FR"/>
        </w:rPr>
        <w:t xml:space="preserve">Les </w:t>
      </w:r>
      <w:r>
        <w:rPr>
          <w:rFonts w:ascii="Arial" w:eastAsia="Times New Roman" w:hAnsi="Arial" w:cs="Arial"/>
          <w:sz w:val="22"/>
          <w:szCs w:val="22"/>
          <w:lang w:eastAsia="fr-FR"/>
        </w:rPr>
        <w:t>sept</w:t>
      </w:r>
      <w:r w:rsidRPr="003130A4">
        <w:rPr>
          <w:rFonts w:ascii="Arial" w:eastAsia="Times New Roman" w:hAnsi="Arial" w:cs="Arial"/>
          <w:sz w:val="22"/>
          <w:szCs w:val="22"/>
          <w:lang w:eastAsia="fr-FR"/>
        </w:rPr>
        <w:t xml:space="preserve"> plats du menu « Around the World » présentent eux un caractère nettement plus international.</w:t>
      </w:r>
    </w:p>
    <w:p w14:paraId="0F611F65" w14:textId="77777777" w:rsidR="009779AB" w:rsidRPr="003130A4" w:rsidRDefault="009779AB" w:rsidP="009779AB">
      <w:pPr>
        <w:spacing w:line="288" w:lineRule="auto"/>
        <w:jc w:val="both"/>
        <w:rPr>
          <w:rFonts w:ascii="Arial" w:hAnsi="Arial" w:cs="Arial"/>
          <w:sz w:val="22"/>
          <w:szCs w:val="22"/>
        </w:rPr>
      </w:pPr>
    </w:p>
    <w:p w14:paraId="1BFE29A7" w14:textId="16C6430A" w:rsidR="009779AB" w:rsidRPr="003130A4" w:rsidRDefault="009779AB" w:rsidP="009779AB">
      <w:pPr>
        <w:spacing w:line="288" w:lineRule="auto"/>
        <w:jc w:val="both"/>
        <w:rPr>
          <w:rFonts w:ascii="Arial" w:hAnsi="Arial" w:cs="Arial"/>
          <w:sz w:val="22"/>
          <w:szCs w:val="22"/>
        </w:rPr>
      </w:pPr>
      <w:r w:rsidRPr="003130A4">
        <w:rPr>
          <w:rFonts w:ascii="Arial" w:hAnsi="Arial" w:cs="Arial"/>
          <w:sz w:val="22"/>
          <w:szCs w:val="22"/>
        </w:rPr>
        <w:t>Le Guide gastronomique a souligné : « Alors que vous êtes assis dans de nobles fauteuils en velours à des tables dressées avec soin et compétence par un</w:t>
      </w:r>
      <w:r w:rsidR="001E11EB">
        <w:rPr>
          <w:rFonts w:ascii="Arial" w:hAnsi="Arial" w:cs="Arial"/>
          <w:sz w:val="22"/>
          <w:szCs w:val="22"/>
        </w:rPr>
        <w:t xml:space="preserve"> personnel de salle </w:t>
      </w:r>
      <w:r w:rsidRPr="003130A4">
        <w:rPr>
          <w:rFonts w:ascii="Arial" w:hAnsi="Arial" w:cs="Arial"/>
          <w:sz w:val="22"/>
          <w:szCs w:val="22"/>
        </w:rPr>
        <w:t xml:space="preserve">bien rodé, le chef Peter Hagen-Wiest vous propose deux superbes menus de sept plats : « Around the World » ainsi que la variante végétarienne « Green Forest ». Il prépare une cuisine classique avec des influences modernes et agréablement équilibrée. </w:t>
      </w:r>
      <w:r w:rsidR="00111CDC">
        <w:rPr>
          <w:rFonts w:ascii="Arial" w:hAnsi="Arial" w:cs="Arial"/>
          <w:sz w:val="22"/>
          <w:szCs w:val="22"/>
        </w:rPr>
        <w:t>D</w:t>
      </w:r>
      <w:r w:rsidRPr="003130A4">
        <w:rPr>
          <w:rFonts w:ascii="Arial" w:hAnsi="Arial" w:cs="Arial"/>
          <w:sz w:val="22"/>
          <w:szCs w:val="22"/>
        </w:rPr>
        <w:t xml:space="preserve">es vins remarquablement accordés pour accompagner </w:t>
      </w:r>
      <w:r w:rsidR="001E11EB">
        <w:rPr>
          <w:rFonts w:ascii="Arial" w:hAnsi="Arial" w:cs="Arial"/>
          <w:sz w:val="22"/>
          <w:szCs w:val="22"/>
        </w:rPr>
        <w:t>s</w:t>
      </w:r>
      <w:r w:rsidRPr="003130A4">
        <w:rPr>
          <w:rFonts w:ascii="Arial" w:hAnsi="Arial" w:cs="Arial"/>
          <w:sz w:val="22"/>
          <w:szCs w:val="22"/>
        </w:rPr>
        <w:t>es plats</w:t>
      </w:r>
      <w:r w:rsidR="00D411D1">
        <w:rPr>
          <w:rFonts w:ascii="Arial" w:hAnsi="Arial" w:cs="Arial"/>
          <w:sz w:val="22"/>
          <w:szCs w:val="22"/>
        </w:rPr>
        <w:t xml:space="preserve"> sont recommandés</w:t>
      </w:r>
      <w:r w:rsidRPr="003130A4">
        <w:rPr>
          <w:rFonts w:ascii="Arial" w:hAnsi="Arial" w:cs="Arial"/>
          <w:sz w:val="22"/>
          <w:szCs w:val="22"/>
        </w:rPr>
        <w:t xml:space="preserve"> et présent</w:t>
      </w:r>
      <w:r w:rsidR="00D411D1">
        <w:rPr>
          <w:rFonts w:ascii="Arial" w:hAnsi="Arial" w:cs="Arial"/>
          <w:sz w:val="22"/>
          <w:szCs w:val="22"/>
        </w:rPr>
        <w:t>és</w:t>
      </w:r>
      <w:r w:rsidRPr="003130A4">
        <w:rPr>
          <w:rFonts w:ascii="Arial" w:hAnsi="Arial" w:cs="Arial"/>
          <w:sz w:val="22"/>
          <w:szCs w:val="22"/>
        </w:rPr>
        <w:t xml:space="preserve"> de manière très professionnelle ».</w:t>
      </w:r>
    </w:p>
    <w:p w14:paraId="0090BBD8" w14:textId="77777777" w:rsidR="009779AB" w:rsidRPr="003130A4" w:rsidRDefault="009779AB" w:rsidP="009779AB">
      <w:pPr>
        <w:spacing w:line="288" w:lineRule="auto"/>
        <w:jc w:val="both"/>
        <w:rPr>
          <w:rFonts w:ascii="Arial" w:hAnsi="Arial" w:cs="Arial"/>
          <w:sz w:val="22"/>
          <w:szCs w:val="22"/>
        </w:rPr>
      </w:pPr>
      <w:r w:rsidRPr="003130A4">
        <w:rPr>
          <w:rFonts w:ascii="Arial" w:hAnsi="Arial" w:cs="Arial"/>
          <w:sz w:val="22"/>
          <w:szCs w:val="22"/>
        </w:rPr>
        <w:t xml:space="preserve"> </w:t>
      </w:r>
    </w:p>
    <w:p w14:paraId="7DD33E0C" w14:textId="3B4C2B23" w:rsidR="009779AB" w:rsidRPr="003130A4" w:rsidRDefault="009779AB" w:rsidP="009779AB">
      <w:pPr>
        <w:spacing w:line="288" w:lineRule="auto"/>
        <w:jc w:val="both"/>
        <w:rPr>
          <w:rFonts w:ascii="Arial" w:hAnsi="Arial" w:cs="Arial"/>
          <w:sz w:val="22"/>
          <w:szCs w:val="22"/>
        </w:rPr>
      </w:pPr>
      <w:r w:rsidRPr="003130A4">
        <w:rPr>
          <w:rFonts w:ascii="Arial" w:hAnsi="Arial" w:cs="Arial"/>
          <w:sz w:val="22"/>
          <w:szCs w:val="22"/>
        </w:rPr>
        <w:lastRenderedPageBreak/>
        <w:t>Peter Hagen-Wiest a déclaré : « Nous sommes très heureux que le guide Michelin ait à nouveau attribué deux étoiles à l</w:t>
      </w:r>
      <w:r w:rsidR="00111CDC">
        <w:rPr>
          <w:rFonts w:ascii="Arial" w:hAnsi="Arial" w:cs="Arial"/>
          <w:sz w:val="22"/>
          <w:szCs w:val="22"/>
        </w:rPr>
        <w:t>’</w:t>
      </w:r>
      <w:r w:rsidRPr="003130A4">
        <w:rPr>
          <w:rFonts w:ascii="Arial" w:hAnsi="Arial" w:cs="Arial"/>
          <w:sz w:val="22"/>
          <w:szCs w:val="22"/>
        </w:rPr>
        <w:t>« Ammolite ». En plus des retours clients, c</w:t>
      </w:r>
      <w:r w:rsidR="00111CDC">
        <w:rPr>
          <w:rFonts w:ascii="Arial" w:hAnsi="Arial" w:cs="Arial"/>
          <w:sz w:val="22"/>
          <w:szCs w:val="22"/>
        </w:rPr>
        <w:t>’</w:t>
      </w:r>
      <w:r w:rsidRPr="003130A4">
        <w:rPr>
          <w:rFonts w:ascii="Arial" w:hAnsi="Arial" w:cs="Arial"/>
          <w:sz w:val="22"/>
          <w:szCs w:val="22"/>
        </w:rPr>
        <w:t>est bien sûr une formidable confirmation du haut niveau de notre cuisine. Nous travaillons chaque jour à devenir encore plus précis, plus pointilleux, mais en même temps un peu plus sûrs de nous. ».</w:t>
      </w:r>
    </w:p>
    <w:p w14:paraId="281F4EA4" w14:textId="29FCE6A6" w:rsidR="001E11EB" w:rsidRDefault="009779AB" w:rsidP="009779AB">
      <w:pPr>
        <w:spacing w:line="288" w:lineRule="auto"/>
        <w:jc w:val="both"/>
        <w:rPr>
          <w:rFonts w:ascii="Arial" w:hAnsi="Arial" w:cs="Arial"/>
          <w:sz w:val="22"/>
          <w:szCs w:val="22"/>
        </w:rPr>
      </w:pPr>
      <w:r w:rsidRPr="003130A4">
        <w:rPr>
          <w:rFonts w:ascii="Arial" w:hAnsi="Arial" w:cs="Arial"/>
          <w:sz w:val="22"/>
          <w:szCs w:val="22"/>
        </w:rPr>
        <w:t>Thomas Mack, associé-gérant d'Europa-Park, se réjouit tout autant de cette grande distinction</w:t>
      </w:r>
      <w:r w:rsidR="001E11EB">
        <w:rPr>
          <w:rFonts w:ascii="Arial" w:hAnsi="Arial" w:cs="Arial"/>
          <w:sz w:val="22"/>
          <w:szCs w:val="22"/>
        </w:rPr>
        <w:t> </w:t>
      </w:r>
      <w:r w:rsidRPr="003130A4">
        <w:rPr>
          <w:rFonts w:ascii="Arial" w:hAnsi="Arial" w:cs="Arial"/>
          <w:sz w:val="22"/>
          <w:szCs w:val="22"/>
        </w:rPr>
        <w:t>: « Félicitations ! Mes compliments et mes remerciements vont bien sûr à toute l</w:t>
      </w:r>
      <w:r w:rsidR="00111CDC">
        <w:rPr>
          <w:rFonts w:ascii="Arial" w:hAnsi="Arial" w:cs="Arial"/>
          <w:sz w:val="22"/>
          <w:szCs w:val="22"/>
        </w:rPr>
        <w:t>’</w:t>
      </w:r>
      <w:r w:rsidRPr="003130A4">
        <w:rPr>
          <w:rFonts w:ascii="Arial" w:hAnsi="Arial" w:cs="Arial"/>
          <w:sz w:val="22"/>
          <w:szCs w:val="22"/>
        </w:rPr>
        <w:t>équipe de Peter Hagen-Wiest et Marco Gerlach. Je suis évidemment aussi très heureux de cette distinction</w:t>
      </w:r>
      <w:r w:rsidR="001E11EB">
        <w:rPr>
          <w:rFonts w:ascii="Arial" w:hAnsi="Arial" w:cs="Arial"/>
          <w:sz w:val="22"/>
          <w:szCs w:val="22"/>
        </w:rPr>
        <w:t xml:space="preserve"> </w:t>
      </w:r>
      <w:r w:rsidRPr="003130A4">
        <w:rPr>
          <w:rFonts w:ascii="Arial" w:hAnsi="Arial" w:cs="Arial"/>
          <w:sz w:val="22"/>
          <w:szCs w:val="22"/>
        </w:rPr>
        <w:t>car mon rêve d’ouvrir un restaurant gastronomique à Europa-Park Resort s'est plus que réalisé. ».</w:t>
      </w:r>
    </w:p>
    <w:p w14:paraId="2C004873" w14:textId="63D61CE4" w:rsidR="009779AB" w:rsidRPr="003130A4" w:rsidRDefault="009779AB" w:rsidP="009779AB">
      <w:pPr>
        <w:spacing w:line="288" w:lineRule="auto"/>
        <w:jc w:val="both"/>
        <w:rPr>
          <w:rFonts w:ascii="Arial" w:hAnsi="Arial" w:cs="Arial"/>
          <w:sz w:val="22"/>
          <w:szCs w:val="22"/>
        </w:rPr>
      </w:pPr>
      <w:r w:rsidRPr="003130A4">
        <w:rPr>
          <w:rFonts w:ascii="Arial" w:hAnsi="Arial" w:cs="Arial"/>
          <w:sz w:val="22"/>
          <w:szCs w:val="22"/>
        </w:rPr>
        <w:t xml:space="preserve">         </w:t>
      </w:r>
    </w:p>
    <w:p w14:paraId="21E82172" w14:textId="4802C4FC" w:rsidR="009779AB" w:rsidRPr="003130A4" w:rsidRDefault="009779AB" w:rsidP="009779AB">
      <w:pPr>
        <w:spacing w:line="288" w:lineRule="auto"/>
        <w:jc w:val="both"/>
        <w:rPr>
          <w:rFonts w:ascii="Arial" w:hAnsi="Arial" w:cs="Arial"/>
          <w:color w:val="000000" w:themeColor="text1"/>
          <w:sz w:val="22"/>
          <w:szCs w:val="22"/>
        </w:rPr>
      </w:pPr>
      <w:r w:rsidRPr="003130A4">
        <w:rPr>
          <w:rFonts w:ascii="Arial" w:hAnsi="Arial" w:cs="Arial"/>
          <w:sz w:val="22"/>
          <w:szCs w:val="22"/>
        </w:rPr>
        <w:t>En plus de l</w:t>
      </w:r>
      <w:r w:rsidR="00111CDC">
        <w:rPr>
          <w:rFonts w:ascii="Arial" w:hAnsi="Arial" w:cs="Arial"/>
          <w:sz w:val="22"/>
          <w:szCs w:val="22"/>
        </w:rPr>
        <w:t>’</w:t>
      </w:r>
      <w:r w:rsidRPr="003130A4">
        <w:rPr>
          <w:rFonts w:ascii="Arial" w:hAnsi="Arial" w:cs="Arial"/>
          <w:sz w:val="22"/>
          <w:szCs w:val="22"/>
        </w:rPr>
        <w:t xml:space="preserve">excellente cuisine, la cave à vins proposant une sélection de grands noms régionaux, nationaux et internationaux vaut également le détour. </w:t>
      </w:r>
      <w:r w:rsidRPr="003130A4">
        <w:rPr>
          <w:rFonts w:ascii="Arial" w:hAnsi="Arial" w:cs="Arial"/>
          <w:color w:val="000000" w:themeColor="text1"/>
          <w:sz w:val="22"/>
          <w:szCs w:val="22"/>
        </w:rPr>
        <w:t>Professionnel et attentif, le sommelier et directeur du restaurant Marco Gerlach accueille ses hôtes et les conseille au mieux pour un accord parfait « mets et vins ». Un véritable passionné qui explique : « Le vin représente pour moi, la convivialité, la joie de vivre et un plaisir accessible</w:t>
      </w:r>
      <w:r w:rsidR="001E11EB">
        <w:rPr>
          <w:rFonts w:ascii="Arial" w:hAnsi="Arial" w:cs="Arial"/>
          <w:color w:val="000000" w:themeColor="text1"/>
          <w:sz w:val="22"/>
          <w:szCs w:val="22"/>
        </w:rPr>
        <w:t>.</w:t>
      </w:r>
      <w:r w:rsidRPr="003130A4">
        <w:rPr>
          <w:rFonts w:ascii="Arial" w:hAnsi="Arial" w:cs="Arial"/>
          <w:color w:val="000000" w:themeColor="text1"/>
          <w:sz w:val="22"/>
          <w:szCs w:val="22"/>
        </w:rPr>
        <w:t xml:space="preserve"> ». </w:t>
      </w:r>
    </w:p>
    <w:p w14:paraId="6157D8B2" w14:textId="77777777" w:rsidR="009779AB" w:rsidRPr="003130A4" w:rsidRDefault="009779AB" w:rsidP="009779AB">
      <w:pPr>
        <w:spacing w:line="288" w:lineRule="auto"/>
        <w:jc w:val="both"/>
        <w:rPr>
          <w:rFonts w:ascii="Arial" w:hAnsi="Arial" w:cs="Arial"/>
          <w:sz w:val="22"/>
          <w:szCs w:val="22"/>
        </w:rPr>
      </w:pPr>
    </w:p>
    <w:p w14:paraId="02210D0B" w14:textId="43AA2512" w:rsidR="009779AB" w:rsidRDefault="009779AB" w:rsidP="009779AB">
      <w:pPr>
        <w:spacing w:line="288" w:lineRule="auto"/>
        <w:jc w:val="both"/>
        <w:rPr>
          <w:rFonts w:ascii="Arial" w:hAnsi="Arial" w:cs="Arial"/>
          <w:noProof/>
          <w:color w:val="000000" w:themeColor="text1"/>
          <w:sz w:val="22"/>
          <w:szCs w:val="22"/>
          <w:lang w:eastAsia="fr-FR"/>
        </w:rPr>
      </w:pPr>
      <w:r w:rsidRPr="003130A4">
        <w:rPr>
          <w:rFonts w:ascii="Arial" w:hAnsi="Arial" w:cs="Arial"/>
          <w:noProof/>
          <w:color w:val="000000" w:themeColor="text1"/>
          <w:sz w:val="22"/>
          <w:szCs w:val="22"/>
          <w:lang w:eastAsia="fr-FR"/>
        </w:rPr>
        <w:t>L’« Ammolite » est l’endroit idéal pour célébrer un événement spécial</w:t>
      </w:r>
      <w:r w:rsidR="001E11EB">
        <w:rPr>
          <w:rFonts w:ascii="Arial" w:hAnsi="Arial" w:cs="Arial"/>
          <w:noProof/>
          <w:color w:val="000000" w:themeColor="text1"/>
          <w:sz w:val="22"/>
          <w:szCs w:val="22"/>
          <w:lang w:eastAsia="fr-FR"/>
        </w:rPr>
        <w:t xml:space="preserve"> </w:t>
      </w:r>
      <w:r w:rsidRPr="003130A4">
        <w:rPr>
          <w:rFonts w:ascii="Arial" w:hAnsi="Arial" w:cs="Arial"/>
          <w:noProof/>
          <w:color w:val="000000" w:themeColor="text1"/>
          <w:sz w:val="22"/>
          <w:szCs w:val="22"/>
          <w:lang w:eastAsia="fr-FR"/>
        </w:rPr>
        <w:t>en dégustant une cuisine exquise</w:t>
      </w:r>
      <w:r w:rsidR="001E11EB">
        <w:rPr>
          <w:rFonts w:ascii="Arial" w:hAnsi="Arial" w:cs="Arial"/>
          <w:noProof/>
          <w:color w:val="000000" w:themeColor="text1"/>
          <w:sz w:val="22"/>
          <w:szCs w:val="22"/>
          <w:lang w:eastAsia="fr-FR"/>
        </w:rPr>
        <w:t xml:space="preserve"> </w:t>
      </w:r>
      <w:r w:rsidRPr="003130A4">
        <w:rPr>
          <w:rFonts w:ascii="Arial" w:hAnsi="Arial" w:cs="Arial"/>
          <w:noProof/>
          <w:color w:val="000000" w:themeColor="text1"/>
          <w:sz w:val="22"/>
          <w:szCs w:val="22"/>
          <w:lang w:eastAsia="fr-FR"/>
        </w:rPr>
        <w:t>dans un cadre unique. La décoration tout en élégance</w:t>
      </w:r>
      <w:r w:rsidR="001E11EB">
        <w:rPr>
          <w:rFonts w:ascii="Arial" w:hAnsi="Arial" w:cs="Arial"/>
          <w:noProof/>
          <w:color w:val="000000" w:themeColor="text1"/>
          <w:sz w:val="22"/>
          <w:szCs w:val="22"/>
          <w:lang w:eastAsia="fr-FR"/>
        </w:rPr>
        <w:t xml:space="preserve"> </w:t>
      </w:r>
      <w:r w:rsidRPr="003130A4">
        <w:rPr>
          <w:rFonts w:ascii="Arial" w:hAnsi="Arial" w:cs="Arial"/>
          <w:noProof/>
          <w:color w:val="000000" w:themeColor="text1"/>
          <w:sz w:val="22"/>
          <w:szCs w:val="22"/>
          <w:lang w:eastAsia="fr-FR"/>
        </w:rPr>
        <w:t>s’associ</w:t>
      </w:r>
      <w:r w:rsidR="001E11EB">
        <w:rPr>
          <w:rFonts w:ascii="Arial" w:hAnsi="Arial" w:cs="Arial"/>
          <w:noProof/>
          <w:color w:val="000000" w:themeColor="text1"/>
          <w:sz w:val="22"/>
          <w:szCs w:val="22"/>
          <w:lang w:eastAsia="fr-FR"/>
        </w:rPr>
        <w:t xml:space="preserve">e </w:t>
      </w:r>
      <w:r w:rsidRPr="003130A4">
        <w:rPr>
          <w:rFonts w:ascii="Arial" w:hAnsi="Arial" w:cs="Arial"/>
          <w:noProof/>
          <w:color w:val="000000" w:themeColor="text1"/>
          <w:sz w:val="22"/>
          <w:szCs w:val="22"/>
          <w:lang w:eastAsia="fr-FR"/>
        </w:rPr>
        <w:t>à merveille à une lumière tamisée et des voilages en organza</w:t>
      </w:r>
      <w:r w:rsidR="001E11EB">
        <w:rPr>
          <w:rFonts w:ascii="Arial" w:hAnsi="Arial" w:cs="Arial"/>
          <w:noProof/>
          <w:color w:val="000000" w:themeColor="text1"/>
          <w:sz w:val="22"/>
          <w:szCs w:val="22"/>
          <w:lang w:eastAsia="fr-FR"/>
        </w:rPr>
        <w:t xml:space="preserve"> pour </w:t>
      </w:r>
      <w:r w:rsidRPr="003130A4">
        <w:rPr>
          <w:rFonts w:ascii="Arial" w:hAnsi="Arial" w:cs="Arial"/>
          <w:noProof/>
          <w:color w:val="000000" w:themeColor="text1"/>
          <w:sz w:val="22"/>
          <w:szCs w:val="22"/>
          <w:lang w:eastAsia="fr-FR"/>
        </w:rPr>
        <w:t>donne</w:t>
      </w:r>
      <w:r w:rsidR="001E11EB">
        <w:rPr>
          <w:rFonts w:ascii="Arial" w:hAnsi="Arial" w:cs="Arial"/>
          <w:noProof/>
          <w:color w:val="000000" w:themeColor="text1"/>
          <w:sz w:val="22"/>
          <w:szCs w:val="22"/>
          <w:lang w:eastAsia="fr-FR"/>
        </w:rPr>
        <w:t>r</w:t>
      </w:r>
      <w:r w:rsidRPr="003130A4">
        <w:rPr>
          <w:rFonts w:ascii="Arial" w:hAnsi="Arial" w:cs="Arial"/>
          <w:noProof/>
          <w:color w:val="000000" w:themeColor="text1"/>
          <w:sz w:val="22"/>
          <w:szCs w:val="22"/>
          <w:lang w:eastAsia="fr-FR"/>
        </w:rPr>
        <w:t xml:space="preserve"> naissance à une ambiance à la fois raffinée et chaleureuse. L’« Ammolite » est incontestablement le phare du gôut !</w:t>
      </w:r>
    </w:p>
    <w:p w14:paraId="48FE1372" w14:textId="77777777" w:rsidR="009779AB" w:rsidRDefault="009779AB" w:rsidP="009779AB">
      <w:pPr>
        <w:spacing w:line="288" w:lineRule="auto"/>
        <w:jc w:val="both"/>
        <w:rPr>
          <w:rFonts w:ascii="Arial" w:hAnsi="Arial" w:cs="Arial"/>
          <w:noProof/>
          <w:color w:val="000000" w:themeColor="text1"/>
          <w:sz w:val="22"/>
          <w:szCs w:val="22"/>
          <w:lang w:eastAsia="fr-FR"/>
        </w:rPr>
      </w:pPr>
    </w:p>
    <w:p w14:paraId="563CDBF3" w14:textId="77777777" w:rsidR="009779AB" w:rsidRPr="00E72CAD" w:rsidRDefault="009779AB" w:rsidP="009779AB">
      <w:pPr>
        <w:spacing w:line="288" w:lineRule="auto"/>
        <w:jc w:val="both"/>
        <w:rPr>
          <w:rFonts w:ascii="Arial" w:hAnsi="Arial" w:cs="Arial"/>
          <w:b/>
          <w:noProof/>
          <w:color w:val="000000" w:themeColor="text1"/>
          <w:sz w:val="22"/>
          <w:szCs w:val="22"/>
          <w:lang w:eastAsia="fr-FR"/>
        </w:rPr>
      </w:pPr>
      <w:r w:rsidRPr="00E72CAD">
        <w:rPr>
          <w:rFonts w:ascii="Arial" w:hAnsi="Arial" w:cs="Arial"/>
          <w:b/>
          <w:noProof/>
          <w:color w:val="000000" w:themeColor="text1"/>
          <w:sz w:val="22"/>
          <w:szCs w:val="22"/>
          <w:lang w:eastAsia="fr-FR"/>
        </w:rPr>
        <w:t>Guide Michelin</w:t>
      </w:r>
    </w:p>
    <w:p w14:paraId="77CEDA75" w14:textId="3FB9149E" w:rsidR="009779AB" w:rsidRPr="003130A4" w:rsidRDefault="009779AB" w:rsidP="009779AB">
      <w:pPr>
        <w:spacing w:line="288" w:lineRule="auto"/>
        <w:jc w:val="both"/>
        <w:rPr>
          <w:rFonts w:ascii="Arial" w:hAnsi="Arial" w:cs="Arial"/>
          <w:noProof/>
          <w:color w:val="000000" w:themeColor="text1"/>
          <w:sz w:val="22"/>
          <w:szCs w:val="22"/>
          <w:lang w:eastAsia="fr-FR"/>
        </w:rPr>
      </w:pPr>
      <w:r w:rsidRPr="003130A4">
        <w:rPr>
          <w:rFonts w:ascii="Arial" w:hAnsi="Arial" w:cs="Arial"/>
          <w:noProof/>
          <w:color w:val="000000" w:themeColor="text1"/>
          <w:sz w:val="22"/>
          <w:szCs w:val="22"/>
          <w:lang w:eastAsia="fr-FR"/>
        </w:rPr>
        <w:t xml:space="preserve">Les inspecteurs du Guide </w:t>
      </w:r>
      <w:r>
        <w:rPr>
          <w:rFonts w:ascii="Arial" w:hAnsi="Arial" w:cs="Arial"/>
          <w:noProof/>
          <w:color w:val="000000" w:themeColor="text1"/>
          <w:sz w:val="22"/>
          <w:szCs w:val="22"/>
          <w:lang w:eastAsia="fr-FR"/>
        </w:rPr>
        <w:t>M</w:t>
      </w:r>
      <w:r w:rsidRPr="003130A4">
        <w:rPr>
          <w:rFonts w:ascii="Arial" w:hAnsi="Arial" w:cs="Arial"/>
          <w:noProof/>
          <w:color w:val="000000" w:themeColor="text1"/>
          <w:sz w:val="22"/>
          <w:szCs w:val="22"/>
          <w:lang w:eastAsia="fr-FR"/>
        </w:rPr>
        <w:t>ichelin testent régulièrement et anonymement des hôtels et des restaurants. Ils se comportent comme des clients tout à fait normaux : ils réservent leur table et paient leur note. C</w:t>
      </w:r>
      <w:r w:rsidR="00111CDC">
        <w:rPr>
          <w:rFonts w:ascii="Arial" w:hAnsi="Arial" w:cs="Arial"/>
          <w:noProof/>
          <w:color w:val="000000" w:themeColor="text1"/>
          <w:sz w:val="22"/>
          <w:szCs w:val="22"/>
          <w:lang w:eastAsia="fr-FR"/>
        </w:rPr>
        <w:t>’</w:t>
      </w:r>
      <w:r w:rsidRPr="003130A4">
        <w:rPr>
          <w:rFonts w:ascii="Arial" w:hAnsi="Arial" w:cs="Arial"/>
          <w:noProof/>
          <w:color w:val="000000" w:themeColor="text1"/>
          <w:sz w:val="22"/>
          <w:szCs w:val="22"/>
          <w:lang w:eastAsia="fr-FR"/>
        </w:rPr>
        <w:t>est cet anonymat qui fait le succès du Guide Michelin. Les inspecteurs Michelin sont ouverts à tous les styles de cuisine. Qu</w:t>
      </w:r>
      <w:r w:rsidR="00111CDC">
        <w:rPr>
          <w:rFonts w:ascii="Arial" w:hAnsi="Arial" w:cs="Arial"/>
          <w:noProof/>
          <w:color w:val="000000" w:themeColor="text1"/>
          <w:sz w:val="22"/>
          <w:szCs w:val="22"/>
          <w:lang w:eastAsia="fr-FR"/>
        </w:rPr>
        <w:t>’</w:t>
      </w:r>
      <w:r w:rsidRPr="003130A4">
        <w:rPr>
          <w:rFonts w:ascii="Arial" w:hAnsi="Arial" w:cs="Arial"/>
          <w:noProof/>
          <w:color w:val="000000" w:themeColor="text1"/>
          <w:sz w:val="22"/>
          <w:szCs w:val="22"/>
          <w:lang w:eastAsia="fr-FR"/>
        </w:rPr>
        <w:t>il s'agisse d'une cuisine française classique, d</w:t>
      </w:r>
      <w:r w:rsidR="00111CDC">
        <w:rPr>
          <w:rFonts w:ascii="Arial" w:hAnsi="Arial" w:cs="Arial"/>
          <w:noProof/>
          <w:color w:val="000000" w:themeColor="text1"/>
          <w:sz w:val="22"/>
          <w:szCs w:val="22"/>
          <w:lang w:eastAsia="fr-FR"/>
        </w:rPr>
        <w:t>’</w:t>
      </w:r>
      <w:r w:rsidRPr="003130A4">
        <w:rPr>
          <w:rFonts w:ascii="Arial" w:hAnsi="Arial" w:cs="Arial"/>
          <w:noProof/>
          <w:color w:val="000000" w:themeColor="text1"/>
          <w:sz w:val="22"/>
          <w:szCs w:val="22"/>
          <w:lang w:eastAsia="fr-FR"/>
        </w:rPr>
        <w:t>une cuisine innovante, d</w:t>
      </w:r>
      <w:r w:rsidR="00111CDC">
        <w:rPr>
          <w:rFonts w:ascii="Arial" w:hAnsi="Arial" w:cs="Arial"/>
          <w:noProof/>
          <w:color w:val="000000" w:themeColor="text1"/>
          <w:sz w:val="22"/>
          <w:szCs w:val="22"/>
          <w:lang w:eastAsia="fr-FR"/>
        </w:rPr>
        <w:t>’</w:t>
      </w:r>
      <w:r w:rsidRPr="003130A4">
        <w:rPr>
          <w:rFonts w:ascii="Arial" w:hAnsi="Arial" w:cs="Arial"/>
          <w:noProof/>
          <w:color w:val="000000" w:themeColor="text1"/>
          <w:sz w:val="22"/>
          <w:szCs w:val="22"/>
          <w:lang w:eastAsia="fr-FR"/>
        </w:rPr>
        <w:t>une cuisine régionale, méditerranéenne, asiatique ou orientale, tous les établissements sont jugés selon les mêmes critères.  Seule la qualité d</w:t>
      </w:r>
      <w:r w:rsidR="00111CDC">
        <w:rPr>
          <w:rFonts w:ascii="Arial" w:hAnsi="Arial" w:cs="Arial"/>
          <w:noProof/>
          <w:color w:val="000000" w:themeColor="text1"/>
          <w:sz w:val="22"/>
          <w:szCs w:val="22"/>
          <w:lang w:eastAsia="fr-FR"/>
        </w:rPr>
        <w:t xml:space="preserve">e la cuisine et des produits utilisés </w:t>
      </w:r>
      <w:r w:rsidRPr="003130A4">
        <w:rPr>
          <w:rFonts w:ascii="Arial" w:hAnsi="Arial" w:cs="Arial"/>
          <w:noProof/>
          <w:color w:val="000000" w:themeColor="text1"/>
          <w:sz w:val="22"/>
          <w:szCs w:val="22"/>
          <w:lang w:eastAsia="fr-FR"/>
        </w:rPr>
        <w:t>compte</w:t>
      </w:r>
      <w:r w:rsidR="00111CDC">
        <w:rPr>
          <w:rFonts w:ascii="Arial" w:hAnsi="Arial" w:cs="Arial"/>
          <w:noProof/>
          <w:color w:val="000000" w:themeColor="text1"/>
          <w:sz w:val="22"/>
          <w:szCs w:val="22"/>
          <w:lang w:eastAsia="fr-FR"/>
        </w:rPr>
        <w:t>nt</w:t>
      </w:r>
      <w:r w:rsidRPr="003130A4">
        <w:rPr>
          <w:rFonts w:ascii="Arial" w:hAnsi="Arial" w:cs="Arial"/>
          <w:noProof/>
          <w:color w:val="000000" w:themeColor="text1"/>
          <w:sz w:val="22"/>
          <w:szCs w:val="22"/>
          <w:lang w:eastAsia="fr-FR"/>
        </w:rPr>
        <w:t xml:space="preserve"> pour l</w:t>
      </w:r>
      <w:r w:rsidR="00111CDC">
        <w:rPr>
          <w:rFonts w:ascii="Arial" w:hAnsi="Arial" w:cs="Arial"/>
          <w:noProof/>
          <w:color w:val="000000" w:themeColor="text1"/>
          <w:sz w:val="22"/>
          <w:szCs w:val="22"/>
          <w:lang w:eastAsia="fr-FR"/>
        </w:rPr>
        <w:t>’</w:t>
      </w:r>
      <w:r w:rsidRPr="003130A4">
        <w:rPr>
          <w:rFonts w:ascii="Arial" w:hAnsi="Arial" w:cs="Arial"/>
          <w:noProof/>
          <w:color w:val="000000" w:themeColor="text1"/>
          <w:sz w:val="22"/>
          <w:szCs w:val="22"/>
          <w:lang w:eastAsia="fr-FR"/>
        </w:rPr>
        <w:t>attribution des étoiles.</w:t>
      </w:r>
    </w:p>
    <w:p w14:paraId="559FAAE5" w14:textId="77777777" w:rsidR="009779AB" w:rsidRPr="003130A4" w:rsidRDefault="009779AB" w:rsidP="009779AB">
      <w:pPr>
        <w:spacing w:line="288" w:lineRule="auto"/>
        <w:jc w:val="both"/>
        <w:rPr>
          <w:rFonts w:ascii="Arial" w:hAnsi="Arial" w:cs="Arial"/>
          <w:sz w:val="22"/>
          <w:szCs w:val="22"/>
        </w:rPr>
      </w:pPr>
    </w:p>
    <w:p w14:paraId="696BFEB6" w14:textId="77777777" w:rsidR="009779AB" w:rsidRDefault="009779AB" w:rsidP="009779AB">
      <w:pPr>
        <w:spacing w:line="288" w:lineRule="auto"/>
        <w:jc w:val="both"/>
        <w:rPr>
          <w:rFonts w:ascii="Arial" w:hAnsi="Arial" w:cs="Arial"/>
          <w:noProof/>
          <w:sz w:val="22"/>
          <w:szCs w:val="22"/>
          <w:lang w:eastAsia="fr-FR"/>
        </w:rPr>
      </w:pPr>
    </w:p>
    <w:p w14:paraId="6F177F0E" w14:textId="77777777" w:rsidR="009779AB" w:rsidRPr="003130A4" w:rsidRDefault="009779AB" w:rsidP="009779AB">
      <w:pPr>
        <w:spacing w:line="288" w:lineRule="auto"/>
        <w:jc w:val="both"/>
        <w:rPr>
          <w:rFonts w:ascii="Arial" w:hAnsi="Arial" w:cs="Arial"/>
          <w:noProof/>
          <w:sz w:val="22"/>
          <w:szCs w:val="22"/>
          <w:lang w:eastAsia="fr-FR"/>
        </w:rPr>
      </w:pPr>
      <w:r w:rsidRPr="003130A4">
        <w:rPr>
          <w:rFonts w:ascii="Arial" w:hAnsi="Arial" w:cs="Arial"/>
          <w:noProof/>
          <w:sz w:val="22"/>
          <w:szCs w:val="22"/>
          <w:lang w:eastAsia="fr-FR"/>
        </w:rPr>
        <w:t xml:space="preserve">Plus d’informations : </w:t>
      </w:r>
      <w:hyperlink r:id="rId7" w:history="1">
        <w:r w:rsidRPr="003130A4">
          <w:rPr>
            <w:rFonts w:ascii="Arial" w:hAnsi="Arial" w:cs="Arial"/>
            <w:i/>
            <w:iCs/>
            <w:noProof/>
            <w:color w:val="0000FF"/>
            <w:sz w:val="22"/>
            <w:szCs w:val="22"/>
            <w:u w:val="single"/>
            <w:lang w:eastAsia="fr-FR"/>
          </w:rPr>
          <w:t>www.ammolite-restaurant.de</w:t>
        </w:r>
      </w:hyperlink>
    </w:p>
    <w:p w14:paraId="5C8628AF" w14:textId="77777777" w:rsidR="0094633D" w:rsidRDefault="0094633D" w:rsidP="009779AB">
      <w:pPr>
        <w:spacing w:line="360" w:lineRule="auto"/>
        <w:jc w:val="both"/>
      </w:pPr>
    </w:p>
    <w:sectPr w:rsidR="0094633D" w:rsidSect="0096525F">
      <w:footerReference w:type="default" r:id="rId8"/>
      <w:pgSz w:w="11900" w:h="16840"/>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A6B13" w14:textId="77777777" w:rsidR="00F510D2" w:rsidRDefault="00F510D2" w:rsidP="007F5E8C">
      <w:r>
        <w:separator/>
      </w:r>
    </w:p>
  </w:endnote>
  <w:endnote w:type="continuationSeparator" w:id="0">
    <w:p w14:paraId="15886BBE" w14:textId="77777777" w:rsidR="00F510D2" w:rsidRDefault="00F510D2" w:rsidP="007F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lon LT Std">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97820" w14:textId="77777777" w:rsidR="007F5E8C" w:rsidRPr="00005A56" w:rsidRDefault="007F5E8C" w:rsidP="007F5E8C">
    <w:pPr>
      <w:widowControl w:val="0"/>
      <w:autoSpaceDE w:val="0"/>
      <w:autoSpaceDN w:val="0"/>
      <w:adjustRightInd w:val="0"/>
      <w:jc w:val="center"/>
      <w:rPr>
        <w:rFonts w:ascii="Salon LT Std" w:hAnsi="Salon LT Std" w:cs="Times New Roman"/>
        <w:color w:val="000000"/>
        <w:sz w:val="20"/>
        <w:szCs w:val="20"/>
        <w:lang w:eastAsia="fr-FR"/>
      </w:rPr>
    </w:pPr>
    <w:r w:rsidRPr="00005A56">
      <w:rPr>
        <w:rFonts w:ascii="Salon LT Std" w:hAnsi="Salon LT Std" w:cs="Times New Roman"/>
        <w:b/>
        <w:color w:val="000000"/>
        <w:sz w:val="20"/>
        <w:szCs w:val="20"/>
        <w:lang w:eastAsia="fr-FR"/>
      </w:rPr>
      <w:t>Service presse France</w:t>
    </w:r>
    <w:r w:rsidRPr="00005A56">
      <w:rPr>
        <w:rFonts w:ascii="Salon LT Std" w:hAnsi="Salon LT Std" w:cs="Times New Roman"/>
        <w:color w:val="000000"/>
        <w:sz w:val="20"/>
        <w:szCs w:val="20"/>
        <w:lang w:eastAsia="fr-FR"/>
      </w:rPr>
      <w:t xml:space="preserve"> </w:t>
    </w:r>
    <w:r>
      <w:rPr>
        <w:rFonts w:ascii="Salon LT Std" w:hAnsi="Salon LT Std" w:cs="Times New Roman"/>
        <w:color w:val="000000"/>
        <w:sz w:val="20"/>
        <w:szCs w:val="20"/>
        <w:lang w:eastAsia="fr-FR"/>
      </w:rPr>
      <w:t>– Agence</w:t>
    </w:r>
    <w:r w:rsidRPr="00005A56">
      <w:rPr>
        <w:rFonts w:ascii="Salon LT Std" w:hAnsi="Salon LT Std" w:cs="Times New Roman"/>
        <w:color w:val="000000"/>
        <w:sz w:val="20"/>
        <w:szCs w:val="20"/>
        <w:lang w:eastAsia="fr-FR"/>
      </w:rPr>
      <w:t xml:space="preserve"> </w:t>
    </w:r>
    <w:r>
      <w:rPr>
        <w:rFonts w:ascii="Salon LT Std" w:hAnsi="Salon LT Std" w:cs="Times New Roman"/>
        <w:color w:val="000000"/>
        <w:sz w:val="20"/>
        <w:szCs w:val="20"/>
        <w:lang w:eastAsia="fr-FR"/>
      </w:rPr>
      <w:t>SCRIBE</w:t>
    </w:r>
  </w:p>
  <w:p w14:paraId="38B220FE" w14:textId="77777777" w:rsidR="007F5E8C" w:rsidRPr="003F2E12" w:rsidRDefault="007F5E8C" w:rsidP="007F5E8C">
    <w:pPr>
      <w:widowControl w:val="0"/>
      <w:autoSpaceDE w:val="0"/>
      <w:autoSpaceDN w:val="0"/>
      <w:adjustRightInd w:val="0"/>
      <w:jc w:val="center"/>
      <w:rPr>
        <w:rFonts w:ascii="Salon LT Std" w:hAnsi="Salon LT Std" w:cs="Times New Roman"/>
        <w:sz w:val="20"/>
        <w:szCs w:val="20"/>
        <w:lang w:eastAsia="fr-FR"/>
      </w:rPr>
    </w:pPr>
    <w:r>
      <w:rPr>
        <w:rFonts w:ascii="Salon LT Std" w:hAnsi="Salon LT Std" w:cs="Times New Roman"/>
        <w:sz w:val="20"/>
        <w:szCs w:val="20"/>
        <w:lang w:eastAsia="fr-FR"/>
      </w:rPr>
      <w:t>Mélodie Schwertz</w:t>
    </w:r>
    <w:r w:rsidRPr="003F2E12">
      <w:rPr>
        <w:rFonts w:ascii="Salon LT Std" w:hAnsi="Salon LT Std" w:cs="Times New Roman"/>
        <w:sz w:val="20"/>
        <w:szCs w:val="20"/>
        <w:lang w:eastAsia="fr-FR"/>
      </w:rPr>
      <w:t xml:space="preserve"> - Tel 03 88 </w:t>
    </w:r>
    <w:r>
      <w:rPr>
        <w:rFonts w:ascii="Salon LT Std" w:hAnsi="Salon LT Std" w:cs="Times New Roman"/>
        <w:sz w:val="20"/>
        <w:szCs w:val="20"/>
        <w:lang w:eastAsia="fr-FR"/>
      </w:rPr>
      <w:t>14 31 79</w:t>
    </w:r>
    <w:r w:rsidRPr="003F2E12">
      <w:rPr>
        <w:rFonts w:ascii="Salon LT Std" w:hAnsi="Salon LT Std" w:cs="Times New Roman"/>
        <w:sz w:val="20"/>
        <w:szCs w:val="20"/>
        <w:lang w:eastAsia="fr-FR"/>
      </w:rPr>
      <w:t xml:space="preserve"> ou </w:t>
    </w:r>
    <w:r>
      <w:rPr>
        <w:rFonts w:ascii="Salon LT Std" w:hAnsi="Salon LT Std" w:cs="Times New Roman"/>
        <w:sz w:val="20"/>
        <w:szCs w:val="20"/>
        <w:lang w:eastAsia="fr-FR"/>
      </w:rPr>
      <w:t>07 63 58 87 33</w:t>
    </w:r>
    <w:r w:rsidRPr="003F2E12">
      <w:rPr>
        <w:rFonts w:ascii="Salon LT Std" w:hAnsi="Salon LT Std" w:cs="Times New Roman"/>
        <w:sz w:val="20"/>
        <w:szCs w:val="20"/>
        <w:lang w:eastAsia="fr-FR"/>
      </w:rPr>
      <w:t xml:space="preserve"> - Mail </w:t>
    </w:r>
    <w:r>
      <w:rPr>
        <w:rFonts w:ascii="Salon LT Std" w:hAnsi="Salon LT Std" w:cs="Times New Roman"/>
        <w:sz w:val="20"/>
        <w:szCs w:val="20"/>
        <w:lang w:eastAsia="fr-FR"/>
      </w:rPr>
      <w:t>mschwertz</w:t>
    </w:r>
    <w:r w:rsidRPr="003F2E12">
      <w:rPr>
        <w:rFonts w:ascii="Salon LT Std" w:hAnsi="Salon LT Std" w:cs="Times New Roman"/>
        <w:sz w:val="20"/>
        <w:szCs w:val="20"/>
        <w:lang w:eastAsia="fr-FR"/>
      </w:rPr>
      <w:t>@</w:t>
    </w:r>
    <w:r>
      <w:rPr>
        <w:rFonts w:ascii="Salon LT Std" w:hAnsi="Salon LT Std" w:cs="Times New Roman"/>
        <w:sz w:val="20"/>
        <w:szCs w:val="20"/>
        <w:lang w:eastAsia="fr-FR"/>
      </w:rPr>
      <w:t>scribe-rp.eu</w:t>
    </w:r>
  </w:p>
  <w:p w14:paraId="24A8810C" w14:textId="77777777" w:rsidR="007F5E8C" w:rsidRPr="00005A56" w:rsidRDefault="007F5E8C" w:rsidP="007F5E8C">
    <w:pPr>
      <w:widowControl w:val="0"/>
      <w:autoSpaceDE w:val="0"/>
      <w:autoSpaceDN w:val="0"/>
      <w:adjustRightInd w:val="0"/>
      <w:jc w:val="center"/>
      <w:rPr>
        <w:rFonts w:ascii="Salon LT Std" w:hAnsi="Salon LT Std" w:cs="Times New Roman"/>
        <w:color w:val="000000"/>
        <w:sz w:val="8"/>
        <w:szCs w:val="8"/>
        <w:lang w:eastAsia="fr-FR"/>
      </w:rPr>
    </w:pPr>
  </w:p>
  <w:p w14:paraId="6F6B7BDA" w14:textId="77777777" w:rsidR="007F5E8C" w:rsidRPr="00005A56" w:rsidRDefault="007F5E8C" w:rsidP="007F5E8C">
    <w:pPr>
      <w:widowControl w:val="0"/>
      <w:autoSpaceDE w:val="0"/>
      <w:autoSpaceDN w:val="0"/>
      <w:adjustRightInd w:val="0"/>
      <w:jc w:val="center"/>
      <w:rPr>
        <w:rFonts w:ascii="Salon LT Std" w:hAnsi="Salon LT Std" w:cs="Times New Roman"/>
        <w:color w:val="000000"/>
        <w:sz w:val="20"/>
        <w:szCs w:val="20"/>
        <w:lang w:eastAsia="fr-FR"/>
      </w:rPr>
    </w:pPr>
    <w:r w:rsidRPr="00005A56">
      <w:rPr>
        <w:rFonts w:ascii="Salon LT Std" w:hAnsi="Salon LT Std" w:cs="Times New Roman"/>
        <w:b/>
        <w:color w:val="000000"/>
        <w:sz w:val="20"/>
        <w:szCs w:val="20"/>
        <w:lang w:eastAsia="fr-FR"/>
      </w:rPr>
      <w:t>Europa-Park</w:t>
    </w:r>
    <w:r w:rsidRPr="00005A56">
      <w:rPr>
        <w:rFonts w:ascii="Salon LT Std" w:hAnsi="Salon LT Std" w:cs="Times New Roman"/>
        <w:color w:val="000000"/>
        <w:sz w:val="20"/>
        <w:szCs w:val="20"/>
        <w:lang w:eastAsia="fr-FR"/>
      </w:rPr>
      <w:t xml:space="preserve"> : Séverine Delaunay - Tel 00 49 78 22 77 140 20 </w:t>
    </w:r>
    <w:r>
      <w:rPr>
        <w:rFonts w:ascii="Salon LT Std" w:hAnsi="Salon LT Std" w:cs="Times New Roman"/>
        <w:color w:val="000000"/>
        <w:sz w:val="20"/>
        <w:szCs w:val="20"/>
        <w:lang w:eastAsia="fr-FR"/>
      </w:rPr>
      <w:t>- Mail</w:t>
    </w:r>
    <w:r w:rsidRPr="00005A56">
      <w:rPr>
        <w:rFonts w:ascii="Salon LT Std" w:hAnsi="Salon LT Std" w:cs="Times New Roman"/>
        <w:color w:val="000000"/>
        <w:sz w:val="20"/>
        <w:szCs w:val="20"/>
        <w:lang w:eastAsia="fr-FR"/>
      </w:rPr>
      <w:t xml:space="preserve"> severine.delaunay@europapark.</w:t>
    </w:r>
    <w:r>
      <w:rPr>
        <w:rFonts w:ascii="Salon LT Std" w:hAnsi="Salon LT Std" w:cs="Times New Roman"/>
        <w:color w:val="000000"/>
        <w:sz w:val="20"/>
        <w:szCs w:val="20"/>
        <w:lang w:eastAsia="fr-FR"/>
      </w:rPr>
      <w:t>de</w:t>
    </w:r>
  </w:p>
  <w:p w14:paraId="097B59E0" w14:textId="77777777" w:rsidR="007F5E8C" w:rsidRDefault="007F5E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B0F32" w14:textId="77777777" w:rsidR="00F510D2" w:rsidRDefault="00F510D2" w:rsidP="007F5E8C">
      <w:r>
        <w:separator/>
      </w:r>
    </w:p>
  </w:footnote>
  <w:footnote w:type="continuationSeparator" w:id="0">
    <w:p w14:paraId="4E4B0A1B" w14:textId="77777777" w:rsidR="00F510D2" w:rsidRDefault="00F510D2" w:rsidP="007F5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2BF"/>
    <w:rsid w:val="000612BF"/>
    <w:rsid w:val="00083613"/>
    <w:rsid w:val="00111CDC"/>
    <w:rsid w:val="001447A2"/>
    <w:rsid w:val="001459CF"/>
    <w:rsid w:val="001812FB"/>
    <w:rsid w:val="001E11EB"/>
    <w:rsid w:val="001F59AC"/>
    <w:rsid w:val="00300E45"/>
    <w:rsid w:val="003410AC"/>
    <w:rsid w:val="00351E6E"/>
    <w:rsid w:val="0038095D"/>
    <w:rsid w:val="00421AEB"/>
    <w:rsid w:val="004425E5"/>
    <w:rsid w:val="0047393F"/>
    <w:rsid w:val="004752F9"/>
    <w:rsid w:val="004A1D26"/>
    <w:rsid w:val="004D7A69"/>
    <w:rsid w:val="0071761A"/>
    <w:rsid w:val="00727F55"/>
    <w:rsid w:val="007F5E8C"/>
    <w:rsid w:val="008E4653"/>
    <w:rsid w:val="00902710"/>
    <w:rsid w:val="0092239C"/>
    <w:rsid w:val="0094633D"/>
    <w:rsid w:val="0096525F"/>
    <w:rsid w:val="00965602"/>
    <w:rsid w:val="009779AB"/>
    <w:rsid w:val="00A47992"/>
    <w:rsid w:val="00A71A93"/>
    <w:rsid w:val="00AC4C3E"/>
    <w:rsid w:val="00AE2FDD"/>
    <w:rsid w:val="00B00F3C"/>
    <w:rsid w:val="00B70EE3"/>
    <w:rsid w:val="00B960F8"/>
    <w:rsid w:val="00BD5E6B"/>
    <w:rsid w:val="00C02A99"/>
    <w:rsid w:val="00C54656"/>
    <w:rsid w:val="00C705D7"/>
    <w:rsid w:val="00C74619"/>
    <w:rsid w:val="00C74E50"/>
    <w:rsid w:val="00CA7DEC"/>
    <w:rsid w:val="00D01C26"/>
    <w:rsid w:val="00D2601B"/>
    <w:rsid w:val="00D31C46"/>
    <w:rsid w:val="00D411D1"/>
    <w:rsid w:val="00F510D2"/>
    <w:rsid w:val="00FA4B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D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F5E8C"/>
    <w:pPr>
      <w:tabs>
        <w:tab w:val="center" w:pos="4536"/>
        <w:tab w:val="right" w:pos="9072"/>
      </w:tabs>
    </w:pPr>
  </w:style>
  <w:style w:type="character" w:customStyle="1" w:styleId="En-tteCar">
    <w:name w:val="En-tête Car"/>
    <w:basedOn w:val="Policepardfaut"/>
    <w:link w:val="En-tte"/>
    <w:uiPriority w:val="99"/>
    <w:rsid w:val="007F5E8C"/>
  </w:style>
  <w:style w:type="paragraph" w:styleId="Pieddepage">
    <w:name w:val="footer"/>
    <w:basedOn w:val="Normal"/>
    <w:link w:val="PieddepageCar"/>
    <w:uiPriority w:val="99"/>
    <w:unhideWhenUsed/>
    <w:rsid w:val="007F5E8C"/>
    <w:pPr>
      <w:tabs>
        <w:tab w:val="center" w:pos="4536"/>
        <w:tab w:val="right" w:pos="9072"/>
      </w:tabs>
    </w:pPr>
  </w:style>
  <w:style w:type="character" w:customStyle="1" w:styleId="PieddepageCar">
    <w:name w:val="Pied de page Car"/>
    <w:basedOn w:val="Policepardfaut"/>
    <w:link w:val="Pieddepage"/>
    <w:uiPriority w:val="99"/>
    <w:rsid w:val="007F5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mmolite-restauran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4018</Characters>
  <Application>Microsoft Office Word</Application>
  <DocSecurity>0</DocSecurity>
  <Lines>33</Lines>
  <Paragraphs>9</Paragraphs>
  <ScaleCrop>false</ScaleCrop>
  <HeadingPairs>
    <vt:vector size="6" baseType="variant">
      <vt:variant>
        <vt:lpstr>Titel</vt:lpstr>
      </vt:variant>
      <vt:variant>
        <vt:i4>1</vt:i4>
      </vt:variant>
      <vt:variant>
        <vt:lpstr>Titre</vt:lpstr>
      </vt:variant>
      <vt:variant>
        <vt:i4>1</vt:i4>
      </vt:variant>
      <vt:variant>
        <vt:lpstr>Headings</vt:lpstr>
      </vt:variant>
      <vt:variant>
        <vt:i4>1</vt:i4>
      </vt:variant>
    </vt:vector>
  </HeadingPairs>
  <TitlesOfParts>
    <vt:vector size="3" baseType="lpstr">
      <vt:lpstr/>
      <vt:lpstr/>
      <vt:lpstr>Réservations : 00 49 78 22 77 66 99</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Jaeger</dc:creator>
  <cp:keywords/>
  <dc:description/>
  <cp:lastModifiedBy>Marketing LeLab</cp:lastModifiedBy>
  <cp:revision>3</cp:revision>
  <dcterms:created xsi:type="dcterms:W3CDTF">2022-03-09T19:07:00Z</dcterms:created>
  <dcterms:modified xsi:type="dcterms:W3CDTF">2022-03-09T19:08:00Z</dcterms:modified>
</cp:coreProperties>
</file>