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D3E0F3" w14:textId="25AF8809" w:rsidR="00AC6CC7" w:rsidRPr="000C49C5" w:rsidRDefault="00AC6CC7">
      <w:pPr>
        <w:rPr>
          <w:rFonts w:ascii="CorpoSDem" w:hAnsi="CorpoSDem"/>
        </w:rPr>
      </w:pPr>
      <w:bookmarkStart w:id="0" w:name="_GoBack"/>
      <w:bookmarkEnd w:id="0"/>
    </w:p>
    <w:p w14:paraId="5A697835" w14:textId="77777777" w:rsidR="0003043B" w:rsidRDefault="00AC6CC7" w:rsidP="00AC6CC7">
      <w:pPr>
        <w:tabs>
          <w:tab w:val="left" w:pos="5640"/>
        </w:tabs>
      </w:pPr>
      <w:r>
        <w:tab/>
      </w:r>
    </w:p>
    <w:p w14:paraId="30729475" w14:textId="77777777"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14:paraId="02F5A626" w14:textId="77777777"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14:paraId="325A380B" w14:textId="77777777"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14:paraId="7DE7130C" w14:textId="501A26FC"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14:paraId="71015CE6" w14:textId="16567BDF" w:rsidR="00163BBD" w:rsidRDefault="00163BBD" w:rsidP="00163BBD">
      <w:pPr>
        <w:keepNext/>
        <w:spacing w:line="288" w:lineRule="auto"/>
        <w:ind w:left="1418"/>
        <w:jc w:val="both"/>
        <w:outlineLvl w:val="2"/>
        <w:rPr>
          <w:rFonts w:ascii="Arial" w:hAnsi="Arial" w:cs="Arial"/>
          <w:b/>
          <w:color w:val="000000"/>
          <w:sz w:val="28"/>
          <w:szCs w:val="28"/>
        </w:rPr>
      </w:pPr>
      <w:r w:rsidRPr="0017085E">
        <w:rPr>
          <w:rFonts w:ascii="CorpoSDem" w:hAnsi="CorpoSDem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948075A" wp14:editId="1B65A675">
                <wp:simplePos x="0" y="0"/>
                <wp:positionH relativeFrom="page">
                  <wp:posOffset>513730</wp:posOffset>
                </wp:positionH>
                <wp:positionV relativeFrom="page">
                  <wp:posOffset>2405897</wp:posOffset>
                </wp:positionV>
                <wp:extent cx="914400" cy="248004"/>
                <wp:effectExtent l="0" t="0" r="0" b="6350"/>
                <wp:wrapNone/>
                <wp:docPr id="4" name="Text Box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14400" cy="2480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54217" w14:textId="75FD705F" w:rsidR="00163BBD" w:rsidRPr="00D55ED3" w:rsidRDefault="00163BBD" w:rsidP="00163BBD">
                            <w:pPr>
                              <w:spacing w:line="300" w:lineRule="exact"/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</w:pPr>
                            <w:r w:rsidRPr="004B498E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Saison 20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2</w:t>
                            </w:r>
                            <w:r w:rsidR="003910C5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948075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0.45pt;margin-top:189.45pt;width:1in;height:19.5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" o:allowincell="f" filled="f" fillcolor="#cff" stroked="f">
                <v:fill opacity="32896f"/>
                <o:lock v:ext="edit" aspectratio="t"/>
                <v:textbox inset="0,0,0,0">
                  <w:txbxContent>
                    <w:p w14:paraId="0FC54217" w14:textId="75FD705F" w:rsidR="00163BBD" w:rsidRPr="00D55ED3" w:rsidRDefault="00163BBD" w:rsidP="00163BBD">
                      <w:pPr>
                        <w:spacing w:line="300" w:lineRule="exact"/>
                        <w:rPr>
                          <w:rFonts w:ascii="Arial" w:hAnsi="Arial" w:cs="Arial"/>
                          <w:sz w:val="22"/>
                          <w:szCs w:val="20"/>
                        </w:rPr>
                      </w:pPr>
                      <w:r w:rsidRPr="004B498E">
                        <w:rPr>
                          <w:rFonts w:ascii="Arial" w:hAnsi="Arial" w:cs="Arial"/>
                          <w:sz w:val="22"/>
                          <w:szCs w:val="20"/>
                        </w:rPr>
                        <w:t>Saison 20</w:t>
                      </w:r>
                      <w:r>
                        <w:rPr>
                          <w:rFonts w:ascii="Arial" w:hAnsi="Arial" w:cs="Arial"/>
                          <w:sz w:val="22"/>
                          <w:szCs w:val="20"/>
                        </w:rPr>
                        <w:t>2</w:t>
                      </w:r>
                      <w:r w:rsidR="003910C5">
                        <w:rPr>
                          <w:rFonts w:ascii="Arial" w:hAnsi="Arial" w:cs="Arial"/>
                          <w:sz w:val="22"/>
                          <w:szCs w:val="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7DC95F8" w14:textId="16CCD843" w:rsidR="00F77DB0" w:rsidRDefault="00F77DB0" w:rsidP="00F77DB0">
      <w:pPr>
        <w:ind w:left="1418"/>
        <w:rPr>
          <w:rFonts w:ascii="Arial" w:hAnsi="Arial" w:cs="Arial"/>
          <w:b/>
          <w:sz w:val="28"/>
          <w:szCs w:val="28"/>
        </w:rPr>
      </w:pPr>
      <w:r w:rsidRPr="001E6255">
        <w:rPr>
          <w:rFonts w:ascii="Arial" w:hAnsi="Arial" w:cs="Arial"/>
          <w:b/>
          <w:sz w:val="28"/>
          <w:szCs w:val="28"/>
        </w:rPr>
        <w:t>Chiffres et données</w:t>
      </w:r>
    </w:p>
    <w:p w14:paraId="4B913D9C" w14:textId="1DF55726" w:rsidR="003910C5" w:rsidRDefault="003910C5" w:rsidP="00F77DB0">
      <w:pPr>
        <w:ind w:left="1418"/>
        <w:rPr>
          <w:rFonts w:ascii="Arial" w:hAnsi="Arial" w:cs="Arial"/>
          <w:b/>
          <w:sz w:val="28"/>
          <w:szCs w:val="28"/>
        </w:rPr>
      </w:pPr>
    </w:p>
    <w:p w14:paraId="681D1F99" w14:textId="6683FC60" w:rsidR="003910C5" w:rsidRPr="00F7059A" w:rsidRDefault="003910C5" w:rsidP="00F77DB0">
      <w:pPr>
        <w:ind w:left="1418"/>
        <w:rPr>
          <w:rFonts w:ascii="Arial" w:hAnsi="Arial" w:cs="Arial"/>
          <w:b/>
          <w:color w:val="0070C0"/>
          <w:u w:val="single"/>
        </w:rPr>
      </w:pPr>
      <w:r w:rsidRPr="00F7059A">
        <w:rPr>
          <w:rFonts w:ascii="Arial" w:hAnsi="Arial" w:cs="Arial"/>
          <w:b/>
          <w:color w:val="0070C0"/>
          <w:u w:val="single"/>
        </w:rPr>
        <w:t>Europa-Park</w:t>
      </w:r>
    </w:p>
    <w:p w14:paraId="347200F8" w14:textId="77777777" w:rsidR="00F77DB0" w:rsidRPr="007F0E9E" w:rsidRDefault="00F77DB0" w:rsidP="00F77DB0">
      <w:pPr>
        <w:ind w:left="1418"/>
        <w:rPr>
          <w:rFonts w:ascii="Arial" w:hAnsi="Arial" w:cs="Arial"/>
          <w:sz w:val="22"/>
          <w:szCs w:val="22"/>
        </w:rPr>
      </w:pPr>
    </w:p>
    <w:p w14:paraId="149BF493" w14:textId="1785F439" w:rsidR="00F77DB0" w:rsidRPr="008A1EC3" w:rsidRDefault="003910C5" w:rsidP="00F7059A">
      <w:pPr>
        <w:ind w:left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Dôme des Rêves</w:t>
      </w:r>
      <w:r w:rsidR="00F77DB0" w:rsidRPr="007F0E9E">
        <w:rPr>
          <w:rFonts w:ascii="Arial" w:hAnsi="Arial" w:cs="Arial"/>
          <w:sz w:val="22"/>
          <w:szCs w:val="22"/>
        </w:rPr>
        <w:tab/>
      </w:r>
      <w:r w:rsidR="00F77DB0" w:rsidRPr="007F0E9E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Nouveau film « </w:t>
      </w:r>
      <w:proofErr w:type="spellStart"/>
      <w:r>
        <w:rPr>
          <w:rFonts w:ascii="Arial" w:hAnsi="Arial" w:cs="Arial"/>
          <w:sz w:val="22"/>
          <w:szCs w:val="22"/>
        </w:rPr>
        <w:t>Snorri’s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Adventure</w:t>
      </w:r>
      <w:proofErr w:type="spellEnd"/>
      <w:r>
        <w:rPr>
          <w:rFonts w:ascii="Arial" w:hAnsi="Arial" w:cs="Arial"/>
          <w:sz w:val="22"/>
          <w:szCs w:val="22"/>
        </w:rPr>
        <w:t> »</w:t>
      </w:r>
    </w:p>
    <w:p w14:paraId="3E027402" w14:textId="3D876AB3" w:rsidR="00F77DB0" w:rsidRDefault="00F77DB0" w:rsidP="00F7059A">
      <w:pPr>
        <w:ind w:left="1418"/>
        <w:jc w:val="both"/>
        <w:rPr>
          <w:rFonts w:ascii="Arial" w:hAnsi="Arial" w:cs="Arial"/>
          <w:sz w:val="22"/>
          <w:szCs w:val="22"/>
        </w:rPr>
      </w:pPr>
      <w:r w:rsidRPr="007F0E9E">
        <w:rPr>
          <w:rFonts w:ascii="Arial" w:hAnsi="Arial" w:cs="Arial"/>
          <w:sz w:val="22"/>
          <w:szCs w:val="22"/>
        </w:rPr>
        <w:tab/>
      </w:r>
      <w:r w:rsidRPr="007F0E9E">
        <w:rPr>
          <w:rFonts w:ascii="Arial" w:hAnsi="Arial" w:cs="Arial"/>
          <w:sz w:val="22"/>
          <w:szCs w:val="22"/>
        </w:rPr>
        <w:tab/>
      </w:r>
    </w:p>
    <w:p w14:paraId="7F294AF0" w14:textId="3AB930F2" w:rsidR="00F77DB0" w:rsidRPr="008A1EC3" w:rsidRDefault="003910C5" w:rsidP="00F7059A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>Un voyage dans l’univers sous-marin coloré de Rulantica en compagnie de Snorri.</w:t>
      </w:r>
    </w:p>
    <w:p w14:paraId="6E2CCDB3" w14:textId="6D979625" w:rsidR="00F77DB0" w:rsidRPr="00FC6E80" w:rsidRDefault="003910C5" w:rsidP="00F7059A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>Un film d’aventures projeté à 360°</w:t>
      </w:r>
      <w:r w:rsidR="008555EF">
        <w:rPr>
          <w:rFonts w:ascii="Arial" w:hAnsi="Arial" w:cs="Arial"/>
          <w:sz w:val="22"/>
          <w:szCs w:val="22"/>
          <w:lang w:val="fr-FR"/>
        </w:rPr>
        <w:t xml:space="preserve"> </w:t>
      </w:r>
      <w:r w:rsidR="00F77DB0" w:rsidRPr="00FC6E80">
        <w:rPr>
          <w:rFonts w:ascii="Arial" w:hAnsi="Arial" w:cs="Arial"/>
          <w:sz w:val="22"/>
          <w:szCs w:val="22"/>
          <w:lang w:val="fr-FR"/>
        </w:rPr>
        <w:t>pour toute la famille</w:t>
      </w:r>
      <w:r>
        <w:rPr>
          <w:rFonts w:ascii="Arial" w:hAnsi="Arial" w:cs="Arial"/>
          <w:sz w:val="22"/>
          <w:szCs w:val="22"/>
          <w:lang w:val="fr-FR"/>
        </w:rPr>
        <w:t xml:space="preserve"> dans le quartier grec.</w:t>
      </w:r>
    </w:p>
    <w:p w14:paraId="47DC3740" w14:textId="2FFA0FA6" w:rsidR="00F77DB0" w:rsidRPr="00FC6E80" w:rsidRDefault="003910C5" w:rsidP="00F7059A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11 </w:t>
      </w:r>
      <w:proofErr w:type="spellStart"/>
      <w:r>
        <w:rPr>
          <w:rFonts w:ascii="Arial" w:hAnsi="Arial" w:cs="Arial"/>
          <w:sz w:val="22"/>
          <w:szCs w:val="22"/>
        </w:rPr>
        <w:t>projecteurs</w:t>
      </w:r>
      <w:proofErr w:type="spellEnd"/>
      <w:r>
        <w:rPr>
          <w:rFonts w:ascii="Arial" w:hAnsi="Arial" w:cs="Arial"/>
          <w:sz w:val="22"/>
          <w:szCs w:val="22"/>
        </w:rPr>
        <w:t xml:space="preserve"> à haute </w:t>
      </w:r>
      <w:proofErr w:type="spellStart"/>
      <w:r>
        <w:rPr>
          <w:rFonts w:ascii="Arial" w:hAnsi="Arial" w:cs="Arial"/>
          <w:sz w:val="22"/>
          <w:szCs w:val="22"/>
        </w:rPr>
        <w:t>performance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pour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une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qualité</w:t>
      </w:r>
      <w:proofErr w:type="spellEnd"/>
      <w:r>
        <w:rPr>
          <w:rFonts w:ascii="Arial" w:hAnsi="Arial" w:cs="Arial"/>
          <w:sz w:val="22"/>
          <w:szCs w:val="22"/>
        </w:rPr>
        <w:t xml:space="preserve"> HD et </w:t>
      </w:r>
      <w:proofErr w:type="spellStart"/>
      <w:r>
        <w:rPr>
          <w:rFonts w:ascii="Arial" w:hAnsi="Arial" w:cs="Arial"/>
          <w:sz w:val="22"/>
          <w:szCs w:val="22"/>
        </w:rPr>
        <w:t>un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son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surround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14:paraId="66406964" w14:textId="54B97C84" w:rsidR="00F77DB0" w:rsidRPr="007F0E9E" w:rsidRDefault="00D21A81" w:rsidP="00F7059A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Durée</w:t>
      </w:r>
      <w:proofErr w:type="spellEnd"/>
      <w:r>
        <w:rPr>
          <w:rFonts w:ascii="Arial" w:hAnsi="Arial" w:cs="Arial"/>
          <w:sz w:val="22"/>
          <w:szCs w:val="22"/>
        </w:rPr>
        <w:t xml:space="preserve"> du </w:t>
      </w:r>
      <w:proofErr w:type="spellStart"/>
      <w:proofErr w:type="gramStart"/>
      <w:r>
        <w:rPr>
          <w:rFonts w:ascii="Arial" w:hAnsi="Arial" w:cs="Arial"/>
          <w:sz w:val="22"/>
          <w:szCs w:val="22"/>
        </w:rPr>
        <w:t>film</w:t>
      </w:r>
      <w:proofErr w:type="spellEnd"/>
      <w:r>
        <w:rPr>
          <w:rFonts w:ascii="Arial" w:hAnsi="Arial" w:cs="Arial"/>
          <w:sz w:val="22"/>
          <w:szCs w:val="22"/>
        </w:rPr>
        <w:t xml:space="preserve"> :</w:t>
      </w:r>
      <w:proofErr w:type="gramEnd"/>
      <w:r>
        <w:rPr>
          <w:rFonts w:ascii="Arial" w:hAnsi="Arial" w:cs="Arial"/>
          <w:sz w:val="22"/>
          <w:szCs w:val="22"/>
        </w:rPr>
        <w:t xml:space="preserve"> 8 </w:t>
      </w:r>
      <w:proofErr w:type="spellStart"/>
      <w:r>
        <w:rPr>
          <w:rFonts w:ascii="Arial" w:hAnsi="Arial" w:cs="Arial"/>
          <w:sz w:val="22"/>
          <w:szCs w:val="22"/>
        </w:rPr>
        <w:t>minutes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14:paraId="76A181AA" w14:textId="77777777" w:rsidR="00F77DB0" w:rsidRPr="007F0E9E" w:rsidRDefault="00F77DB0" w:rsidP="00F7059A">
      <w:pPr>
        <w:ind w:left="1418"/>
        <w:jc w:val="both"/>
        <w:rPr>
          <w:rFonts w:ascii="Arial" w:hAnsi="Arial" w:cs="Arial"/>
          <w:sz w:val="22"/>
          <w:szCs w:val="22"/>
        </w:rPr>
      </w:pPr>
    </w:p>
    <w:p w14:paraId="0B1A4010" w14:textId="29196CB1" w:rsidR="00D21A81" w:rsidRDefault="00D21A81" w:rsidP="00F7059A">
      <w:pPr>
        <w:ind w:left="4238" w:hanging="2820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Alpenexpress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1929E8">
        <w:rPr>
          <w:rFonts w:ascii="Arial" w:hAnsi="Arial" w:cs="Arial"/>
          <w:b/>
          <w:sz w:val="22"/>
          <w:szCs w:val="22"/>
        </w:rPr>
        <w:t>Co</w:t>
      </w:r>
      <w:r w:rsidR="00FB567B" w:rsidRPr="001929E8">
        <w:rPr>
          <w:rFonts w:ascii="Arial" w:hAnsi="Arial" w:cs="Arial"/>
          <w:b/>
          <w:sz w:val="22"/>
          <w:szCs w:val="22"/>
        </w:rPr>
        <w:t>a</w:t>
      </w:r>
      <w:r w:rsidRPr="001929E8">
        <w:rPr>
          <w:rFonts w:ascii="Arial" w:hAnsi="Arial" w:cs="Arial"/>
          <w:b/>
          <w:sz w:val="22"/>
          <w:szCs w:val="22"/>
        </w:rPr>
        <w:t>stiality</w:t>
      </w:r>
      <w:proofErr w:type="spellEnd"/>
      <w:r w:rsidR="00F77DB0" w:rsidRPr="001929E8">
        <w:rPr>
          <w:rFonts w:ascii="Arial" w:hAnsi="Arial" w:cs="Arial"/>
          <w:sz w:val="22"/>
          <w:szCs w:val="22"/>
        </w:rPr>
        <w:tab/>
      </w:r>
      <w:r w:rsidRPr="001929E8">
        <w:rPr>
          <w:rFonts w:ascii="Arial" w:hAnsi="Arial" w:cs="Arial"/>
          <w:sz w:val="22"/>
          <w:szCs w:val="22"/>
        </w:rPr>
        <w:tab/>
        <w:t xml:space="preserve">Nouvelle expérience </w:t>
      </w:r>
      <w:r w:rsidRPr="00281264">
        <w:rPr>
          <w:rFonts w:ascii="Arial" w:hAnsi="Arial" w:cs="Arial"/>
          <w:sz w:val="22"/>
          <w:szCs w:val="22"/>
        </w:rPr>
        <w:t>« </w:t>
      </w:r>
      <w:r w:rsidR="00FE42FC" w:rsidRPr="00281264">
        <w:rPr>
          <w:rFonts w:ascii="Arial" w:hAnsi="Arial" w:cs="Arial"/>
          <w:sz w:val="22"/>
          <w:szCs w:val="22"/>
        </w:rPr>
        <w:t xml:space="preserve">Madame </w:t>
      </w:r>
      <w:proofErr w:type="spellStart"/>
      <w:r w:rsidRPr="00281264">
        <w:rPr>
          <w:rFonts w:ascii="Arial" w:hAnsi="Arial" w:cs="Arial"/>
          <w:sz w:val="22"/>
          <w:szCs w:val="22"/>
        </w:rPr>
        <w:t>Freudenreich</w:t>
      </w:r>
      <w:proofErr w:type="spellEnd"/>
      <w:r w:rsidR="00FB567B" w:rsidRPr="00281264">
        <w:rPr>
          <w:rFonts w:ascii="Arial" w:hAnsi="Arial" w:cs="Arial"/>
          <w:sz w:val="22"/>
          <w:szCs w:val="22"/>
        </w:rPr>
        <w:t xml:space="preserve"> </w:t>
      </w:r>
      <w:r w:rsidR="00FE42FC" w:rsidRPr="00281264">
        <w:rPr>
          <w:rFonts w:ascii="Arial" w:hAnsi="Arial" w:cs="Arial"/>
          <w:sz w:val="22"/>
          <w:szCs w:val="22"/>
        </w:rPr>
        <w:t>- c</w:t>
      </w:r>
      <w:r w:rsidR="00FB567B" w:rsidRPr="00281264">
        <w:rPr>
          <w:rFonts w:ascii="Arial" w:hAnsi="Arial" w:cs="Arial"/>
          <w:sz w:val="22"/>
          <w:szCs w:val="22"/>
        </w:rPr>
        <w:t xml:space="preserve">ourse de </w:t>
      </w:r>
      <w:proofErr w:type="spellStart"/>
      <w:r w:rsidR="00FB567B" w:rsidRPr="00281264">
        <w:rPr>
          <w:rFonts w:ascii="Arial" w:hAnsi="Arial" w:cs="Arial"/>
          <w:sz w:val="22"/>
          <w:szCs w:val="22"/>
        </w:rPr>
        <w:t>d</w:t>
      </w:r>
      <w:r w:rsidRPr="00281264">
        <w:rPr>
          <w:rFonts w:ascii="Arial" w:hAnsi="Arial" w:cs="Arial"/>
          <w:sz w:val="22"/>
          <w:szCs w:val="22"/>
        </w:rPr>
        <w:t>inos</w:t>
      </w:r>
      <w:proofErr w:type="spellEnd"/>
      <w:r w:rsidRPr="00281264">
        <w:rPr>
          <w:rFonts w:ascii="Arial" w:hAnsi="Arial" w:cs="Arial"/>
          <w:sz w:val="22"/>
          <w:szCs w:val="22"/>
        </w:rPr>
        <w:t xml:space="preserve"> VR »</w:t>
      </w:r>
      <w:r w:rsidRPr="001929E8">
        <w:rPr>
          <w:rFonts w:ascii="Arial" w:hAnsi="Arial" w:cs="Arial"/>
          <w:sz w:val="22"/>
          <w:szCs w:val="22"/>
        </w:rPr>
        <w:t xml:space="preserve"> (à partir de juin)</w:t>
      </w:r>
    </w:p>
    <w:p w14:paraId="252C6261" w14:textId="77777777" w:rsidR="00D21A81" w:rsidRDefault="00D21A81" w:rsidP="00F7059A">
      <w:pPr>
        <w:ind w:left="4238" w:hanging="2820"/>
        <w:jc w:val="both"/>
        <w:rPr>
          <w:rFonts w:ascii="Arial" w:hAnsi="Arial" w:cs="Arial"/>
          <w:sz w:val="22"/>
          <w:szCs w:val="22"/>
        </w:rPr>
      </w:pPr>
    </w:p>
    <w:p w14:paraId="09186249" w14:textId="78B446C2" w:rsidR="00D21A81" w:rsidRPr="008A1EC3" w:rsidRDefault="00D21A81" w:rsidP="00F7059A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 xml:space="preserve">Une course de caisses à savon passionnante avec les adorables dinosaures de Madame </w:t>
      </w:r>
      <w:proofErr w:type="spellStart"/>
      <w:r>
        <w:rPr>
          <w:rFonts w:ascii="Arial" w:hAnsi="Arial" w:cs="Arial"/>
          <w:sz w:val="22"/>
          <w:szCs w:val="22"/>
          <w:lang w:val="fr-FR"/>
        </w:rPr>
        <w:t>Freudenreich</w:t>
      </w:r>
      <w:proofErr w:type="spellEnd"/>
      <w:r>
        <w:rPr>
          <w:rFonts w:ascii="Arial" w:hAnsi="Arial" w:cs="Arial"/>
          <w:sz w:val="22"/>
          <w:szCs w:val="22"/>
          <w:lang w:val="fr-FR"/>
        </w:rPr>
        <w:t>.</w:t>
      </w:r>
    </w:p>
    <w:p w14:paraId="077F2E0A" w14:textId="17B0FB9A" w:rsidR="00D21A81" w:rsidRPr="00FC6E80" w:rsidRDefault="00D21A81" w:rsidP="00F7059A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>Durée de l’expérience : 1 minute 40.</w:t>
      </w:r>
    </w:p>
    <w:p w14:paraId="6AA7BEAA" w14:textId="41CDB15E" w:rsidR="00D21A81" w:rsidRPr="007F0E9E" w:rsidRDefault="00F77DB0" w:rsidP="00F7059A">
      <w:pPr>
        <w:ind w:left="4238" w:hanging="2820"/>
        <w:jc w:val="both"/>
        <w:rPr>
          <w:rFonts w:ascii="Arial" w:hAnsi="Arial" w:cs="Arial"/>
          <w:sz w:val="22"/>
          <w:szCs w:val="22"/>
        </w:rPr>
      </w:pPr>
      <w:r w:rsidRPr="007F0E9E">
        <w:rPr>
          <w:rFonts w:ascii="Arial" w:hAnsi="Arial" w:cs="Arial"/>
          <w:sz w:val="22"/>
          <w:szCs w:val="22"/>
        </w:rPr>
        <w:t xml:space="preserve"> </w:t>
      </w:r>
      <w:r w:rsidRPr="008A1EC3">
        <w:rPr>
          <w:rFonts w:ascii="Arial" w:hAnsi="Arial" w:cs="Arial"/>
          <w:sz w:val="22"/>
          <w:szCs w:val="22"/>
        </w:rPr>
        <w:tab/>
      </w:r>
      <w:r w:rsidRPr="008A1EC3">
        <w:rPr>
          <w:rFonts w:ascii="Arial" w:hAnsi="Arial" w:cs="Arial"/>
          <w:sz w:val="22"/>
          <w:szCs w:val="22"/>
        </w:rPr>
        <w:tab/>
      </w:r>
      <w:r w:rsidRPr="008A1EC3">
        <w:rPr>
          <w:rFonts w:ascii="Arial" w:hAnsi="Arial" w:cs="Arial"/>
          <w:sz w:val="22"/>
          <w:szCs w:val="22"/>
        </w:rPr>
        <w:tab/>
      </w:r>
      <w:r w:rsidRPr="008A1EC3">
        <w:rPr>
          <w:rFonts w:ascii="Arial" w:hAnsi="Arial" w:cs="Arial"/>
          <w:sz w:val="22"/>
          <w:szCs w:val="22"/>
        </w:rPr>
        <w:tab/>
      </w:r>
    </w:p>
    <w:p w14:paraId="6B93293E" w14:textId="0EAB88A8" w:rsidR="00D21A81" w:rsidRDefault="00D21A81" w:rsidP="00F7059A">
      <w:pPr>
        <w:ind w:left="4238" w:hanging="2820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Confertain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&amp; Stream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Nouveau studio de streaming dans l’ancienne « Sala Bianca »</w:t>
      </w:r>
    </w:p>
    <w:p w14:paraId="5B61F362" w14:textId="701BF2B8" w:rsidR="00E64A76" w:rsidRPr="00E64A76" w:rsidRDefault="00E64A76" w:rsidP="00E64A76">
      <w:pPr>
        <w:contextualSpacing/>
        <w:jc w:val="both"/>
        <w:rPr>
          <w:rFonts w:ascii="Arial" w:hAnsi="Arial" w:cs="Arial"/>
          <w:sz w:val="22"/>
          <w:szCs w:val="22"/>
        </w:rPr>
      </w:pPr>
    </w:p>
    <w:p w14:paraId="0CFA2B52" w14:textId="77777777" w:rsidR="00E64A76" w:rsidRDefault="00D21A81" w:rsidP="00E64A76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</w:rPr>
      </w:pPr>
      <w:proofErr w:type="spellStart"/>
      <w:r w:rsidRPr="00E64A76">
        <w:rPr>
          <w:rFonts w:ascii="Arial" w:hAnsi="Arial" w:cs="Arial"/>
          <w:sz w:val="22"/>
          <w:szCs w:val="22"/>
        </w:rPr>
        <w:t>Un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4A76">
        <w:rPr>
          <w:rFonts w:ascii="Arial" w:hAnsi="Arial" w:cs="Arial"/>
          <w:sz w:val="22"/>
          <w:szCs w:val="22"/>
        </w:rPr>
        <w:t>studio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 de 480 m</w:t>
      </w:r>
      <w:r w:rsidRPr="00E64A76">
        <w:rPr>
          <w:rFonts w:ascii="Arial" w:hAnsi="Arial" w:cs="Arial"/>
          <w:sz w:val="22"/>
          <w:szCs w:val="22"/>
          <w:vertAlign w:val="superscript"/>
        </w:rPr>
        <w:t>2</w:t>
      </w:r>
      <w:r w:rsidRPr="00E64A76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E64A76">
        <w:rPr>
          <w:rFonts w:ascii="Arial" w:hAnsi="Arial" w:cs="Arial"/>
          <w:sz w:val="22"/>
          <w:szCs w:val="22"/>
        </w:rPr>
        <w:t>dont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 81 m</w:t>
      </w:r>
      <w:r w:rsidRPr="00E64A76">
        <w:rPr>
          <w:rFonts w:ascii="Arial" w:hAnsi="Arial" w:cs="Arial"/>
          <w:sz w:val="22"/>
          <w:szCs w:val="22"/>
          <w:vertAlign w:val="superscript"/>
        </w:rPr>
        <w:t>2</w:t>
      </w:r>
      <w:r w:rsidRPr="00E64A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4A76">
        <w:rPr>
          <w:rFonts w:ascii="Arial" w:hAnsi="Arial" w:cs="Arial"/>
          <w:sz w:val="22"/>
          <w:szCs w:val="22"/>
        </w:rPr>
        <w:t>d’espace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E64A76">
        <w:rPr>
          <w:rFonts w:ascii="Arial" w:hAnsi="Arial" w:cs="Arial"/>
          <w:sz w:val="22"/>
          <w:szCs w:val="22"/>
        </w:rPr>
        <w:t>présentation</w:t>
      </w:r>
      <w:proofErr w:type="spellEnd"/>
      <w:r w:rsidRPr="00E64A76">
        <w:rPr>
          <w:rFonts w:ascii="Arial" w:hAnsi="Arial" w:cs="Arial"/>
          <w:sz w:val="22"/>
          <w:szCs w:val="22"/>
        </w:rPr>
        <w:t>.</w:t>
      </w:r>
    </w:p>
    <w:p w14:paraId="4D46B29D" w14:textId="77777777" w:rsidR="00E64A76" w:rsidRDefault="00D21A81" w:rsidP="00E64A76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</w:rPr>
      </w:pPr>
      <w:proofErr w:type="spellStart"/>
      <w:r w:rsidRPr="00E64A76">
        <w:rPr>
          <w:rFonts w:ascii="Arial" w:hAnsi="Arial" w:cs="Arial"/>
          <w:sz w:val="22"/>
          <w:szCs w:val="22"/>
        </w:rPr>
        <w:t>Une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4A76">
        <w:rPr>
          <w:rFonts w:ascii="Arial" w:hAnsi="Arial" w:cs="Arial"/>
          <w:sz w:val="22"/>
          <w:szCs w:val="22"/>
        </w:rPr>
        <w:t>technologie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4A76">
        <w:rPr>
          <w:rFonts w:ascii="Arial" w:hAnsi="Arial" w:cs="Arial"/>
          <w:sz w:val="22"/>
          <w:szCs w:val="22"/>
        </w:rPr>
        <w:t>évènementielle</w:t>
      </w:r>
      <w:proofErr w:type="spellEnd"/>
      <w:r w:rsidR="000035F3" w:rsidRPr="00E64A76">
        <w:rPr>
          <w:rFonts w:ascii="Arial" w:hAnsi="Arial" w:cs="Arial"/>
          <w:sz w:val="22"/>
          <w:szCs w:val="22"/>
        </w:rPr>
        <w:t xml:space="preserve"> </w:t>
      </w:r>
      <w:r w:rsidR="001929E8" w:rsidRPr="00E64A76">
        <w:rPr>
          <w:rFonts w:ascii="Arial" w:hAnsi="Arial" w:cs="Arial"/>
          <w:sz w:val="22"/>
          <w:szCs w:val="22"/>
        </w:rPr>
        <w:t xml:space="preserve">et </w:t>
      </w:r>
      <w:proofErr w:type="spellStart"/>
      <w:r w:rsidR="001929E8" w:rsidRPr="00E64A76">
        <w:rPr>
          <w:rFonts w:ascii="Arial" w:hAnsi="Arial" w:cs="Arial"/>
          <w:sz w:val="22"/>
          <w:szCs w:val="22"/>
        </w:rPr>
        <w:t>une</w:t>
      </w:r>
      <w:proofErr w:type="spellEnd"/>
      <w:r w:rsidR="001929E8" w:rsidRPr="00E64A7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929E8" w:rsidRPr="00E64A76">
        <w:rPr>
          <w:rFonts w:ascii="Arial" w:hAnsi="Arial" w:cs="Arial"/>
          <w:sz w:val="22"/>
          <w:szCs w:val="22"/>
        </w:rPr>
        <w:t>technique</w:t>
      </w:r>
      <w:proofErr w:type="spellEnd"/>
      <w:r w:rsidR="001929E8" w:rsidRPr="00E64A7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929E8" w:rsidRPr="00E64A76">
        <w:rPr>
          <w:rFonts w:ascii="Arial" w:hAnsi="Arial" w:cs="Arial"/>
          <w:sz w:val="22"/>
          <w:szCs w:val="22"/>
        </w:rPr>
        <w:t>vidéo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E64A76">
        <w:rPr>
          <w:rFonts w:ascii="Arial" w:hAnsi="Arial" w:cs="Arial"/>
          <w:sz w:val="22"/>
          <w:szCs w:val="22"/>
        </w:rPr>
        <w:t>pointe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929E8" w:rsidRPr="00E64A76">
        <w:rPr>
          <w:rFonts w:ascii="Arial" w:hAnsi="Arial" w:cs="Arial"/>
          <w:sz w:val="22"/>
          <w:szCs w:val="22"/>
        </w:rPr>
        <w:t>ainsi</w:t>
      </w:r>
      <w:proofErr w:type="spellEnd"/>
      <w:r w:rsidR="001929E8" w:rsidRPr="00E64A7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929E8" w:rsidRPr="00E64A76">
        <w:rPr>
          <w:rFonts w:ascii="Arial" w:hAnsi="Arial" w:cs="Arial"/>
          <w:sz w:val="22"/>
          <w:szCs w:val="22"/>
        </w:rPr>
        <w:t>que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 3 </w:t>
      </w:r>
      <w:proofErr w:type="spellStart"/>
      <w:r w:rsidRPr="00E64A76">
        <w:rPr>
          <w:rFonts w:ascii="Arial" w:hAnsi="Arial" w:cs="Arial"/>
          <w:sz w:val="22"/>
          <w:szCs w:val="22"/>
        </w:rPr>
        <w:t>caméras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3E79B1" w:rsidRPr="00E64A76">
        <w:rPr>
          <w:rFonts w:ascii="Arial" w:hAnsi="Arial" w:cs="Arial"/>
          <w:sz w:val="22"/>
          <w:szCs w:val="22"/>
        </w:rPr>
        <w:t>avec</w:t>
      </w:r>
      <w:proofErr w:type="spellEnd"/>
      <w:r w:rsidR="003E79B1" w:rsidRPr="00E64A76">
        <w:rPr>
          <w:rFonts w:ascii="Arial" w:hAnsi="Arial" w:cs="Arial"/>
          <w:sz w:val="22"/>
          <w:szCs w:val="22"/>
        </w:rPr>
        <w:t xml:space="preserve"> du </w:t>
      </w:r>
      <w:proofErr w:type="spellStart"/>
      <w:r w:rsidR="003E79B1" w:rsidRPr="00E64A76">
        <w:rPr>
          <w:rFonts w:ascii="Arial" w:hAnsi="Arial" w:cs="Arial"/>
          <w:sz w:val="22"/>
          <w:szCs w:val="22"/>
        </w:rPr>
        <w:t>personnel</w:t>
      </w:r>
      <w:proofErr w:type="spellEnd"/>
      <w:r w:rsidR="00FB567B" w:rsidRPr="00E64A76">
        <w:rPr>
          <w:rFonts w:ascii="Arial" w:hAnsi="Arial" w:cs="Arial"/>
          <w:sz w:val="22"/>
          <w:szCs w:val="22"/>
        </w:rPr>
        <w:t>.</w:t>
      </w:r>
    </w:p>
    <w:p w14:paraId="55396259" w14:textId="44D2279E" w:rsidR="00F77DB0" w:rsidRPr="00E64A76" w:rsidRDefault="00D21A81" w:rsidP="00E64A76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</w:rPr>
      </w:pPr>
      <w:proofErr w:type="spellStart"/>
      <w:r w:rsidRPr="00E64A76">
        <w:rPr>
          <w:rFonts w:ascii="Arial" w:hAnsi="Arial" w:cs="Arial"/>
          <w:sz w:val="22"/>
          <w:szCs w:val="22"/>
        </w:rPr>
        <w:t>Possibilité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E64A76">
        <w:rPr>
          <w:rFonts w:ascii="Arial" w:hAnsi="Arial" w:cs="Arial"/>
          <w:sz w:val="22"/>
          <w:szCs w:val="22"/>
        </w:rPr>
        <w:t>réaliser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 des émissions en studio ou des </w:t>
      </w:r>
      <w:r w:rsidR="00737FB4" w:rsidRPr="00E64A76">
        <w:rPr>
          <w:rFonts w:ascii="Arial" w:hAnsi="Arial" w:cs="Arial"/>
          <w:sz w:val="22"/>
          <w:szCs w:val="22"/>
        </w:rPr>
        <w:t>« évènements hybrides ».</w:t>
      </w:r>
    </w:p>
    <w:p w14:paraId="41801ADD" w14:textId="77777777" w:rsidR="00737FB4" w:rsidRPr="00737FB4" w:rsidRDefault="00737FB4" w:rsidP="00F7059A">
      <w:pPr>
        <w:contextualSpacing/>
        <w:jc w:val="both"/>
        <w:rPr>
          <w:rFonts w:ascii="Arial" w:hAnsi="Arial" w:cs="Arial"/>
          <w:sz w:val="22"/>
          <w:szCs w:val="22"/>
        </w:rPr>
      </w:pPr>
    </w:p>
    <w:p w14:paraId="5046C714" w14:textId="16EF0DE6" w:rsidR="00737FB4" w:rsidRDefault="00737FB4" w:rsidP="00F7059A">
      <w:pPr>
        <w:ind w:left="1418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Spectacles </w:t>
      </w:r>
      <w:r w:rsidRPr="001929E8">
        <w:rPr>
          <w:rFonts w:ascii="Arial" w:hAnsi="Arial" w:cs="Arial"/>
          <w:b/>
          <w:sz w:val="22"/>
          <w:szCs w:val="22"/>
        </w:rPr>
        <w:t>(</w:t>
      </w:r>
      <w:r w:rsidR="000035F3" w:rsidRPr="001929E8">
        <w:rPr>
          <w:rFonts w:ascii="Arial" w:hAnsi="Arial" w:cs="Arial"/>
          <w:b/>
          <w:sz w:val="22"/>
          <w:szCs w:val="22"/>
        </w:rPr>
        <w:t>sous réserve</w:t>
      </w:r>
      <w:r w:rsidR="00DF253A" w:rsidRPr="001929E8">
        <w:rPr>
          <w:rFonts w:ascii="Arial" w:hAnsi="Arial" w:cs="Arial"/>
          <w:b/>
          <w:sz w:val="22"/>
          <w:szCs w:val="22"/>
        </w:rPr>
        <w:t xml:space="preserve"> de modification</w:t>
      </w:r>
      <w:r w:rsidR="00400125" w:rsidRPr="001929E8">
        <w:rPr>
          <w:rFonts w:ascii="Arial" w:hAnsi="Arial" w:cs="Arial"/>
          <w:b/>
          <w:sz w:val="22"/>
          <w:szCs w:val="22"/>
        </w:rPr>
        <w:t>s</w:t>
      </w:r>
      <w:r w:rsidRPr="001929E8">
        <w:rPr>
          <w:rFonts w:ascii="Arial" w:hAnsi="Arial" w:cs="Arial"/>
          <w:b/>
          <w:sz w:val="22"/>
          <w:szCs w:val="22"/>
        </w:rPr>
        <w:t>)</w:t>
      </w:r>
    </w:p>
    <w:p w14:paraId="0E2C52F7" w14:textId="77777777" w:rsidR="00737FB4" w:rsidRDefault="00737FB4" w:rsidP="00F7059A">
      <w:pPr>
        <w:ind w:left="1418"/>
        <w:jc w:val="both"/>
        <w:rPr>
          <w:rFonts w:ascii="Arial" w:hAnsi="Arial" w:cs="Arial"/>
          <w:sz w:val="22"/>
          <w:szCs w:val="22"/>
        </w:rPr>
      </w:pPr>
    </w:p>
    <w:p w14:paraId="44CE8EE7" w14:textId="06F01ADA" w:rsidR="00F77DB0" w:rsidRPr="001929E8" w:rsidRDefault="00737FB4" w:rsidP="00F7059A">
      <w:pPr>
        <w:ind w:left="1418"/>
        <w:jc w:val="both"/>
        <w:rPr>
          <w:rFonts w:ascii="Arial" w:hAnsi="Arial" w:cs="Arial"/>
          <w:sz w:val="22"/>
          <w:szCs w:val="22"/>
          <w:lang w:val="en-US"/>
        </w:rPr>
      </w:pPr>
      <w:r w:rsidRPr="001929E8">
        <w:rPr>
          <w:rFonts w:ascii="Arial" w:hAnsi="Arial" w:cs="Arial"/>
          <w:sz w:val="22"/>
          <w:szCs w:val="22"/>
          <w:lang w:val="en-US"/>
        </w:rPr>
        <w:t>Europa-Park Teatro</w:t>
      </w:r>
      <w:r w:rsidR="00F77DB0" w:rsidRPr="001929E8">
        <w:rPr>
          <w:rFonts w:ascii="Arial" w:hAnsi="Arial" w:cs="Arial"/>
          <w:sz w:val="22"/>
          <w:szCs w:val="22"/>
          <w:lang w:val="en-US"/>
        </w:rPr>
        <w:tab/>
      </w:r>
      <w:r w:rsidR="00F77DB0" w:rsidRPr="001929E8">
        <w:rPr>
          <w:rFonts w:ascii="Arial" w:hAnsi="Arial" w:cs="Arial"/>
          <w:sz w:val="22"/>
          <w:szCs w:val="22"/>
          <w:lang w:val="en-US"/>
        </w:rPr>
        <w:tab/>
        <w:t xml:space="preserve">Nouveau </w:t>
      </w:r>
      <w:r w:rsidRPr="001929E8">
        <w:rPr>
          <w:rFonts w:ascii="Arial" w:hAnsi="Arial" w:cs="Arial"/>
          <w:sz w:val="22"/>
          <w:szCs w:val="22"/>
          <w:lang w:val="en-US"/>
        </w:rPr>
        <w:t>spectacle « The show must go on »</w:t>
      </w:r>
      <w:r w:rsidR="00AC08CD" w:rsidRPr="001929E8">
        <w:rPr>
          <w:rFonts w:ascii="Arial" w:hAnsi="Arial" w:cs="Arial"/>
          <w:sz w:val="22"/>
          <w:szCs w:val="22"/>
          <w:lang w:val="en-US"/>
        </w:rPr>
        <w:t>.</w:t>
      </w:r>
      <w:r w:rsidR="00D72EF7" w:rsidRPr="001929E8">
        <w:rPr>
          <w:rFonts w:ascii="Arial" w:hAnsi="Arial" w:cs="Arial"/>
          <w:sz w:val="22"/>
          <w:szCs w:val="22"/>
          <w:lang w:val="en-US"/>
        </w:rPr>
        <w:t xml:space="preserve"> </w:t>
      </w:r>
    </w:p>
    <w:p w14:paraId="434D12DA" w14:textId="77777777" w:rsidR="00F77DB0" w:rsidRPr="001929E8" w:rsidRDefault="00F77DB0" w:rsidP="00F7059A">
      <w:pPr>
        <w:ind w:left="1418"/>
        <w:jc w:val="both"/>
        <w:rPr>
          <w:rFonts w:ascii="Arial" w:hAnsi="Arial" w:cs="Arial"/>
          <w:sz w:val="22"/>
          <w:szCs w:val="22"/>
          <w:lang w:val="en-US"/>
        </w:rPr>
      </w:pPr>
    </w:p>
    <w:p w14:paraId="7ED9145A" w14:textId="2CD438F8" w:rsidR="00F77DB0" w:rsidRPr="001929E8" w:rsidRDefault="00737FB4" w:rsidP="00F7059A">
      <w:pPr>
        <w:ind w:left="4238" w:hanging="2820"/>
        <w:jc w:val="both"/>
        <w:rPr>
          <w:rFonts w:ascii="Arial" w:hAnsi="Arial" w:cs="Arial"/>
          <w:sz w:val="22"/>
          <w:szCs w:val="22"/>
        </w:rPr>
      </w:pPr>
      <w:r w:rsidRPr="001929E8">
        <w:rPr>
          <w:rFonts w:ascii="Arial" w:hAnsi="Arial" w:cs="Arial"/>
          <w:sz w:val="22"/>
          <w:szCs w:val="22"/>
        </w:rPr>
        <w:t xml:space="preserve">Globe </w:t>
      </w:r>
      <w:proofErr w:type="spellStart"/>
      <w:r w:rsidRPr="001929E8">
        <w:rPr>
          <w:rFonts w:ascii="Arial" w:hAnsi="Arial" w:cs="Arial"/>
          <w:sz w:val="22"/>
          <w:szCs w:val="22"/>
        </w:rPr>
        <w:t>Theatre</w:t>
      </w:r>
      <w:proofErr w:type="spellEnd"/>
      <w:r w:rsidRPr="001929E8">
        <w:rPr>
          <w:rFonts w:ascii="Arial" w:hAnsi="Arial" w:cs="Arial"/>
          <w:sz w:val="22"/>
          <w:szCs w:val="22"/>
        </w:rPr>
        <w:tab/>
      </w:r>
      <w:r w:rsidR="00F77DB0" w:rsidRPr="001929E8">
        <w:rPr>
          <w:rFonts w:ascii="Arial" w:hAnsi="Arial" w:cs="Arial"/>
          <w:sz w:val="22"/>
          <w:szCs w:val="22"/>
        </w:rPr>
        <w:tab/>
      </w:r>
      <w:r w:rsidRPr="001929E8">
        <w:rPr>
          <w:rFonts w:ascii="Arial" w:hAnsi="Arial" w:cs="Arial"/>
          <w:sz w:val="22"/>
          <w:szCs w:val="22"/>
        </w:rPr>
        <w:t>Nouveau spectacle « </w:t>
      </w:r>
      <w:proofErr w:type="spellStart"/>
      <w:r w:rsidRPr="001929E8">
        <w:rPr>
          <w:rFonts w:ascii="Arial" w:hAnsi="Arial" w:cs="Arial"/>
          <w:sz w:val="22"/>
          <w:szCs w:val="22"/>
        </w:rPr>
        <w:t>Abra</w:t>
      </w:r>
      <w:r w:rsidR="001929E8" w:rsidRPr="001929E8">
        <w:rPr>
          <w:rFonts w:ascii="Arial" w:hAnsi="Arial" w:cs="Arial"/>
          <w:sz w:val="22"/>
          <w:szCs w:val="22"/>
        </w:rPr>
        <w:t>c</w:t>
      </w:r>
      <w:r w:rsidRPr="001929E8">
        <w:rPr>
          <w:rFonts w:ascii="Arial" w:hAnsi="Arial" w:cs="Arial"/>
          <w:sz w:val="22"/>
          <w:szCs w:val="22"/>
        </w:rPr>
        <w:t>a</w:t>
      </w:r>
      <w:proofErr w:type="spellEnd"/>
      <w:r w:rsidRPr="001929E8">
        <w:rPr>
          <w:rFonts w:ascii="Arial" w:hAnsi="Arial" w:cs="Arial"/>
          <w:sz w:val="22"/>
          <w:szCs w:val="22"/>
        </w:rPr>
        <w:t>… Shakespeare » et « Le monde merveilleux d’</w:t>
      </w:r>
      <w:proofErr w:type="spellStart"/>
      <w:r w:rsidRPr="001929E8">
        <w:rPr>
          <w:rFonts w:ascii="Arial" w:hAnsi="Arial" w:cs="Arial"/>
          <w:sz w:val="22"/>
          <w:szCs w:val="22"/>
        </w:rPr>
        <w:t>Oguz</w:t>
      </w:r>
      <w:proofErr w:type="spellEnd"/>
      <w:r w:rsidRPr="001929E8">
        <w:rPr>
          <w:rFonts w:ascii="Arial" w:hAnsi="Arial" w:cs="Arial"/>
          <w:sz w:val="22"/>
          <w:szCs w:val="22"/>
        </w:rPr>
        <w:t xml:space="preserve"> avec Ed et Edda »</w:t>
      </w:r>
      <w:r w:rsidR="00AC08CD" w:rsidRPr="001929E8">
        <w:rPr>
          <w:rFonts w:ascii="Arial" w:hAnsi="Arial" w:cs="Arial"/>
          <w:sz w:val="22"/>
          <w:szCs w:val="22"/>
        </w:rPr>
        <w:t>.</w:t>
      </w:r>
    </w:p>
    <w:p w14:paraId="70DB1060" w14:textId="77777777" w:rsidR="00737FB4" w:rsidRDefault="00737FB4" w:rsidP="00F7059A">
      <w:pPr>
        <w:ind w:left="4238" w:hanging="2820"/>
        <w:jc w:val="both"/>
        <w:rPr>
          <w:rFonts w:ascii="Arial" w:hAnsi="Arial" w:cs="Arial"/>
          <w:sz w:val="22"/>
          <w:szCs w:val="22"/>
        </w:rPr>
      </w:pPr>
    </w:p>
    <w:p w14:paraId="5BDA5134" w14:textId="4FEDA371" w:rsidR="00737FB4" w:rsidRDefault="00737FB4" w:rsidP="00F7059A">
      <w:pPr>
        <w:ind w:left="4238" w:hanging="28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Arène espagnole</w:t>
      </w:r>
      <w:r>
        <w:rPr>
          <w:rFonts w:ascii="Arial" w:hAnsi="Arial" w:cs="Arial"/>
          <w:sz w:val="22"/>
          <w:szCs w:val="22"/>
        </w:rPr>
        <w:tab/>
        <w:t>« El Bar</w:t>
      </w:r>
      <w:proofErr w:type="spellStart"/>
      <w:r w:rsidRPr="00442835">
        <w:rPr>
          <w:rFonts w:ascii="Arial" w:hAnsi="Arial" w:cs="Arial"/>
          <w:sz w:val="22"/>
          <w:szCs w:val="22"/>
          <w:lang w:val="en-US"/>
        </w:rPr>
        <w:t>ó</w:t>
      </w:r>
      <w:r>
        <w:rPr>
          <w:rFonts w:ascii="Arial" w:hAnsi="Arial" w:cs="Arial"/>
          <w:sz w:val="22"/>
          <w:szCs w:val="22"/>
          <w:lang w:val="en-US"/>
        </w:rPr>
        <w:t>n</w:t>
      </w:r>
      <w:proofErr w:type="spellEnd"/>
      <w:r>
        <w:rPr>
          <w:rFonts w:ascii="Arial" w:hAnsi="Arial" w:cs="Arial"/>
          <w:sz w:val="22"/>
          <w:szCs w:val="22"/>
        </w:rPr>
        <w:t> »</w:t>
      </w:r>
      <w:r w:rsidR="00AC08CD">
        <w:rPr>
          <w:rFonts w:ascii="Arial" w:hAnsi="Arial" w:cs="Arial"/>
          <w:sz w:val="22"/>
          <w:szCs w:val="22"/>
        </w:rPr>
        <w:t>.</w:t>
      </w:r>
    </w:p>
    <w:p w14:paraId="40D49AF6" w14:textId="77777777" w:rsidR="00737FB4" w:rsidRDefault="00737FB4" w:rsidP="00F7059A">
      <w:pPr>
        <w:ind w:left="4238" w:hanging="2820"/>
        <w:jc w:val="both"/>
        <w:rPr>
          <w:rFonts w:ascii="Arial" w:hAnsi="Arial" w:cs="Arial"/>
          <w:sz w:val="22"/>
          <w:szCs w:val="22"/>
        </w:rPr>
      </w:pPr>
    </w:p>
    <w:p w14:paraId="646446D9" w14:textId="6AA418FD" w:rsidR="00737FB4" w:rsidRDefault="00737FB4" w:rsidP="00F7059A">
      <w:pPr>
        <w:ind w:left="4238" w:hanging="2820"/>
        <w:jc w:val="both"/>
        <w:rPr>
          <w:rFonts w:ascii="Arial" w:hAnsi="Arial" w:cs="Arial"/>
          <w:sz w:val="22"/>
          <w:szCs w:val="22"/>
          <w:lang w:val="en-US"/>
        </w:rPr>
      </w:pPr>
      <w:proofErr w:type="spellStart"/>
      <w:r w:rsidRPr="00737FB4">
        <w:rPr>
          <w:rFonts w:ascii="Arial" w:hAnsi="Arial" w:cs="Arial"/>
          <w:sz w:val="22"/>
          <w:szCs w:val="22"/>
          <w:lang w:val="en-US"/>
        </w:rPr>
        <w:t>Patinoire</w:t>
      </w:r>
      <w:proofErr w:type="spellEnd"/>
      <w:r w:rsidRPr="00737FB4">
        <w:rPr>
          <w:rFonts w:ascii="Arial" w:hAnsi="Arial" w:cs="Arial"/>
          <w:sz w:val="22"/>
          <w:szCs w:val="22"/>
          <w:lang w:val="en-US"/>
        </w:rPr>
        <w:tab/>
        <w:t>« </w:t>
      </w:r>
      <w:proofErr w:type="spellStart"/>
      <w:r w:rsidRPr="00737FB4">
        <w:rPr>
          <w:rFonts w:ascii="Arial" w:hAnsi="Arial" w:cs="Arial"/>
          <w:sz w:val="22"/>
          <w:szCs w:val="22"/>
          <w:lang w:val="en-US"/>
        </w:rPr>
        <w:t>Surpr’Ice</w:t>
      </w:r>
      <w:proofErr w:type="spellEnd"/>
      <w:r w:rsidRPr="00737FB4">
        <w:rPr>
          <w:rFonts w:ascii="Arial" w:hAnsi="Arial" w:cs="Arial"/>
          <w:sz w:val="22"/>
          <w:szCs w:val="22"/>
          <w:lang w:val="en-US"/>
        </w:rPr>
        <w:t xml:space="preserve"> with the F</w:t>
      </w:r>
      <w:r>
        <w:rPr>
          <w:rFonts w:ascii="Arial" w:hAnsi="Arial" w:cs="Arial"/>
          <w:sz w:val="22"/>
          <w:szCs w:val="22"/>
          <w:lang w:val="en-US"/>
        </w:rPr>
        <w:t>ire Tiger</w:t>
      </w:r>
      <w:r w:rsidRPr="00737FB4">
        <w:rPr>
          <w:rFonts w:ascii="Arial" w:hAnsi="Arial" w:cs="Arial"/>
          <w:sz w:val="22"/>
          <w:szCs w:val="22"/>
          <w:lang w:val="en-US"/>
        </w:rPr>
        <w:t> »</w:t>
      </w:r>
      <w:r w:rsidR="00AC08CD">
        <w:rPr>
          <w:rFonts w:ascii="Arial" w:hAnsi="Arial" w:cs="Arial"/>
          <w:sz w:val="22"/>
          <w:szCs w:val="22"/>
          <w:lang w:val="en-US"/>
        </w:rPr>
        <w:t>.</w:t>
      </w:r>
    </w:p>
    <w:p w14:paraId="2678E625" w14:textId="49BCA073" w:rsidR="00737FB4" w:rsidRPr="00737FB4" w:rsidRDefault="00737FB4" w:rsidP="00F7059A">
      <w:pPr>
        <w:ind w:left="4238" w:hanging="2820"/>
        <w:jc w:val="both"/>
        <w:rPr>
          <w:rFonts w:ascii="Arial" w:hAnsi="Arial" w:cs="Arial"/>
          <w:sz w:val="22"/>
          <w:szCs w:val="22"/>
          <w:lang w:val="en-US"/>
        </w:rPr>
      </w:pPr>
      <w:r w:rsidRPr="00737FB4">
        <w:rPr>
          <w:rFonts w:ascii="Arial" w:hAnsi="Arial" w:cs="Arial"/>
          <w:sz w:val="22"/>
          <w:szCs w:val="22"/>
          <w:lang w:val="en-US"/>
        </w:rPr>
        <w:tab/>
      </w:r>
    </w:p>
    <w:p w14:paraId="1EC1AD0C" w14:textId="75FEE253" w:rsidR="00F77DB0" w:rsidRDefault="00F77DB0" w:rsidP="00F7059A">
      <w:pPr>
        <w:jc w:val="both"/>
        <w:rPr>
          <w:rFonts w:ascii="Arial" w:hAnsi="Arial" w:cs="Arial"/>
          <w:sz w:val="22"/>
          <w:szCs w:val="22"/>
        </w:rPr>
      </w:pPr>
    </w:p>
    <w:p w14:paraId="4E3D6EC8" w14:textId="77777777" w:rsidR="00737FB4" w:rsidRPr="008A1EC3" w:rsidRDefault="00737FB4" w:rsidP="00F7059A">
      <w:pPr>
        <w:jc w:val="both"/>
        <w:rPr>
          <w:rFonts w:ascii="Arial" w:hAnsi="Arial" w:cs="Arial"/>
          <w:sz w:val="22"/>
          <w:szCs w:val="22"/>
        </w:rPr>
      </w:pPr>
    </w:p>
    <w:p w14:paraId="07185923" w14:textId="2F619C49" w:rsidR="00F77DB0" w:rsidRDefault="00F77DB0" w:rsidP="00F7059A">
      <w:pPr>
        <w:ind w:left="1418"/>
        <w:jc w:val="both"/>
        <w:rPr>
          <w:rFonts w:ascii="Arial" w:hAnsi="Arial" w:cs="Arial"/>
          <w:sz w:val="22"/>
          <w:szCs w:val="22"/>
        </w:rPr>
      </w:pPr>
      <w:r w:rsidRPr="00F7059A">
        <w:rPr>
          <w:rFonts w:ascii="Arial" w:hAnsi="Arial" w:cs="Arial"/>
          <w:b/>
          <w:color w:val="0070C0"/>
          <w:u w:val="single"/>
        </w:rPr>
        <w:t>Rulantic</w:t>
      </w:r>
      <w:r w:rsidR="00737FB4" w:rsidRPr="00F7059A">
        <w:rPr>
          <w:rFonts w:ascii="Arial" w:hAnsi="Arial" w:cs="Arial"/>
          <w:b/>
          <w:color w:val="0070C0"/>
          <w:u w:val="single"/>
        </w:rPr>
        <w:t>a</w:t>
      </w:r>
      <w:r w:rsidR="00737FB4">
        <w:rPr>
          <w:rFonts w:ascii="Arial" w:hAnsi="Arial" w:cs="Arial"/>
          <w:b/>
        </w:rPr>
        <w:tab/>
      </w:r>
      <w:r w:rsidR="00737FB4">
        <w:rPr>
          <w:rFonts w:ascii="Arial" w:hAnsi="Arial" w:cs="Arial"/>
          <w:b/>
        </w:rPr>
        <w:tab/>
      </w:r>
      <w:r w:rsidR="00737FB4">
        <w:rPr>
          <w:rFonts w:ascii="Arial" w:hAnsi="Arial" w:cs="Arial"/>
          <w:b/>
        </w:rPr>
        <w:tab/>
      </w:r>
      <w:r w:rsidR="00737FB4" w:rsidRPr="00737FB4">
        <w:rPr>
          <w:rFonts w:ascii="Arial" w:hAnsi="Arial" w:cs="Arial"/>
          <w:sz w:val="22"/>
          <w:szCs w:val="22"/>
        </w:rPr>
        <w:t>L’univers aquatique d’Europa-Park</w:t>
      </w:r>
    </w:p>
    <w:p w14:paraId="4EB5778F" w14:textId="77777777" w:rsidR="000928A6" w:rsidRDefault="000928A6" w:rsidP="00F7059A">
      <w:pPr>
        <w:ind w:left="1418"/>
        <w:jc w:val="both"/>
        <w:rPr>
          <w:rFonts w:ascii="Arial" w:hAnsi="Arial" w:cs="Arial"/>
          <w:sz w:val="22"/>
          <w:szCs w:val="22"/>
        </w:rPr>
      </w:pPr>
    </w:p>
    <w:p w14:paraId="6AC5D718" w14:textId="77777777" w:rsidR="00CD2F38" w:rsidRDefault="00737FB4" w:rsidP="00CD2F38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>12 espaces thématisés.</w:t>
      </w:r>
    </w:p>
    <w:p w14:paraId="7797AA76" w14:textId="77777777" w:rsidR="00CD2F38" w:rsidRPr="00CD2F38" w:rsidRDefault="00737FB4" w:rsidP="00CD2F38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r w:rsidRPr="00CD2F38">
        <w:rPr>
          <w:rFonts w:ascii="Arial" w:hAnsi="Arial" w:cs="Arial"/>
          <w:sz w:val="22"/>
          <w:szCs w:val="22"/>
        </w:rPr>
        <w:t xml:space="preserve">37 </w:t>
      </w:r>
      <w:proofErr w:type="spellStart"/>
      <w:r w:rsidRPr="00CD2F38">
        <w:rPr>
          <w:rFonts w:ascii="Arial" w:hAnsi="Arial" w:cs="Arial"/>
          <w:sz w:val="22"/>
          <w:szCs w:val="22"/>
        </w:rPr>
        <w:t>attractions</w:t>
      </w:r>
      <w:proofErr w:type="spellEnd"/>
      <w:r w:rsidRPr="00CD2F3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D2F38">
        <w:rPr>
          <w:rFonts w:ascii="Arial" w:hAnsi="Arial" w:cs="Arial"/>
          <w:sz w:val="22"/>
          <w:szCs w:val="22"/>
        </w:rPr>
        <w:t>dont</w:t>
      </w:r>
      <w:proofErr w:type="spellEnd"/>
      <w:r w:rsidRPr="00CD2F38">
        <w:rPr>
          <w:rFonts w:ascii="Arial" w:hAnsi="Arial" w:cs="Arial"/>
          <w:sz w:val="22"/>
          <w:szCs w:val="22"/>
        </w:rPr>
        <w:t xml:space="preserve"> 27 </w:t>
      </w:r>
      <w:proofErr w:type="spellStart"/>
      <w:r w:rsidRPr="00CD2F38">
        <w:rPr>
          <w:rFonts w:ascii="Arial" w:hAnsi="Arial" w:cs="Arial"/>
          <w:sz w:val="22"/>
          <w:szCs w:val="22"/>
        </w:rPr>
        <w:t>toboggans</w:t>
      </w:r>
      <w:proofErr w:type="spellEnd"/>
      <w:r w:rsidRPr="00CD2F38">
        <w:rPr>
          <w:rFonts w:ascii="Arial" w:hAnsi="Arial" w:cs="Arial"/>
          <w:sz w:val="22"/>
          <w:szCs w:val="22"/>
        </w:rPr>
        <w:t>.</w:t>
      </w:r>
    </w:p>
    <w:p w14:paraId="585AC909" w14:textId="77777777" w:rsidR="00CD2F38" w:rsidRPr="00CD2F38" w:rsidRDefault="002210EE" w:rsidP="00CD2F38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r w:rsidRPr="00CD2F38">
        <w:rPr>
          <w:rFonts w:ascii="Arial" w:hAnsi="Arial" w:cs="Arial"/>
          <w:sz w:val="22"/>
          <w:szCs w:val="22"/>
        </w:rPr>
        <w:t xml:space="preserve">10 </w:t>
      </w:r>
      <w:proofErr w:type="spellStart"/>
      <w:r w:rsidRPr="00CD2F38">
        <w:rPr>
          <w:rFonts w:ascii="Arial" w:hAnsi="Arial" w:cs="Arial"/>
          <w:sz w:val="22"/>
          <w:szCs w:val="22"/>
        </w:rPr>
        <w:t>points</w:t>
      </w:r>
      <w:proofErr w:type="spellEnd"/>
      <w:r w:rsidRPr="00CD2F38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CD2F38">
        <w:rPr>
          <w:rFonts w:ascii="Arial" w:hAnsi="Arial" w:cs="Arial"/>
          <w:sz w:val="22"/>
          <w:szCs w:val="22"/>
        </w:rPr>
        <w:t>restauration</w:t>
      </w:r>
      <w:proofErr w:type="spellEnd"/>
      <w:r w:rsidR="001929E8" w:rsidRPr="00CD2F38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929E8" w:rsidRPr="00CD2F38">
        <w:rPr>
          <w:rFonts w:ascii="Arial" w:hAnsi="Arial" w:cs="Arial"/>
          <w:sz w:val="22"/>
          <w:szCs w:val="22"/>
        </w:rPr>
        <w:t>dont</w:t>
      </w:r>
      <w:proofErr w:type="spellEnd"/>
      <w:r w:rsidR="001929E8" w:rsidRPr="00CD2F38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929E8" w:rsidRPr="00CD2F38">
        <w:rPr>
          <w:rFonts w:ascii="Arial" w:hAnsi="Arial" w:cs="Arial"/>
          <w:sz w:val="22"/>
          <w:szCs w:val="22"/>
        </w:rPr>
        <w:t>un</w:t>
      </w:r>
      <w:proofErr w:type="spellEnd"/>
      <w:r w:rsidR="001929E8" w:rsidRPr="00CD2F38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929E8" w:rsidRPr="00CD2F38">
        <w:rPr>
          <w:rFonts w:ascii="Arial" w:hAnsi="Arial" w:cs="Arial"/>
          <w:sz w:val="22"/>
          <w:szCs w:val="22"/>
        </w:rPr>
        <w:t>nouvel</w:t>
      </w:r>
      <w:proofErr w:type="spellEnd"/>
      <w:r w:rsidR="001929E8" w:rsidRPr="00CD2F38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929E8" w:rsidRPr="00CD2F38">
        <w:rPr>
          <w:rFonts w:ascii="Arial" w:hAnsi="Arial" w:cs="Arial"/>
          <w:sz w:val="22"/>
          <w:szCs w:val="22"/>
        </w:rPr>
        <w:t>espace</w:t>
      </w:r>
      <w:proofErr w:type="spellEnd"/>
      <w:r w:rsidR="001929E8" w:rsidRPr="00CD2F38">
        <w:rPr>
          <w:rFonts w:ascii="Arial" w:hAnsi="Arial" w:cs="Arial"/>
          <w:sz w:val="22"/>
          <w:szCs w:val="22"/>
        </w:rPr>
        <w:t xml:space="preserve"> de </w:t>
      </w:r>
      <w:proofErr w:type="spellStart"/>
      <w:r w:rsidR="001929E8" w:rsidRPr="00CD2F38">
        <w:rPr>
          <w:rFonts w:ascii="Arial" w:hAnsi="Arial" w:cs="Arial"/>
          <w:sz w:val="22"/>
          <w:szCs w:val="22"/>
        </w:rPr>
        <w:t>restauration</w:t>
      </w:r>
      <w:proofErr w:type="spellEnd"/>
      <w:r w:rsidR="001929E8" w:rsidRPr="00CD2F38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929E8" w:rsidRPr="00CD2F38">
        <w:rPr>
          <w:rFonts w:ascii="Arial" w:hAnsi="Arial" w:cs="Arial"/>
          <w:sz w:val="22"/>
          <w:szCs w:val="22"/>
        </w:rPr>
        <w:t>extérieur</w:t>
      </w:r>
      <w:proofErr w:type="spellEnd"/>
      <w:r w:rsidR="001929E8" w:rsidRPr="00CD2F38">
        <w:rPr>
          <w:rFonts w:ascii="Arial" w:hAnsi="Arial" w:cs="Arial"/>
          <w:sz w:val="22"/>
          <w:szCs w:val="22"/>
        </w:rPr>
        <w:t xml:space="preserve">, </w:t>
      </w:r>
      <w:r w:rsidR="001929E8" w:rsidRPr="00CD2F38">
        <w:rPr>
          <w:rFonts w:ascii="Arial" w:hAnsi="Arial" w:cs="Arial"/>
          <w:sz w:val="22"/>
          <w:szCs w:val="22"/>
          <w:lang w:val="fr-FR"/>
        </w:rPr>
        <w:t>« </w:t>
      </w:r>
      <w:r w:rsidRPr="00CD2F38">
        <w:rPr>
          <w:rFonts w:ascii="Arial" w:hAnsi="Arial" w:cs="Arial"/>
          <w:sz w:val="22"/>
          <w:szCs w:val="22"/>
        </w:rPr>
        <w:t>Strand Kö</w:t>
      </w:r>
      <w:r w:rsidR="001929E8" w:rsidRPr="00CD2F38">
        <w:rPr>
          <w:rFonts w:ascii="Arial" w:hAnsi="Arial" w:cs="Arial"/>
          <w:sz w:val="22"/>
          <w:szCs w:val="22"/>
        </w:rPr>
        <w:t>k</w:t>
      </w:r>
      <w:r w:rsidR="001929E8" w:rsidRPr="00CD2F38">
        <w:rPr>
          <w:rFonts w:ascii="Arial" w:hAnsi="Arial" w:cs="Arial"/>
          <w:sz w:val="22"/>
          <w:szCs w:val="22"/>
          <w:lang w:val="fr-FR"/>
        </w:rPr>
        <w:t> »,</w:t>
      </w:r>
      <w:r w:rsidRPr="00CD2F38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929E8" w:rsidRPr="00CD2F38">
        <w:rPr>
          <w:rFonts w:ascii="Arial" w:hAnsi="Arial" w:cs="Arial"/>
          <w:sz w:val="22"/>
          <w:szCs w:val="22"/>
        </w:rPr>
        <w:t>avec</w:t>
      </w:r>
      <w:proofErr w:type="spellEnd"/>
      <w:r w:rsidR="001929E8" w:rsidRPr="00CD2F38">
        <w:rPr>
          <w:rFonts w:ascii="Arial" w:hAnsi="Arial" w:cs="Arial"/>
          <w:sz w:val="22"/>
          <w:szCs w:val="22"/>
        </w:rPr>
        <w:t xml:space="preserve"> 7 </w:t>
      </w:r>
      <w:proofErr w:type="spellStart"/>
      <w:r w:rsidR="001929E8" w:rsidRPr="00CD2F38">
        <w:rPr>
          <w:rFonts w:ascii="Arial" w:hAnsi="Arial" w:cs="Arial"/>
          <w:sz w:val="22"/>
          <w:szCs w:val="22"/>
        </w:rPr>
        <w:t>stands</w:t>
      </w:r>
      <w:proofErr w:type="spellEnd"/>
      <w:r w:rsidR="001929E8" w:rsidRPr="00CD2F38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D05AE" w:rsidRPr="00CD2F38">
        <w:rPr>
          <w:rFonts w:ascii="Arial" w:hAnsi="Arial" w:cs="Arial"/>
          <w:sz w:val="22"/>
          <w:szCs w:val="22"/>
        </w:rPr>
        <w:t>variés</w:t>
      </w:r>
      <w:proofErr w:type="spellEnd"/>
      <w:r w:rsidR="00FD05AE" w:rsidRPr="00CD2F38">
        <w:rPr>
          <w:rFonts w:ascii="Arial" w:hAnsi="Arial" w:cs="Arial"/>
          <w:sz w:val="22"/>
          <w:szCs w:val="22"/>
        </w:rPr>
        <w:t xml:space="preserve"> (</w:t>
      </w:r>
      <w:proofErr w:type="spellStart"/>
      <w:r w:rsidR="00FD05AE" w:rsidRPr="00CD2F38">
        <w:rPr>
          <w:rFonts w:ascii="Arial" w:hAnsi="Arial" w:cs="Arial"/>
          <w:sz w:val="22"/>
          <w:szCs w:val="22"/>
        </w:rPr>
        <w:t>sandwichs</w:t>
      </w:r>
      <w:proofErr w:type="spellEnd"/>
      <w:r w:rsidR="00FD05AE" w:rsidRPr="00CD2F38">
        <w:rPr>
          <w:rFonts w:ascii="Arial" w:hAnsi="Arial" w:cs="Arial"/>
          <w:sz w:val="22"/>
          <w:szCs w:val="22"/>
        </w:rPr>
        <w:t xml:space="preserve"> au </w:t>
      </w:r>
      <w:proofErr w:type="spellStart"/>
      <w:r w:rsidR="00FD05AE" w:rsidRPr="00CD2F38">
        <w:rPr>
          <w:rFonts w:ascii="Arial" w:hAnsi="Arial" w:cs="Arial"/>
          <w:sz w:val="22"/>
          <w:szCs w:val="22"/>
        </w:rPr>
        <w:t>poissons</w:t>
      </w:r>
      <w:proofErr w:type="spellEnd"/>
      <w:r w:rsidR="00FD05AE" w:rsidRPr="00CD2F38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FD05AE" w:rsidRPr="00CD2F38">
        <w:rPr>
          <w:rFonts w:ascii="Arial" w:hAnsi="Arial" w:cs="Arial"/>
          <w:sz w:val="22"/>
          <w:szCs w:val="22"/>
        </w:rPr>
        <w:t>k</w:t>
      </w:r>
      <w:r w:rsidR="001929E8" w:rsidRPr="00CD2F38">
        <w:rPr>
          <w:rFonts w:ascii="Arial" w:hAnsi="Arial" w:cs="Arial"/>
          <w:sz w:val="22"/>
          <w:szCs w:val="22"/>
        </w:rPr>
        <w:t>öttbullar</w:t>
      </w:r>
      <w:proofErr w:type="spellEnd"/>
      <w:r w:rsidR="001929E8" w:rsidRPr="00CD2F38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1929E8" w:rsidRPr="00CD2F38">
        <w:rPr>
          <w:rFonts w:ascii="Arial" w:hAnsi="Arial" w:cs="Arial"/>
          <w:sz w:val="22"/>
          <w:szCs w:val="22"/>
        </w:rPr>
        <w:t>glaces</w:t>
      </w:r>
      <w:proofErr w:type="spellEnd"/>
      <w:r w:rsidR="001929E8" w:rsidRPr="00CD2F38">
        <w:rPr>
          <w:rFonts w:ascii="Arial" w:hAnsi="Arial" w:cs="Arial"/>
          <w:sz w:val="22"/>
          <w:szCs w:val="22"/>
        </w:rPr>
        <w:t xml:space="preserve"> à </w:t>
      </w:r>
      <w:proofErr w:type="spellStart"/>
      <w:r w:rsidR="001929E8" w:rsidRPr="00CD2F38">
        <w:rPr>
          <w:rFonts w:ascii="Arial" w:hAnsi="Arial" w:cs="Arial"/>
          <w:sz w:val="22"/>
          <w:szCs w:val="22"/>
        </w:rPr>
        <w:t>l’italienne</w:t>
      </w:r>
      <w:proofErr w:type="spellEnd"/>
      <w:r w:rsidR="001929E8" w:rsidRPr="00CD2F38">
        <w:rPr>
          <w:rFonts w:ascii="Arial" w:hAnsi="Arial" w:cs="Arial"/>
          <w:sz w:val="22"/>
          <w:szCs w:val="22"/>
        </w:rPr>
        <w:t>…).</w:t>
      </w:r>
    </w:p>
    <w:p w14:paraId="41CB7F0F" w14:textId="77777777" w:rsidR="00CD2F38" w:rsidRPr="00CD2F38" w:rsidRDefault="00737FB4" w:rsidP="00CD2F38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r w:rsidRPr="00CD2F38">
        <w:rPr>
          <w:rFonts w:ascii="Arial" w:hAnsi="Arial" w:cs="Arial"/>
          <w:sz w:val="22"/>
          <w:szCs w:val="22"/>
        </w:rPr>
        <w:t xml:space="preserve">4 </w:t>
      </w:r>
      <w:proofErr w:type="spellStart"/>
      <w:r w:rsidRPr="00CD2F38">
        <w:rPr>
          <w:rFonts w:ascii="Arial" w:hAnsi="Arial" w:cs="Arial"/>
          <w:sz w:val="22"/>
          <w:szCs w:val="22"/>
        </w:rPr>
        <w:t>boutique</w:t>
      </w:r>
      <w:r w:rsidR="001929E8" w:rsidRPr="00CD2F38">
        <w:rPr>
          <w:rFonts w:ascii="Arial" w:hAnsi="Arial" w:cs="Arial"/>
          <w:sz w:val="22"/>
          <w:szCs w:val="22"/>
        </w:rPr>
        <w:t>s</w:t>
      </w:r>
      <w:proofErr w:type="spellEnd"/>
      <w:r w:rsidR="001929E8" w:rsidRPr="00CD2F38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929E8" w:rsidRPr="00CD2F38">
        <w:rPr>
          <w:rFonts w:ascii="Arial" w:hAnsi="Arial" w:cs="Arial"/>
          <w:sz w:val="22"/>
          <w:szCs w:val="22"/>
        </w:rPr>
        <w:t>dont</w:t>
      </w:r>
      <w:proofErr w:type="spellEnd"/>
      <w:r w:rsidR="001929E8" w:rsidRPr="00CD2F38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929E8" w:rsidRPr="00CD2F38">
        <w:rPr>
          <w:rFonts w:ascii="Arial" w:hAnsi="Arial" w:cs="Arial"/>
          <w:sz w:val="22"/>
          <w:szCs w:val="22"/>
        </w:rPr>
        <w:t>une</w:t>
      </w:r>
      <w:proofErr w:type="spellEnd"/>
      <w:r w:rsidR="001929E8" w:rsidRPr="00CD2F38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929E8" w:rsidRPr="00CD2F38">
        <w:rPr>
          <w:rFonts w:ascii="Arial" w:hAnsi="Arial" w:cs="Arial"/>
          <w:sz w:val="22"/>
          <w:szCs w:val="22"/>
        </w:rPr>
        <w:t>nouvelle</w:t>
      </w:r>
      <w:proofErr w:type="spellEnd"/>
      <w:r w:rsidR="001929E8" w:rsidRPr="00CD2F38">
        <w:rPr>
          <w:rFonts w:ascii="Arial" w:hAnsi="Arial" w:cs="Arial"/>
          <w:sz w:val="22"/>
          <w:szCs w:val="22"/>
        </w:rPr>
        <w:t>, « </w:t>
      </w:r>
      <w:proofErr w:type="spellStart"/>
      <w:r w:rsidR="002210EE" w:rsidRPr="00CD2F38">
        <w:rPr>
          <w:rFonts w:ascii="Arial" w:hAnsi="Arial" w:cs="Arial"/>
          <w:sz w:val="22"/>
          <w:szCs w:val="22"/>
        </w:rPr>
        <w:t>Strandhus</w:t>
      </w:r>
      <w:proofErr w:type="spellEnd"/>
      <w:r w:rsidR="002210EE" w:rsidRPr="00CD2F38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210EE" w:rsidRPr="00CD2F38">
        <w:rPr>
          <w:rFonts w:ascii="Arial" w:hAnsi="Arial" w:cs="Arial"/>
          <w:sz w:val="22"/>
          <w:szCs w:val="22"/>
        </w:rPr>
        <w:t>Svalgur</w:t>
      </w:r>
      <w:proofErr w:type="spellEnd"/>
      <w:r w:rsidR="001929E8" w:rsidRPr="00CD2F38">
        <w:rPr>
          <w:rFonts w:ascii="Arial" w:hAnsi="Arial" w:cs="Arial"/>
          <w:sz w:val="22"/>
          <w:szCs w:val="22"/>
        </w:rPr>
        <w:t> ».</w:t>
      </w:r>
    </w:p>
    <w:p w14:paraId="5F93EE0E" w14:textId="530D56E5" w:rsidR="001929E8" w:rsidRPr="00CD2F38" w:rsidRDefault="001929E8" w:rsidP="00CD2F38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r w:rsidRPr="00CD2F38">
        <w:rPr>
          <w:rFonts w:ascii="Arial" w:hAnsi="Arial" w:cs="Arial"/>
          <w:sz w:val="22"/>
          <w:szCs w:val="22"/>
        </w:rPr>
        <w:t>Plus de 1 000 chaises longues dans l’espace extérieur.</w:t>
      </w:r>
    </w:p>
    <w:p w14:paraId="3CCEC2F7" w14:textId="631A48CF" w:rsidR="00737FB4" w:rsidRPr="001929E8" w:rsidRDefault="00737FB4" w:rsidP="00F7059A">
      <w:pPr>
        <w:ind w:left="1418"/>
        <w:jc w:val="both"/>
        <w:rPr>
          <w:rFonts w:ascii="Arial" w:hAnsi="Arial" w:cs="Arial"/>
          <w:u w:val="single"/>
          <w:lang w:val="de-DE"/>
        </w:rPr>
      </w:pPr>
    </w:p>
    <w:p w14:paraId="4EE89639" w14:textId="114E25B8" w:rsidR="00B609D7" w:rsidRDefault="000928A6" w:rsidP="00B609D7">
      <w:pPr>
        <w:ind w:left="4238" w:hanging="28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« </w:t>
      </w:r>
      <w:proofErr w:type="spellStart"/>
      <w:r>
        <w:rPr>
          <w:rFonts w:ascii="Arial" w:hAnsi="Arial" w:cs="Arial"/>
          <w:b/>
          <w:sz w:val="22"/>
          <w:szCs w:val="22"/>
        </w:rPr>
        <w:t>Svalgurok</w:t>
      </w:r>
      <w:proofErr w:type="spellEnd"/>
      <w:r>
        <w:rPr>
          <w:rFonts w:ascii="Arial" w:hAnsi="Arial" w:cs="Arial"/>
          <w:b/>
          <w:sz w:val="22"/>
          <w:szCs w:val="22"/>
        </w:rPr>
        <w:t> »</w:t>
      </w:r>
      <w:r w:rsidR="00737FB4" w:rsidRPr="007F0E9E">
        <w:rPr>
          <w:rFonts w:ascii="Arial" w:hAnsi="Arial" w:cs="Arial"/>
          <w:sz w:val="22"/>
          <w:szCs w:val="22"/>
        </w:rPr>
        <w:tab/>
      </w:r>
      <w:r w:rsidR="00737FB4" w:rsidRPr="007F0E9E">
        <w:rPr>
          <w:rFonts w:ascii="Arial" w:hAnsi="Arial" w:cs="Arial"/>
          <w:sz w:val="22"/>
          <w:szCs w:val="22"/>
        </w:rPr>
        <w:tab/>
      </w:r>
      <w:r w:rsidR="00DF253A" w:rsidRPr="001929E8">
        <w:rPr>
          <w:rFonts w:ascii="Arial" w:hAnsi="Arial" w:cs="Arial"/>
          <w:sz w:val="22"/>
          <w:szCs w:val="22"/>
        </w:rPr>
        <w:t xml:space="preserve">La plus grande aire </w:t>
      </w:r>
      <w:r w:rsidRPr="001929E8">
        <w:rPr>
          <w:rFonts w:ascii="Arial" w:hAnsi="Arial" w:cs="Arial"/>
          <w:sz w:val="22"/>
          <w:szCs w:val="22"/>
        </w:rPr>
        <w:t>de</w:t>
      </w:r>
      <w:r>
        <w:rPr>
          <w:rFonts w:ascii="Arial" w:hAnsi="Arial" w:cs="Arial"/>
          <w:sz w:val="22"/>
          <w:szCs w:val="22"/>
        </w:rPr>
        <w:t xml:space="preserve"> jeux aquatiques</w:t>
      </w:r>
      <w:r w:rsidR="00B609D7">
        <w:rPr>
          <w:rFonts w:ascii="Arial" w:hAnsi="Arial" w:cs="Arial"/>
          <w:sz w:val="22"/>
          <w:szCs w:val="22"/>
        </w:rPr>
        <w:t xml:space="preserve"> </w:t>
      </w:r>
      <w:r w:rsidR="00B74CDE" w:rsidRPr="00160602">
        <w:rPr>
          <w:rFonts w:ascii="Arial" w:hAnsi="Arial" w:cs="Arial"/>
          <w:sz w:val="22"/>
          <w:szCs w:val="22"/>
        </w:rPr>
        <w:t>extérieure</w:t>
      </w:r>
    </w:p>
    <w:p w14:paraId="0583CECA" w14:textId="7FD45FD2" w:rsidR="00737FB4" w:rsidRPr="00B609D7" w:rsidRDefault="000928A6" w:rsidP="00B609D7">
      <w:pPr>
        <w:ind w:left="4238" w:hanging="2820"/>
        <w:jc w:val="both"/>
        <w:rPr>
          <w:rFonts w:ascii="Arial" w:hAnsi="Arial" w:cs="Arial"/>
          <w:sz w:val="22"/>
          <w:szCs w:val="22"/>
        </w:rPr>
      </w:pPr>
      <w:r w:rsidRPr="000928A6">
        <w:rPr>
          <w:rFonts w:ascii="Arial" w:hAnsi="Arial" w:cs="Arial"/>
          <w:sz w:val="20"/>
          <w:szCs w:val="20"/>
        </w:rPr>
        <w:t>(</w:t>
      </w:r>
      <w:proofErr w:type="gramStart"/>
      <w:r w:rsidRPr="000928A6">
        <w:rPr>
          <w:rFonts w:ascii="Arial" w:hAnsi="Arial" w:cs="Arial"/>
          <w:sz w:val="20"/>
          <w:szCs w:val="20"/>
        </w:rPr>
        <w:t>ouverture</w:t>
      </w:r>
      <w:proofErr w:type="gramEnd"/>
      <w:r w:rsidRPr="000928A6">
        <w:rPr>
          <w:rFonts w:ascii="Arial" w:hAnsi="Arial" w:cs="Arial"/>
          <w:sz w:val="20"/>
          <w:szCs w:val="20"/>
        </w:rPr>
        <w:t xml:space="preserve"> saisonnière)</w:t>
      </w:r>
      <w:r w:rsidR="00B609D7">
        <w:rPr>
          <w:rFonts w:ascii="Arial" w:hAnsi="Arial" w:cs="Arial"/>
          <w:sz w:val="20"/>
          <w:szCs w:val="20"/>
        </w:rPr>
        <w:tab/>
      </w:r>
      <w:r w:rsidR="00B609D7">
        <w:rPr>
          <w:rFonts w:ascii="Arial" w:hAnsi="Arial" w:cs="Arial"/>
          <w:sz w:val="22"/>
          <w:szCs w:val="22"/>
        </w:rPr>
        <w:t>d’Allemagne</w:t>
      </w:r>
    </w:p>
    <w:p w14:paraId="2CA0DFB8" w14:textId="77777777" w:rsidR="00737FB4" w:rsidRDefault="00737FB4" w:rsidP="00F7059A">
      <w:pPr>
        <w:ind w:left="1418"/>
        <w:jc w:val="both"/>
        <w:rPr>
          <w:rFonts w:ascii="Arial" w:hAnsi="Arial" w:cs="Arial"/>
          <w:sz w:val="22"/>
          <w:szCs w:val="22"/>
        </w:rPr>
      </w:pPr>
      <w:r w:rsidRPr="007F0E9E">
        <w:rPr>
          <w:rFonts w:ascii="Arial" w:hAnsi="Arial" w:cs="Arial"/>
          <w:sz w:val="22"/>
          <w:szCs w:val="22"/>
        </w:rPr>
        <w:tab/>
      </w:r>
      <w:r w:rsidRPr="007F0E9E">
        <w:rPr>
          <w:rFonts w:ascii="Arial" w:hAnsi="Arial" w:cs="Arial"/>
          <w:sz w:val="22"/>
          <w:szCs w:val="22"/>
        </w:rPr>
        <w:tab/>
      </w:r>
    </w:p>
    <w:p w14:paraId="32B3627F" w14:textId="17EDEE09" w:rsidR="00737FB4" w:rsidRPr="008A1EC3" w:rsidRDefault="000928A6" w:rsidP="00F7059A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>10 toboggans pour toute la famille.</w:t>
      </w:r>
    </w:p>
    <w:p w14:paraId="26D67502" w14:textId="4AC13855" w:rsidR="00737FB4" w:rsidRPr="00281264" w:rsidRDefault="009D1982" w:rsidP="00F7059A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proofErr w:type="spellStart"/>
      <w:r w:rsidRPr="007061BF">
        <w:rPr>
          <w:rFonts w:ascii="Arial" w:hAnsi="Arial" w:cs="Arial"/>
          <w:sz w:val="22"/>
          <w:szCs w:val="22"/>
        </w:rPr>
        <w:t>Un</w:t>
      </w:r>
      <w:proofErr w:type="spellEnd"/>
      <w:r w:rsidRPr="007061B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061BF">
        <w:rPr>
          <w:rFonts w:ascii="Arial" w:hAnsi="Arial" w:cs="Arial"/>
          <w:sz w:val="22"/>
          <w:szCs w:val="22"/>
        </w:rPr>
        <w:t>gigantesque</w:t>
      </w:r>
      <w:proofErr w:type="spellEnd"/>
      <w:r w:rsidRPr="007061B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061BF">
        <w:rPr>
          <w:rFonts w:ascii="Arial" w:hAnsi="Arial" w:cs="Arial"/>
          <w:sz w:val="22"/>
          <w:szCs w:val="22"/>
        </w:rPr>
        <w:t>seau</w:t>
      </w:r>
      <w:proofErr w:type="spellEnd"/>
      <w:r w:rsidRPr="007061BF">
        <w:rPr>
          <w:rFonts w:ascii="Arial" w:hAnsi="Arial" w:cs="Arial"/>
          <w:sz w:val="22"/>
          <w:szCs w:val="22"/>
        </w:rPr>
        <w:t xml:space="preserve"> à </w:t>
      </w:r>
      <w:proofErr w:type="spellStart"/>
      <w:r w:rsidRPr="007061BF">
        <w:rPr>
          <w:rFonts w:ascii="Arial" w:hAnsi="Arial" w:cs="Arial"/>
          <w:sz w:val="22"/>
          <w:szCs w:val="22"/>
        </w:rPr>
        <w:t>bascule</w:t>
      </w:r>
      <w:proofErr w:type="spellEnd"/>
      <w:r w:rsidRPr="007061BF">
        <w:rPr>
          <w:rFonts w:ascii="Arial" w:hAnsi="Arial" w:cs="Arial"/>
          <w:sz w:val="22"/>
          <w:szCs w:val="22"/>
        </w:rPr>
        <w:t xml:space="preserve"> </w:t>
      </w:r>
      <w:r w:rsidR="000928A6" w:rsidRPr="007061BF">
        <w:rPr>
          <w:rFonts w:ascii="Arial" w:hAnsi="Arial" w:cs="Arial"/>
          <w:sz w:val="22"/>
          <w:szCs w:val="22"/>
          <w:lang w:val="fr-FR"/>
        </w:rPr>
        <w:t>de</w:t>
      </w:r>
      <w:r w:rsidR="000928A6" w:rsidRPr="00281264">
        <w:rPr>
          <w:rFonts w:ascii="Arial" w:hAnsi="Arial" w:cs="Arial"/>
          <w:sz w:val="22"/>
          <w:szCs w:val="22"/>
          <w:lang w:val="fr-FR"/>
        </w:rPr>
        <w:t xml:space="preserve"> 2 500 litres d’eau.</w:t>
      </w:r>
    </w:p>
    <w:p w14:paraId="0C53A386" w14:textId="651A84E4" w:rsidR="00737FB4" w:rsidRPr="00281264" w:rsidRDefault="000928A6" w:rsidP="00F7059A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</w:rPr>
      </w:pPr>
      <w:r w:rsidRPr="00281264">
        <w:rPr>
          <w:rFonts w:ascii="Arial" w:hAnsi="Arial" w:cs="Arial"/>
          <w:sz w:val="22"/>
          <w:szCs w:val="22"/>
        </w:rPr>
        <w:t xml:space="preserve">100 </w:t>
      </w:r>
      <w:proofErr w:type="spellStart"/>
      <w:r w:rsidRPr="00281264">
        <w:rPr>
          <w:rFonts w:ascii="Arial" w:hAnsi="Arial" w:cs="Arial"/>
          <w:sz w:val="22"/>
          <w:szCs w:val="22"/>
        </w:rPr>
        <w:t>jeux</w:t>
      </w:r>
      <w:proofErr w:type="spellEnd"/>
      <w:r w:rsidRPr="0028126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43EA1" w:rsidRPr="00281264">
        <w:rPr>
          <w:rFonts w:ascii="Arial" w:hAnsi="Arial" w:cs="Arial"/>
          <w:sz w:val="22"/>
          <w:szCs w:val="22"/>
        </w:rPr>
        <w:t>différents</w:t>
      </w:r>
      <w:proofErr w:type="spellEnd"/>
      <w:r w:rsidRPr="00281264">
        <w:rPr>
          <w:rFonts w:ascii="Arial" w:hAnsi="Arial" w:cs="Arial"/>
          <w:sz w:val="22"/>
          <w:szCs w:val="22"/>
        </w:rPr>
        <w:t>.</w:t>
      </w:r>
    </w:p>
    <w:p w14:paraId="7FB4FE54" w14:textId="404F2B37" w:rsidR="00737FB4" w:rsidRPr="007F0E9E" w:rsidRDefault="000928A6" w:rsidP="00F7059A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Une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tête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serpent</w:t>
      </w:r>
      <w:proofErr w:type="spellEnd"/>
      <w:r>
        <w:rPr>
          <w:rFonts w:ascii="Arial" w:hAnsi="Arial" w:cs="Arial"/>
          <w:sz w:val="22"/>
          <w:szCs w:val="22"/>
        </w:rPr>
        <w:t xml:space="preserve"> de 2,5 </w:t>
      </w:r>
      <w:proofErr w:type="spellStart"/>
      <w:r>
        <w:rPr>
          <w:rFonts w:ascii="Arial" w:hAnsi="Arial" w:cs="Arial"/>
          <w:sz w:val="22"/>
          <w:szCs w:val="22"/>
        </w:rPr>
        <w:t>tonnes</w:t>
      </w:r>
      <w:proofErr w:type="spellEnd"/>
      <w:r>
        <w:rPr>
          <w:rFonts w:ascii="Arial" w:hAnsi="Arial" w:cs="Arial"/>
          <w:sz w:val="22"/>
          <w:szCs w:val="22"/>
        </w:rPr>
        <w:t xml:space="preserve"> en </w:t>
      </w:r>
      <w:proofErr w:type="spellStart"/>
      <w:r>
        <w:rPr>
          <w:rFonts w:ascii="Arial" w:hAnsi="Arial" w:cs="Arial"/>
          <w:sz w:val="22"/>
          <w:szCs w:val="22"/>
        </w:rPr>
        <w:t>mouvement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avec</w:t>
      </w:r>
      <w:proofErr w:type="spellEnd"/>
      <w:r>
        <w:rPr>
          <w:rFonts w:ascii="Arial" w:hAnsi="Arial" w:cs="Arial"/>
          <w:sz w:val="22"/>
          <w:szCs w:val="22"/>
        </w:rPr>
        <w:t xml:space="preserve"> des </w:t>
      </w:r>
      <w:proofErr w:type="spellStart"/>
      <w:r>
        <w:rPr>
          <w:rFonts w:ascii="Arial" w:hAnsi="Arial" w:cs="Arial"/>
          <w:sz w:val="22"/>
          <w:szCs w:val="22"/>
        </w:rPr>
        <w:t>effets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d’eau</w:t>
      </w:r>
      <w:proofErr w:type="spellEnd"/>
      <w:r>
        <w:rPr>
          <w:rFonts w:ascii="Arial" w:hAnsi="Arial" w:cs="Arial"/>
          <w:sz w:val="22"/>
          <w:szCs w:val="22"/>
        </w:rPr>
        <w:t xml:space="preserve"> et de </w:t>
      </w:r>
      <w:proofErr w:type="spellStart"/>
      <w:r>
        <w:rPr>
          <w:rFonts w:ascii="Arial" w:hAnsi="Arial" w:cs="Arial"/>
          <w:sz w:val="22"/>
          <w:szCs w:val="22"/>
        </w:rPr>
        <w:t>lumière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</w:p>
    <w:p w14:paraId="5D8DD4A0" w14:textId="77777777" w:rsidR="00737FB4" w:rsidRPr="007F0E9E" w:rsidRDefault="00737FB4" w:rsidP="00F7059A">
      <w:pPr>
        <w:ind w:left="1418"/>
        <w:jc w:val="both"/>
        <w:rPr>
          <w:rFonts w:ascii="Arial" w:hAnsi="Arial" w:cs="Arial"/>
          <w:sz w:val="22"/>
          <w:szCs w:val="22"/>
        </w:rPr>
      </w:pPr>
    </w:p>
    <w:p w14:paraId="2522DE8F" w14:textId="3F4570D1" w:rsidR="00737FB4" w:rsidRDefault="000928A6" w:rsidP="00F7059A">
      <w:pPr>
        <w:ind w:left="4238" w:hanging="28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« Snorri Strand »</w:t>
      </w:r>
      <w:r w:rsidR="00737FB4" w:rsidRPr="007F0E9E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Aire de jeux aquatiques pour les enfants</w:t>
      </w:r>
    </w:p>
    <w:p w14:paraId="45C0E506" w14:textId="5BE9CD7A" w:rsidR="00737FB4" w:rsidRDefault="00EB083C" w:rsidP="00F7059A">
      <w:pPr>
        <w:ind w:left="4238" w:hanging="2820"/>
        <w:jc w:val="both"/>
        <w:rPr>
          <w:rFonts w:ascii="Arial" w:hAnsi="Arial" w:cs="Arial"/>
          <w:sz w:val="22"/>
          <w:szCs w:val="22"/>
        </w:rPr>
      </w:pPr>
      <w:r w:rsidRPr="000928A6">
        <w:rPr>
          <w:rFonts w:ascii="Arial" w:hAnsi="Arial" w:cs="Arial"/>
          <w:sz w:val="20"/>
          <w:szCs w:val="20"/>
        </w:rPr>
        <w:t>(</w:t>
      </w:r>
      <w:proofErr w:type="gramStart"/>
      <w:r w:rsidRPr="000928A6">
        <w:rPr>
          <w:rFonts w:ascii="Arial" w:hAnsi="Arial" w:cs="Arial"/>
          <w:sz w:val="20"/>
          <w:szCs w:val="20"/>
        </w:rPr>
        <w:t>ouverture</w:t>
      </w:r>
      <w:proofErr w:type="gramEnd"/>
      <w:r w:rsidRPr="000928A6">
        <w:rPr>
          <w:rFonts w:ascii="Arial" w:hAnsi="Arial" w:cs="Arial"/>
          <w:sz w:val="20"/>
          <w:szCs w:val="20"/>
        </w:rPr>
        <w:t xml:space="preserve"> saisonnière)</w:t>
      </w:r>
    </w:p>
    <w:p w14:paraId="141EDF30" w14:textId="664DC358" w:rsidR="00737FB4" w:rsidRDefault="000928A6" w:rsidP="00F7059A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 xml:space="preserve">2 </w:t>
      </w:r>
      <w:proofErr w:type="spellStart"/>
      <w:r>
        <w:rPr>
          <w:rFonts w:ascii="Arial" w:hAnsi="Arial" w:cs="Arial"/>
          <w:sz w:val="22"/>
          <w:szCs w:val="22"/>
          <w:lang w:val="fr-FR"/>
        </w:rPr>
        <w:t>m</w:t>
      </w:r>
      <w:r w:rsidRPr="001929E8">
        <w:rPr>
          <w:rFonts w:ascii="Arial" w:hAnsi="Arial" w:cs="Arial"/>
          <w:sz w:val="22"/>
          <w:szCs w:val="22"/>
          <w:lang w:val="fr-FR"/>
        </w:rPr>
        <w:t>ini</w:t>
      </w:r>
      <w:r w:rsidR="00333445" w:rsidRPr="001929E8">
        <w:rPr>
          <w:rFonts w:ascii="Arial" w:hAnsi="Arial" w:cs="Arial"/>
          <w:sz w:val="22"/>
          <w:szCs w:val="22"/>
          <w:lang w:val="fr-FR"/>
        </w:rPr>
        <w:t>s</w:t>
      </w:r>
      <w:proofErr w:type="spellEnd"/>
      <w:r>
        <w:rPr>
          <w:rFonts w:ascii="Arial" w:hAnsi="Arial" w:cs="Arial"/>
          <w:sz w:val="22"/>
          <w:szCs w:val="22"/>
          <w:lang w:val="fr-FR"/>
        </w:rPr>
        <w:t xml:space="preserve"> toboggans pour les plus jeunes fans de Snorri</w:t>
      </w:r>
      <w:r w:rsidR="00EB083C">
        <w:rPr>
          <w:rFonts w:ascii="Arial" w:hAnsi="Arial" w:cs="Arial"/>
          <w:sz w:val="22"/>
          <w:szCs w:val="22"/>
          <w:lang w:val="fr-FR"/>
        </w:rPr>
        <w:t>.</w:t>
      </w:r>
    </w:p>
    <w:p w14:paraId="3FEBF3EF" w14:textId="68E9FDDC" w:rsidR="00781C77" w:rsidRPr="007061BF" w:rsidRDefault="00781C77" w:rsidP="00DB0A31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 w:eastAsia="fr-FR"/>
        </w:rPr>
      </w:pPr>
      <w:r w:rsidRPr="007061BF">
        <w:rPr>
          <w:rFonts w:ascii="Arial" w:hAnsi="Arial" w:cs="Arial"/>
          <w:sz w:val="22"/>
          <w:szCs w:val="22"/>
          <w:lang w:val="fr-FR"/>
        </w:rPr>
        <w:t>Jeux aquatiques interactifs</w:t>
      </w:r>
      <w:r w:rsidR="007061BF" w:rsidRPr="007061BF">
        <w:rPr>
          <w:rFonts w:ascii="Arial" w:hAnsi="Arial" w:cs="Arial"/>
          <w:sz w:val="22"/>
          <w:szCs w:val="22"/>
          <w:lang w:val="fr-FR"/>
        </w:rPr>
        <w:t>.</w:t>
      </w:r>
    </w:p>
    <w:p w14:paraId="605508D2" w14:textId="0FE1EE99" w:rsidR="00737FB4" w:rsidRPr="007061BF" w:rsidRDefault="00781C77" w:rsidP="007061BF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 w:eastAsia="fr-FR"/>
        </w:rPr>
      </w:pPr>
      <w:proofErr w:type="spellStart"/>
      <w:r w:rsidRPr="007061BF">
        <w:rPr>
          <w:rFonts w:ascii="Arial" w:hAnsi="Arial" w:cs="Arial"/>
          <w:sz w:val="22"/>
          <w:szCs w:val="22"/>
        </w:rPr>
        <w:t>Débit</w:t>
      </w:r>
      <w:proofErr w:type="spellEnd"/>
      <w:r w:rsidRPr="007061B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061BF">
        <w:rPr>
          <w:rFonts w:ascii="Arial" w:hAnsi="Arial" w:cs="Arial"/>
          <w:sz w:val="22"/>
          <w:szCs w:val="22"/>
        </w:rPr>
        <w:t>d’eau</w:t>
      </w:r>
      <w:proofErr w:type="spellEnd"/>
      <w:r w:rsidRPr="007061BF">
        <w:rPr>
          <w:rFonts w:ascii="Arial" w:hAnsi="Arial" w:cs="Arial"/>
          <w:sz w:val="22"/>
          <w:szCs w:val="22"/>
        </w:rPr>
        <w:t xml:space="preserve"> de 200 m</w:t>
      </w:r>
      <w:r w:rsidRPr="007061BF">
        <w:rPr>
          <w:rFonts w:ascii="Arial" w:hAnsi="Arial" w:cs="Arial"/>
          <w:sz w:val="22"/>
          <w:szCs w:val="22"/>
          <w:vertAlign w:val="superscript"/>
        </w:rPr>
        <w:t>3</w:t>
      </w:r>
      <w:r w:rsidRPr="007061BF">
        <w:rPr>
          <w:rFonts w:ascii="Arial" w:hAnsi="Arial" w:cs="Arial"/>
          <w:sz w:val="22"/>
          <w:szCs w:val="22"/>
        </w:rPr>
        <w:t>/h.</w:t>
      </w:r>
      <w:r w:rsidR="00737FB4" w:rsidRPr="007061BF">
        <w:rPr>
          <w:rFonts w:ascii="Arial" w:hAnsi="Arial" w:cs="Arial"/>
          <w:sz w:val="22"/>
          <w:szCs w:val="22"/>
        </w:rPr>
        <w:tab/>
      </w:r>
      <w:r w:rsidR="00737FB4" w:rsidRPr="007061BF">
        <w:rPr>
          <w:rFonts w:ascii="Arial" w:hAnsi="Arial" w:cs="Arial"/>
          <w:sz w:val="22"/>
          <w:szCs w:val="22"/>
        </w:rPr>
        <w:tab/>
      </w:r>
    </w:p>
    <w:p w14:paraId="40E295C3" w14:textId="4B3602EA" w:rsidR="00F77DB0" w:rsidRDefault="00F77DB0" w:rsidP="00F7059A">
      <w:pPr>
        <w:jc w:val="both"/>
        <w:rPr>
          <w:rFonts w:ascii="Arial" w:hAnsi="Arial" w:cs="Arial"/>
          <w:sz w:val="22"/>
          <w:szCs w:val="22"/>
        </w:rPr>
      </w:pPr>
    </w:p>
    <w:p w14:paraId="063267FA" w14:textId="1739F931" w:rsidR="00F052C6" w:rsidRDefault="00EB083C" w:rsidP="00F7059A">
      <w:pPr>
        <w:spacing w:line="276" w:lineRule="auto"/>
        <w:ind w:left="708" w:firstLine="708"/>
        <w:contextualSpacing/>
        <w:jc w:val="both"/>
        <w:rPr>
          <w:rFonts w:ascii="Arial" w:hAnsi="Arial" w:cs="Arial"/>
          <w:sz w:val="22"/>
          <w:szCs w:val="22"/>
        </w:rPr>
      </w:pPr>
      <w:r w:rsidRPr="00DB0A31">
        <w:rPr>
          <w:rFonts w:ascii="Arial" w:hAnsi="Arial" w:cs="Arial"/>
          <w:b/>
          <w:sz w:val="22"/>
          <w:szCs w:val="22"/>
        </w:rPr>
        <w:t>Rulantica VIP Yacht</w:t>
      </w:r>
      <w:r w:rsidRPr="00EB083C">
        <w:rPr>
          <w:rFonts w:ascii="Arial" w:hAnsi="Arial" w:cs="Arial"/>
          <w:b/>
          <w:sz w:val="22"/>
          <w:szCs w:val="22"/>
        </w:rPr>
        <w:tab/>
      </w:r>
      <w:r w:rsidRPr="00EB083C">
        <w:rPr>
          <w:rFonts w:ascii="Arial" w:hAnsi="Arial" w:cs="Arial"/>
          <w:b/>
          <w:sz w:val="22"/>
          <w:szCs w:val="22"/>
        </w:rPr>
        <w:tab/>
      </w:r>
      <w:r w:rsidRPr="00EB083C">
        <w:rPr>
          <w:rFonts w:ascii="Arial" w:hAnsi="Arial" w:cs="Arial"/>
          <w:sz w:val="22"/>
          <w:szCs w:val="22"/>
        </w:rPr>
        <w:t>Espace privatif exclusif</w:t>
      </w:r>
    </w:p>
    <w:p w14:paraId="26199795" w14:textId="626C1D96" w:rsidR="00EB083C" w:rsidRDefault="00960F86" w:rsidP="00F7059A">
      <w:pPr>
        <w:spacing w:line="276" w:lineRule="auto"/>
        <w:ind w:left="708" w:firstLine="708"/>
        <w:contextualSpacing/>
        <w:jc w:val="both"/>
        <w:rPr>
          <w:rFonts w:ascii="Arial" w:hAnsi="Arial" w:cs="Arial"/>
          <w:sz w:val="20"/>
          <w:szCs w:val="20"/>
        </w:rPr>
      </w:pPr>
      <w:r w:rsidRPr="003C5E5E">
        <w:rPr>
          <w:rFonts w:ascii="Arial" w:hAnsi="Arial" w:cs="Arial"/>
          <w:sz w:val="20"/>
          <w:szCs w:val="20"/>
        </w:rPr>
        <w:t>Dès cet été</w:t>
      </w:r>
    </w:p>
    <w:p w14:paraId="1B2B00C2" w14:textId="77777777" w:rsidR="00E64A76" w:rsidRPr="00E64A76" w:rsidRDefault="00077417" w:rsidP="00E64A76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</w:rPr>
      </w:pPr>
      <w:proofErr w:type="spellStart"/>
      <w:r w:rsidRPr="00E64A76">
        <w:rPr>
          <w:rFonts w:ascii="Arial" w:hAnsi="Arial" w:cs="Arial"/>
          <w:sz w:val="22"/>
          <w:szCs w:val="22"/>
        </w:rPr>
        <w:t>Nombreux</w:t>
      </w:r>
      <w:proofErr w:type="spellEnd"/>
      <w:r w:rsidR="00BE561F" w:rsidRPr="00E64A76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E64A76">
        <w:rPr>
          <w:rFonts w:ascii="Arial" w:hAnsi="Arial" w:cs="Arial"/>
          <w:sz w:val="22"/>
          <w:szCs w:val="22"/>
        </w:rPr>
        <w:t>équipements</w:t>
      </w:r>
      <w:proofErr w:type="spellEnd"/>
      <w:r w:rsidRPr="00E64A76">
        <w:rPr>
          <w:rFonts w:ascii="Arial" w:hAnsi="Arial" w:cs="Arial"/>
          <w:sz w:val="22"/>
          <w:szCs w:val="22"/>
        </w:rPr>
        <w:t> :</w:t>
      </w:r>
      <w:proofErr w:type="gramEnd"/>
      <w:r w:rsidRPr="00E64A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4A76">
        <w:rPr>
          <w:rFonts w:ascii="Arial" w:hAnsi="Arial" w:cs="Arial"/>
          <w:sz w:val="22"/>
          <w:szCs w:val="22"/>
        </w:rPr>
        <w:t>réfrigérateur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E64A76">
        <w:rPr>
          <w:rFonts w:ascii="Arial" w:hAnsi="Arial" w:cs="Arial"/>
          <w:sz w:val="22"/>
          <w:szCs w:val="22"/>
        </w:rPr>
        <w:t>cafetière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, wifi, climatisation, </w:t>
      </w:r>
      <w:r w:rsidR="00960F86" w:rsidRPr="00E64A76">
        <w:rPr>
          <w:rFonts w:ascii="Arial" w:hAnsi="Arial" w:cs="Arial"/>
          <w:sz w:val="22"/>
          <w:szCs w:val="22"/>
        </w:rPr>
        <w:t xml:space="preserve">télévision, toilettes, </w:t>
      </w:r>
      <w:r w:rsidRPr="00E64A76">
        <w:rPr>
          <w:rFonts w:ascii="Arial" w:hAnsi="Arial" w:cs="Arial"/>
          <w:sz w:val="22"/>
          <w:szCs w:val="22"/>
        </w:rPr>
        <w:t xml:space="preserve">douche extérieure, </w:t>
      </w:r>
      <w:proofErr w:type="spellStart"/>
      <w:r w:rsidRPr="00E64A76">
        <w:rPr>
          <w:rFonts w:ascii="Arial" w:hAnsi="Arial" w:cs="Arial"/>
          <w:sz w:val="22"/>
          <w:szCs w:val="22"/>
        </w:rPr>
        <w:t>table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 et </w:t>
      </w:r>
      <w:proofErr w:type="spellStart"/>
      <w:r w:rsidRPr="00E64A76">
        <w:rPr>
          <w:rFonts w:ascii="Arial" w:hAnsi="Arial" w:cs="Arial"/>
          <w:sz w:val="22"/>
          <w:szCs w:val="22"/>
        </w:rPr>
        <w:t>chaises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4A76">
        <w:rPr>
          <w:rFonts w:ascii="Arial" w:hAnsi="Arial" w:cs="Arial"/>
          <w:sz w:val="22"/>
          <w:szCs w:val="22"/>
        </w:rPr>
        <w:t>d’intérieur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E64A76">
        <w:rPr>
          <w:rFonts w:ascii="Arial" w:hAnsi="Arial" w:cs="Arial"/>
          <w:sz w:val="22"/>
          <w:szCs w:val="22"/>
        </w:rPr>
        <w:t>coin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4A76">
        <w:rPr>
          <w:rFonts w:ascii="Arial" w:hAnsi="Arial" w:cs="Arial"/>
          <w:sz w:val="22"/>
          <w:szCs w:val="22"/>
        </w:rPr>
        <w:t>salon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4A76">
        <w:rPr>
          <w:rFonts w:ascii="Arial" w:hAnsi="Arial" w:cs="Arial"/>
          <w:sz w:val="22"/>
          <w:szCs w:val="22"/>
        </w:rPr>
        <w:t>extérieur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E64A76">
        <w:rPr>
          <w:rFonts w:ascii="Arial" w:hAnsi="Arial" w:cs="Arial"/>
          <w:sz w:val="22"/>
          <w:szCs w:val="22"/>
        </w:rPr>
        <w:t>espace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E64A76">
        <w:rPr>
          <w:rFonts w:ascii="Arial" w:hAnsi="Arial" w:cs="Arial"/>
          <w:sz w:val="22"/>
          <w:szCs w:val="22"/>
        </w:rPr>
        <w:t>détente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4A76">
        <w:rPr>
          <w:rFonts w:ascii="Arial" w:hAnsi="Arial" w:cs="Arial"/>
          <w:sz w:val="22"/>
          <w:szCs w:val="22"/>
        </w:rPr>
        <w:t>sur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 le </w:t>
      </w:r>
      <w:proofErr w:type="spellStart"/>
      <w:r w:rsidRPr="00E64A76">
        <w:rPr>
          <w:rFonts w:ascii="Arial" w:hAnsi="Arial" w:cs="Arial"/>
          <w:sz w:val="22"/>
          <w:szCs w:val="22"/>
        </w:rPr>
        <w:t>pont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 du </w:t>
      </w:r>
      <w:proofErr w:type="spellStart"/>
      <w:r w:rsidRPr="00E64A76">
        <w:rPr>
          <w:rFonts w:ascii="Arial" w:hAnsi="Arial" w:cs="Arial"/>
          <w:sz w:val="22"/>
          <w:szCs w:val="22"/>
        </w:rPr>
        <w:t>bateau</w:t>
      </w:r>
      <w:proofErr w:type="spellEnd"/>
      <w:r w:rsidRPr="00E64A76">
        <w:rPr>
          <w:rFonts w:ascii="Arial" w:hAnsi="Arial" w:cs="Arial"/>
          <w:sz w:val="22"/>
          <w:szCs w:val="22"/>
        </w:rPr>
        <w:t>.</w:t>
      </w:r>
    </w:p>
    <w:p w14:paraId="570453AF" w14:textId="77777777" w:rsidR="00E64A76" w:rsidRPr="00E64A76" w:rsidRDefault="002A6A5E" w:rsidP="00E64A76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</w:rPr>
      </w:pPr>
      <w:r w:rsidRPr="00E64A76">
        <w:rPr>
          <w:rFonts w:ascii="Arial" w:hAnsi="Arial" w:cs="Arial"/>
          <w:sz w:val="22"/>
          <w:szCs w:val="22"/>
        </w:rPr>
        <w:t xml:space="preserve">Service </w:t>
      </w:r>
      <w:proofErr w:type="spellStart"/>
      <w:r w:rsidRPr="00E64A76">
        <w:rPr>
          <w:rFonts w:ascii="Arial" w:hAnsi="Arial" w:cs="Arial"/>
          <w:sz w:val="22"/>
          <w:szCs w:val="22"/>
        </w:rPr>
        <w:t>de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4A76">
        <w:rPr>
          <w:rFonts w:ascii="Arial" w:hAnsi="Arial" w:cs="Arial"/>
          <w:sz w:val="22"/>
          <w:szCs w:val="22"/>
        </w:rPr>
        <w:t>restauration</w:t>
      </w:r>
      <w:proofErr w:type="spellEnd"/>
      <w:r w:rsidRPr="00E64A76">
        <w:rPr>
          <w:rFonts w:ascii="Arial" w:hAnsi="Arial" w:cs="Arial"/>
          <w:sz w:val="22"/>
          <w:szCs w:val="22"/>
        </w:rPr>
        <w:t>.</w:t>
      </w:r>
    </w:p>
    <w:p w14:paraId="5E284279" w14:textId="672379CB" w:rsidR="00DB0A31" w:rsidRPr="00E64A76" w:rsidRDefault="00077417" w:rsidP="00E64A76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</w:rPr>
      </w:pPr>
      <w:proofErr w:type="spellStart"/>
      <w:r w:rsidRPr="00E64A76">
        <w:rPr>
          <w:rFonts w:ascii="Arial" w:hAnsi="Arial" w:cs="Arial"/>
          <w:sz w:val="22"/>
          <w:szCs w:val="22"/>
        </w:rPr>
        <w:t>Supplément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E64A76">
        <w:rPr>
          <w:rFonts w:ascii="Arial" w:hAnsi="Arial" w:cs="Arial"/>
          <w:sz w:val="22"/>
          <w:szCs w:val="22"/>
        </w:rPr>
        <w:t>prix</w:t>
      </w:r>
      <w:proofErr w:type="spellEnd"/>
      <w:r w:rsidRPr="00E64A76">
        <w:rPr>
          <w:rFonts w:ascii="Arial" w:hAnsi="Arial" w:cs="Arial"/>
          <w:sz w:val="22"/>
          <w:szCs w:val="22"/>
        </w:rPr>
        <w:t>.</w:t>
      </w:r>
    </w:p>
    <w:p w14:paraId="6D8A15AF" w14:textId="77777777" w:rsidR="00DB0A31" w:rsidRPr="00E64A76" w:rsidRDefault="00DB0A31" w:rsidP="00DB0A31">
      <w:pPr>
        <w:spacing w:line="276" w:lineRule="auto"/>
        <w:ind w:left="3900"/>
        <w:jc w:val="both"/>
        <w:rPr>
          <w:rFonts w:ascii="Arial" w:hAnsi="Arial" w:cs="Arial"/>
          <w:sz w:val="22"/>
          <w:szCs w:val="22"/>
        </w:rPr>
      </w:pPr>
    </w:p>
    <w:p w14:paraId="0C560A3A" w14:textId="389451C6" w:rsidR="00E64A76" w:rsidRDefault="00DB0A31" w:rsidP="00E64A76">
      <w:pPr>
        <w:ind w:left="4238" w:hanging="2820"/>
        <w:jc w:val="both"/>
        <w:rPr>
          <w:rFonts w:ascii="Arial" w:hAnsi="Arial" w:cs="Arial"/>
          <w:sz w:val="22"/>
          <w:szCs w:val="22"/>
        </w:rPr>
      </w:pPr>
      <w:proofErr w:type="spellStart"/>
      <w:r w:rsidRPr="00E64A76">
        <w:rPr>
          <w:rFonts w:ascii="Arial" w:hAnsi="Arial" w:cs="Arial"/>
          <w:b/>
          <w:sz w:val="22"/>
          <w:szCs w:val="22"/>
        </w:rPr>
        <w:t>Hyggedal</w:t>
      </w:r>
      <w:proofErr w:type="spellEnd"/>
      <w:r w:rsidRPr="00E64A76">
        <w:rPr>
          <w:rFonts w:ascii="Arial" w:hAnsi="Arial" w:cs="Arial"/>
          <w:b/>
          <w:sz w:val="22"/>
          <w:szCs w:val="22"/>
        </w:rPr>
        <w:tab/>
      </w:r>
      <w:r w:rsidRPr="00E64A76">
        <w:rPr>
          <w:rFonts w:ascii="Arial" w:hAnsi="Arial" w:cs="Arial"/>
          <w:sz w:val="22"/>
          <w:szCs w:val="22"/>
        </w:rPr>
        <w:t>Espace de détente et sauna</w:t>
      </w:r>
      <w:r>
        <w:rPr>
          <w:rFonts w:ascii="Arial" w:hAnsi="Arial" w:cs="Arial"/>
          <w:sz w:val="22"/>
          <w:szCs w:val="22"/>
        </w:rPr>
        <w:t xml:space="preserve"> unique</w:t>
      </w:r>
    </w:p>
    <w:p w14:paraId="2D11E7AE" w14:textId="77777777" w:rsidR="00E64A76" w:rsidRDefault="00E64A76" w:rsidP="00E64A76">
      <w:pPr>
        <w:ind w:left="4238" w:hanging="2820"/>
        <w:jc w:val="both"/>
        <w:rPr>
          <w:rFonts w:ascii="Arial" w:hAnsi="Arial" w:cs="Arial"/>
          <w:sz w:val="22"/>
          <w:szCs w:val="22"/>
        </w:rPr>
      </w:pPr>
    </w:p>
    <w:p w14:paraId="331857FE" w14:textId="77777777" w:rsidR="00E64A76" w:rsidRDefault="00DB0A31" w:rsidP="00E64A76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</w:rPr>
      </w:pPr>
      <w:r w:rsidRPr="00E64A76">
        <w:rPr>
          <w:rFonts w:ascii="Arial" w:hAnsi="Arial" w:cs="Arial"/>
          <w:sz w:val="22"/>
          <w:szCs w:val="22"/>
        </w:rPr>
        <w:t xml:space="preserve">De </w:t>
      </w:r>
      <w:proofErr w:type="spellStart"/>
      <w:r w:rsidRPr="00E64A76">
        <w:rPr>
          <w:rFonts w:ascii="Arial" w:hAnsi="Arial" w:cs="Arial"/>
          <w:sz w:val="22"/>
          <w:szCs w:val="22"/>
        </w:rPr>
        <w:t>nombreuses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4A76">
        <w:rPr>
          <w:rFonts w:ascii="Arial" w:hAnsi="Arial" w:cs="Arial"/>
          <w:sz w:val="22"/>
          <w:szCs w:val="22"/>
        </w:rPr>
        <w:t>chaises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4A76">
        <w:rPr>
          <w:rFonts w:ascii="Arial" w:hAnsi="Arial" w:cs="Arial"/>
          <w:sz w:val="22"/>
          <w:szCs w:val="22"/>
        </w:rPr>
        <w:t>longues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4A76">
        <w:rPr>
          <w:rFonts w:ascii="Arial" w:hAnsi="Arial" w:cs="Arial"/>
          <w:sz w:val="22"/>
          <w:szCs w:val="22"/>
        </w:rPr>
        <w:t>pour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4A76">
        <w:rPr>
          <w:rFonts w:ascii="Arial" w:hAnsi="Arial" w:cs="Arial"/>
          <w:sz w:val="22"/>
          <w:szCs w:val="22"/>
        </w:rPr>
        <w:t>une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4A76">
        <w:rPr>
          <w:rFonts w:ascii="Arial" w:hAnsi="Arial" w:cs="Arial"/>
          <w:sz w:val="22"/>
          <w:szCs w:val="22"/>
        </w:rPr>
        <w:t>capacité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 de 100 </w:t>
      </w:r>
      <w:proofErr w:type="spellStart"/>
      <w:r w:rsidRPr="00E64A76">
        <w:rPr>
          <w:rFonts w:ascii="Arial" w:hAnsi="Arial" w:cs="Arial"/>
          <w:sz w:val="22"/>
          <w:szCs w:val="22"/>
        </w:rPr>
        <w:t>personnes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4A76">
        <w:rPr>
          <w:rFonts w:ascii="Arial" w:hAnsi="Arial" w:cs="Arial"/>
          <w:sz w:val="22"/>
          <w:szCs w:val="22"/>
        </w:rPr>
        <w:t>sur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4A76">
        <w:rPr>
          <w:rFonts w:ascii="Arial" w:hAnsi="Arial" w:cs="Arial"/>
          <w:sz w:val="22"/>
          <w:szCs w:val="22"/>
        </w:rPr>
        <w:t>un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4A76">
        <w:rPr>
          <w:rFonts w:ascii="Arial" w:hAnsi="Arial" w:cs="Arial"/>
          <w:sz w:val="22"/>
          <w:szCs w:val="22"/>
        </w:rPr>
        <w:t>espaceintérieur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 de 1 000 m</w:t>
      </w:r>
      <w:r w:rsidRPr="00E64A76">
        <w:rPr>
          <w:rFonts w:ascii="Arial" w:hAnsi="Arial" w:cs="Arial"/>
          <w:sz w:val="22"/>
          <w:szCs w:val="22"/>
          <w:vertAlign w:val="superscript"/>
        </w:rPr>
        <w:t>2</w:t>
      </w:r>
      <w:r w:rsidRPr="00E64A76">
        <w:rPr>
          <w:rFonts w:ascii="Arial" w:hAnsi="Arial" w:cs="Arial"/>
          <w:sz w:val="22"/>
          <w:szCs w:val="22"/>
        </w:rPr>
        <w:t xml:space="preserve"> et </w:t>
      </w:r>
      <w:proofErr w:type="spellStart"/>
      <w:r w:rsidRPr="00E64A76">
        <w:rPr>
          <w:rFonts w:ascii="Arial" w:hAnsi="Arial" w:cs="Arial"/>
          <w:sz w:val="22"/>
          <w:szCs w:val="22"/>
        </w:rPr>
        <w:t>un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4A76">
        <w:rPr>
          <w:rFonts w:ascii="Arial" w:hAnsi="Arial" w:cs="Arial"/>
          <w:sz w:val="22"/>
          <w:szCs w:val="22"/>
        </w:rPr>
        <w:t>espace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4A76">
        <w:rPr>
          <w:rFonts w:ascii="Arial" w:hAnsi="Arial" w:cs="Arial"/>
          <w:sz w:val="22"/>
          <w:szCs w:val="22"/>
        </w:rPr>
        <w:t>extérieur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 de 200 m</w:t>
      </w:r>
      <w:r w:rsidRPr="00E64A76">
        <w:rPr>
          <w:rFonts w:ascii="Arial" w:hAnsi="Arial" w:cs="Arial"/>
          <w:sz w:val="22"/>
          <w:szCs w:val="22"/>
          <w:vertAlign w:val="superscript"/>
        </w:rPr>
        <w:t>2</w:t>
      </w:r>
      <w:r w:rsidRPr="00E64A76">
        <w:rPr>
          <w:rFonts w:ascii="Arial" w:hAnsi="Arial" w:cs="Arial"/>
          <w:sz w:val="22"/>
          <w:szCs w:val="22"/>
        </w:rPr>
        <w:t>.</w:t>
      </w:r>
    </w:p>
    <w:p w14:paraId="77640AC8" w14:textId="77777777" w:rsidR="00E64A76" w:rsidRDefault="00DB0A31" w:rsidP="00E64A76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</w:rPr>
      </w:pPr>
      <w:proofErr w:type="spellStart"/>
      <w:r w:rsidRPr="00E64A76">
        <w:rPr>
          <w:rFonts w:ascii="Arial" w:hAnsi="Arial" w:cs="Arial"/>
          <w:sz w:val="22"/>
          <w:szCs w:val="22"/>
        </w:rPr>
        <w:t>Prestations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4A76">
        <w:rPr>
          <w:rFonts w:ascii="Arial" w:hAnsi="Arial" w:cs="Arial"/>
          <w:sz w:val="22"/>
          <w:szCs w:val="22"/>
        </w:rPr>
        <w:t>complémentaires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4A76">
        <w:rPr>
          <w:rFonts w:ascii="Arial" w:hAnsi="Arial" w:cs="Arial"/>
          <w:sz w:val="22"/>
          <w:szCs w:val="22"/>
        </w:rPr>
        <w:t>exclusives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4A76">
        <w:rPr>
          <w:rFonts w:ascii="Arial" w:hAnsi="Arial" w:cs="Arial"/>
          <w:sz w:val="22"/>
          <w:szCs w:val="22"/>
        </w:rPr>
        <w:t>comme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 les « Sofas </w:t>
      </w:r>
      <w:proofErr w:type="spellStart"/>
      <w:r w:rsidRPr="00E64A76">
        <w:rPr>
          <w:rFonts w:ascii="Arial" w:hAnsi="Arial" w:cs="Arial"/>
          <w:sz w:val="22"/>
          <w:szCs w:val="22"/>
        </w:rPr>
        <w:t>Hygge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 », « Eggs </w:t>
      </w:r>
      <w:proofErr w:type="spellStart"/>
      <w:r w:rsidRPr="00E64A76">
        <w:rPr>
          <w:rFonts w:ascii="Arial" w:hAnsi="Arial" w:cs="Arial"/>
          <w:sz w:val="22"/>
          <w:szCs w:val="22"/>
        </w:rPr>
        <w:t>Hygge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 » </w:t>
      </w:r>
      <w:proofErr w:type="spellStart"/>
      <w:r w:rsidRPr="00E64A76">
        <w:rPr>
          <w:rFonts w:ascii="Arial" w:hAnsi="Arial" w:cs="Arial"/>
          <w:sz w:val="22"/>
          <w:szCs w:val="22"/>
        </w:rPr>
        <w:t>ainsi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4A76">
        <w:rPr>
          <w:rFonts w:ascii="Arial" w:hAnsi="Arial" w:cs="Arial"/>
          <w:sz w:val="22"/>
          <w:szCs w:val="22"/>
        </w:rPr>
        <w:t>que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 la « </w:t>
      </w:r>
      <w:proofErr w:type="spellStart"/>
      <w:r w:rsidRPr="00E64A76">
        <w:rPr>
          <w:rFonts w:ascii="Arial" w:hAnsi="Arial" w:cs="Arial"/>
          <w:sz w:val="22"/>
          <w:szCs w:val="22"/>
        </w:rPr>
        <w:t>Hydda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4A76">
        <w:rPr>
          <w:rFonts w:ascii="Arial" w:hAnsi="Arial" w:cs="Arial"/>
          <w:sz w:val="22"/>
          <w:szCs w:val="22"/>
        </w:rPr>
        <w:t>Hygge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 Supreme ».</w:t>
      </w:r>
    </w:p>
    <w:p w14:paraId="3789BD6E" w14:textId="77777777" w:rsidR="00E64A76" w:rsidRDefault="00DB0A31" w:rsidP="00E64A76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</w:rPr>
      </w:pPr>
      <w:r w:rsidRPr="00E64A76">
        <w:rPr>
          <w:rFonts w:ascii="Arial" w:hAnsi="Arial" w:cs="Arial"/>
          <w:sz w:val="22"/>
          <w:szCs w:val="22"/>
        </w:rPr>
        <w:t xml:space="preserve">2 </w:t>
      </w:r>
      <w:proofErr w:type="spellStart"/>
      <w:r w:rsidRPr="00E64A76">
        <w:rPr>
          <w:rFonts w:ascii="Arial" w:hAnsi="Arial" w:cs="Arial"/>
          <w:sz w:val="22"/>
          <w:szCs w:val="22"/>
        </w:rPr>
        <w:t>saunas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4A76">
        <w:rPr>
          <w:rFonts w:ascii="Arial" w:hAnsi="Arial" w:cs="Arial"/>
          <w:sz w:val="22"/>
          <w:szCs w:val="22"/>
        </w:rPr>
        <w:t>nudistes</w:t>
      </w:r>
      <w:proofErr w:type="spellEnd"/>
      <w:r w:rsidRPr="00E64A76">
        <w:rPr>
          <w:rFonts w:ascii="Arial" w:hAnsi="Arial" w:cs="Arial"/>
          <w:sz w:val="22"/>
          <w:szCs w:val="22"/>
        </w:rPr>
        <w:t>.</w:t>
      </w:r>
    </w:p>
    <w:p w14:paraId="1D54C2D4" w14:textId="25DD581B" w:rsidR="00DB0A31" w:rsidRPr="00E64A76" w:rsidRDefault="00DB0A31" w:rsidP="00E64A76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</w:rPr>
      </w:pPr>
      <w:proofErr w:type="spellStart"/>
      <w:r w:rsidRPr="00E64A76">
        <w:rPr>
          <w:rFonts w:ascii="Arial" w:hAnsi="Arial" w:cs="Arial"/>
          <w:sz w:val="22"/>
          <w:szCs w:val="22"/>
        </w:rPr>
        <w:t>Supplément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 de 10€ en plus du </w:t>
      </w:r>
      <w:proofErr w:type="spellStart"/>
      <w:r w:rsidRPr="00E64A76">
        <w:rPr>
          <w:rFonts w:ascii="Arial" w:hAnsi="Arial" w:cs="Arial"/>
          <w:sz w:val="22"/>
          <w:szCs w:val="22"/>
        </w:rPr>
        <w:t>billet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4A76">
        <w:rPr>
          <w:rFonts w:ascii="Arial" w:hAnsi="Arial" w:cs="Arial"/>
          <w:sz w:val="22"/>
          <w:szCs w:val="22"/>
        </w:rPr>
        <w:t>d’entrée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4A76">
        <w:rPr>
          <w:rFonts w:ascii="Arial" w:hAnsi="Arial" w:cs="Arial"/>
          <w:sz w:val="22"/>
          <w:szCs w:val="22"/>
        </w:rPr>
        <w:t>pour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 Rulantica. </w:t>
      </w:r>
    </w:p>
    <w:p w14:paraId="305E9CB7" w14:textId="3D2A1634" w:rsidR="00CD2F38" w:rsidRDefault="00CD2F38" w:rsidP="00F7059A">
      <w:pPr>
        <w:ind w:left="1418"/>
        <w:jc w:val="both"/>
        <w:rPr>
          <w:rFonts w:ascii="Arial" w:hAnsi="Arial" w:cs="Arial"/>
          <w:sz w:val="22"/>
          <w:szCs w:val="22"/>
        </w:rPr>
      </w:pPr>
    </w:p>
    <w:p w14:paraId="12A2A85A" w14:textId="052147E9" w:rsidR="00E64A76" w:rsidRDefault="00E64A76" w:rsidP="00F7059A">
      <w:pPr>
        <w:ind w:left="1418"/>
        <w:jc w:val="both"/>
        <w:rPr>
          <w:rFonts w:ascii="Arial" w:hAnsi="Arial" w:cs="Arial"/>
          <w:sz w:val="22"/>
          <w:szCs w:val="22"/>
        </w:rPr>
      </w:pPr>
    </w:p>
    <w:p w14:paraId="68D0667F" w14:textId="1DF90076" w:rsidR="00E64A76" w:rsidRDefault="00E64A76" w:rsidP="00F7059A">
      <w:pPr>
        <w:ind w:left="1418"/>
        <w:jc w:val="both"/>
        <w:rPr>
          <w:rFonts w:ascii="Arial" w:hAnsi="Arial" w:cs="Arial"/>
          <w:sz w:val="22"/>
          <w:szCs w:val="22"/>
        </w:rPr>
      </w:pPr>
    </w:p>
    <w:p w14:paraId="74937F0A" w14:textId="77777777" w:rsidR="00E64A76" w:rsidRDefault="00E64A76" w:rsidP="00F7059A">
      <w:pPr>
        <w:ind w:left="1418"/>
        <w:jc w:val="both"/>
        <w:rPr>
          <w:rFonts w:ascii="Arial" w:hAnsi="Arial" w:cs="Arial"/>
          <w:sz w:val="22"/>
          <w:szCs w:val="22"/>
        </w:rPr>
      </w:pPr>
    </w:p>
    <w:p w14:paraId="29037770" w14:textId="77777777" w:rsidR="00CD2F38" w:rsidRPr="008A1EC3" w:rsidRDefault="00CD2F38" w:rsidP="00F7059A">
      <w:pPr>
        <w:ind w:left="1418"/>
        <w:jc w:val="both"/>
        <w:rPr>
          <w:rFonts w:ascii="Arial" w:hAnsi="Arial" w:cs="Arial"/>
          <w:sz w:val="22"/>
          <w:szCs w:val="22"/>
        </w:rPr>
      </w:pPr>
    </w:p>
    <w:p w14:paraId="3291095F" w14:textId="5A0070EE" w:rsidR="00E64A76" w:rsidRDefault="00077417" w:rsidP="00E64A76">
      <w:pPr>
        <w:ind w:left="1418"/>
        <w:jc w:val="both"/>
        <w:rPr>
          <w:rFonts w:ascii="Arial" w:hAnsi="Arial" w:cs="Arial"/>
          <w:sz w:val="22"/>
          <w:szCs w:val="22"/>
        </w:rPr>
      </w:pPr>
      <w:r w:rsidRPr="00077417">
        <w:rPr>
          <w:rFonts w:ascii="Arial" w:hAnsi="Arial" w:cs="Arial"/>
          <w:b/>
          <w:sz w:val="22"/>
          <w:szCs w:val="22"/>
        </w:rPr>
        <w:t xml:space="preserve">Snorri </w:t>
      </w:r>
      <w:proofErr w:type="spellStart"/>
      <w:r w:rsidRPr="00077417">
        <w:rPr>
          <w:rFonts w:ascii="Arial" w:hAnsi="Arial" w:cs="Arial"/>
          <w:b/>
          <w:sz w:val="22"/>
          <w:szCs w:val="22"/>
        </w:rPr>
        <w:t>Snorkling</w:t>
      </w:r>
      <w:proofErr w:type="spellEnd"/>
      <w:r w:rsidRPr="00077417">
        <w:rPr>
          <w:rFonts w:ascii="Arial" w:hAnsi="Arial" w:cs="Arial"/>
          <w:b/>
          <w:sz w:val="22"/>
          <w:szCs w:val="22"/>
        </w:rPr>
        <w:t xml:space="preserve"> VR</w:t>
      </w:r>
      <w:r w:rsidRPr="00077417">
        <w:rPr>
          <w:rFonts w:ascii="Arial" w:hAnsi="Arial" w:cs="Arial"/>
          <w:b/>
          <w:sz w:val="22"/>
          <w:szCs w:val="22"/>
        </w:rPr>
        <w:tab/>
      </w:r>
      <w:r w:rsidRPr="00077417">
        <w:rPr>
          <w:rFonts w:ascii="Arial" w:hAnsi="Arial" w:cs="Arial"/>
          <w:b/>
          <w:sz w:val="22"/>
          <w:szCs w:val="22"/>
        </w:rPr>
        <w:tab/>
      </w:r>
      <w:r w:rsidRPr="00077417">
        <w:rPr>
          <w:rFonts w:ascii="Arial" w:hAnsi="Arial" w:cs="Arial"/>
          <w:sz w:val="22"/>
          <w:szCs w:val="22"/>
        </w:rPr>
        <w:t>Expérience en r</w:t>
      </w:r>
      <w:r>
        <w:rPr>
          <w:rFonts w:ascii="Arial" w:hAnsi="Arial" w:cs="Arial"/>
          <w:sz w:val="22"/>
          <w:szCs w:val="22"/>
        </w:rPr>
        <w:t>éalité virtuelle</w:t>
      </w:r>
    </w:p>
    <w:p w14:paraId="5DF939C5" w14:textId="77777777" w:rsidR="00E64A76" w:rsidRPr="00E64A76" w:rsidRDefault="00E64A76" w:rsidP="00E64A76">
      <w:pPr>
        <w:ind w:left="1418"/>
        <w:jc w:val="both"/>
        <w:rPr>
          <w:rFonts w:ascii="Arial" w:hAnsi="Arial" w:cs="Arial"/>
          <w:sz w:val="22"/>
          <w:szCs w:val="22"/>
        </w:rPr>
      </w:pPr>
    </w:p>
    <w:p w14:paraId="49EEF1C5" w14:textId="77777777" w:rsidR="00E64A76" w:rsidRDefault="00077417" w:rsidP="00E64A76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</w:rPr>
      </w:pPr>
      <w:proofErr w:type="spellStart"/>
      <w:r w:rsidRPr="00E64A76">
        <w:rPr>
          <w:rFonts w:ascii="Arial" w:hAnsi="Arial" w:cs="Arial"/>
          <w:sz w:val="22"/>
          <w:szCs w:val="22"/>
        </w:rPr>
        <w:t>Expérience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4A76">
        <w:rPr>
          <w:rFonts w:ascii="Arial" w:hAnsi="Arial" w:cs="Arial"/>
          <w:sz w:val="22"/>
          <w:szCs w:val="22"/>
        </w:rPr>
        <w:t>sous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-marine VR en </w:t>
      </w:r>
      <w:proofErr w:type="spellStart"/>
      <w:r w:rsidRPr="00E64A76">
        <w:rPr>
          <w:rFonts w:ascii="Arial" w:hAnsi="Arial" w:cs="Arial"/>
          <w:sz w:val="22"/>
          <w:szCs w:val="22"/>
        </w:rPr>
        <w:t>compagnie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E64A76">
        <w:rPr>
          <w:rFonts w:ascii="Arial" w:hAnsi="Arial" w:cs="Arial"/>
          <w:sz w:val="22"/>
          <w:szCs w:val="22"/>
        </w:rPr>
        <w:t>Snorri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4A76">
        <w:rPr>
          <w:rFonts w:ascii="Arial" w:hAnsi="Arial" w:cs="Arial"/>
          <w:sz w:val="22"/>
          <w:szCs w:val="22"/>
        </w:rPr>
        <w:t>dans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 le </w:t>
      </w:r>
      <w:proofErr w:type="spellStart"/>
      <w:r w:rsidRPr="00E64A76">
        <w:rPr>
          <w:rFonts w:ascii="Arial" w:hAnsi="Arial" w:cs="Arial"/>
          <w:sz w:val="22"/>
          <w:szCs w:val="22"/>
        </w:rPr>
        <w:t>monde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4A76">
        <w:rPr>
          <w:rFonts w:ascii="Arial" w:hAnsi="Arial" w:cs="Arial"/>
          <w:sz w:val="22"/>
          <w:szCs w:val="22"/>
        </w:rPr>
        <w:t>enchanteur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 de Rulantica.</w:t>
      </w:r>
    </w:p>
    <w:p w14:paraId="1A04CA4C" w14:textId="77777777" w:rsidR="00E64A76" w:rsidRDefault="00077417" w:rsidP="00E64A76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</w:rPr>
      </w:pPr>
      <w:proofErr w:type="spellStart"/>
      <w:r w:rsidRPr="00E64A76">
        <w:rPr>
          <w:rFonts w:ascii="Arial" w:hAnsi="Arial" w:cs="Arial"/>
          <w:sz w:val="22"/>
          <w:szCs w:val="22"/>
        </w:rPr>
        <w:t>Jusqu’à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 4 </w:t>
      </w:r>
      <w:proofErr w:type="spellStart"/>
      <w:r w:rsidRPr="00E64A76">
        <w:rPr>
          <w:rFonts w:ascii="Arial" w:hAnsi="Arial" w:cs="Arial"/>
          <w:sz w:val="22"/>
          <w:szCs w:val="22"/>
        </w:rPr>
        <w:t>personnes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 en simultané dans 2 bassins séparés. </w:t>
      </w:r>
    </w:p>
    <w:p w14:paraId="46EC2459" w14:textId="77777777" w:rsidR="00E64A76" w:rsidRDefault="00077417" w:rsidP="00E64A76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</w:rPr>
      </w:pPr>
      <w:proofErr w:type="spellStart"/>
      <w:r w:rsidRPr="00E64A76">
        <w:rPr>
          <w:rFonts w:ascii="Arial" w:hAnsi="Arial" w:cs="Arial"/>
          <w:sz w:val="22"/>
          <w:szCs w:val="22"/>
        </w:rPr>
        <w:t>Supplément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 de 6€ en plus du billet d’entrée pour Rulantica. </w:t>
      </w:r>
    </w:p>
    <w:p w14:paraId="1F64230E" w14:textId="77777777" w:rsidR="00E64A76" w:rsidRDefault="00077417" w:rsidP="00E64A76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</w:rPr>
      </w:pPr>
      <w:r w:rsidRPr="00E64A76">
        <w:rPr>
          <w:rFonts w:ascii="Arial" w:hAnsi="Arial" w:cs="Arial"/>
          <w:sz w:val="22"/>
          <w:szCs w:val="22"/>
        </w:rPr>
        <w:t xml:space="preserve">À </w:t>
      </w:r>
      <w:proofErr w:type="spellStart"/>
      <w:r w:rsidRPr="00E64A76">
        <w:rPr>
          <w:rFonts w:ascii="Arial" w:hAnsi="Arial" w:cs="Arial"/>
          <w:sz w:val="22"/>
          <w:szCs w:val="22"/>
        </w:rPr>
        <w:t>partir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 de 12 ans et 125 cm.</w:t>
      </w:r>
    </w:p>
    <w:p w14:paraId="278041BE" w14:textId="38AB518B" w:rsidR="00077417" w:rsidRPr="00E64A76" w:rsidRDefault="00077417" w:rsidP="00E64A76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</w:rPr>
      </w:pPr>
      <w:proofErr w:type="spellStart"/>
      <w:r w:rsidRPr="00E64A76">
        <w:rPr>
          <w:rFonts w:ascii="Arial" w:hAnsi="Arial" w:cs="Arial"/>
          <w:sz w:val="22"/>
          <w:szCs w:val="22"/>
        </w:rPr>
        <w:t>Durée</w:t>
      </w:r>
      <w:proofErr w:type="spellEnd"/>
      <w:r w:rsidRPr="00E64A76">
        <w:rPr>
          <w:rFonts w:ascii="Arial" w:hAnsi="Arial" w:cs="Arial"/>
          <w:sz w:val="22"/>
          <w:szCs w:val="22"/>
        </w:rPr>
        <w:t xml:space="preserve"> de </w:t>
      </w:r>
      <w:proofErr w:type="spellStart"/>
      <w:proofErr w:type="gramStart"/>
      <w:r w:rsidRPr="00E64A76">
        <w:rPr>
          <w:rFonts w:ascii="Arial" w:hAnsi="Arial" w:cs="Arial"/>
          <w:sz w:val="22"/>
          <w:szCs w:val="22"/>
        </w:rPr>
        <w:t>l’expérience</w:t>
      </w:r>
      <w:proofErr w:type="spellEnd"/>
      <w:r w:rsidRPr="00E64A76">
        <w:rPr>
          <w:rFonts w:ascii="Arial" w:hAnsi="Arial" w:cs="Arial"/>
          <w:sz w:val="22"/>
          <w:szCs w:val="22"/>
        </w:rPr>
        <w:t> :</w:t>
      </w:r>
      <w:proofErr w:type="gramEnd"/>
      <w:r w:rsidRPr="00E64A76">
        <w:rPr>
          <w:rFonts w:ascii="Arial" w:hAnsi="Arial" w:cs="Arial"/>
          <w:sz w:val="22"/>
          <w:szCs w:val="22"/>
        </w:rPr>
        <w:t xml:space="preserve"> 3 minutes.</w:t>
      </w:r>
    </w:p>
    <w:p w14:paraId="42B9F7EA" w14:textId="19C92A29" w:rsidR="00077417" w:rsidRDefault="00077417" w:rsidP="00F7059A">
      <w:pPr>
        <w:ind w:left="3969"/>
        <w:contextualSpacing/>
        <w:jc w:val="both"/>
        <w:rPr>
          <w:rFonts w:ascii="Arial" w:hAnsi="Arial" w:cs="Arial"/>
          <w:sz w:val="22"/>
          <w:szCs w:val="22"/>
        </w:rPr>
      </w:pPr>
    </w:p>
    <w:p w14:paraId="55632742" w14:textId="77777777" w:rsidR="00077417" w:rsidRPr="00077417" w:rsidRDefault="00077417" w:rsidP="00F7059A">
      <w:pPr>
        <w:ind w:left="3969"/>
        <w:contextualSpacing/>
        <w:jc w:val="both"/>
        <w:rPr>
          <w:rFonts w:ascii="Arial" w:hAnsi="Arial" w:cs="Arial"/>
          <w:sz w:val="22"/>
          <w:szCs w:val="22"/>
        </w:rPr>
      </w:pPr>
    </w:p>
    <w:p w14:paraId="6F294FCA" w14:textId="7874C784" w:rsidR="00077417" w:rsidRDefault="00077417" w:rsidP="00F7059A">
      <w:pPr>
        <w:ind w:left="4238" w:hanging="2820"/>
        <w:jc w:val="both"/>
        <w:rPr>
          <w:rFonts w:ascii="Arial" w:hAnsi="Arial" w:cs="Arial"/>
          <w:sz w:val="22"/>
          <w:szCs w:val="22"/>
        </w:rPr>
      </w:pPr>
      <w:r w:rsidRPr="00F7059A">
        <w:rPr>
          <w:rFonts w:ascii="Arial" w:hAnsi="Arial" w:cs="Arial"/>
          <w:b/>
          <w:color w:val="0070C0"/>
          <w:u w:val="single"/>
        </w:rPr>
        <w:t>YULLBE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2A6A5E">
        <w:rPr>
          <w:rFonts w:ascii="Arial" w:hAnsi="Arial" w:cs="Arial"/>
          <w:sz w:val="22"/>
          <w:szCs w:val="22"/>
        </w:rPr>
        <w:t>Nouvelle</w:t>
      </w:r>
      <w:r w:rsidR="0098061D" w:rsidRPr="002A6A5E">
        <w:rPr>
          <w:rFonts w:ascii="Arial" w:hAnsi="Arial" w:cs="Arial"/>
          <w:sz w:val="22"/>
          <w:szCs w:val="22"/>
        </w:rPr>
        <w:t>s</w:t>
      </w:r>
      <w:r w:rsidRPr="002A6A5E">
        <w:rPr>
          <w:rFonts w:ascii="Arial" w:hAnsi="Arial" w:cs="Arial"/>
          <w:sz w:val="22"/>
          <w:szCs w:val="22"/>
        </w:rPr>
        <w:t xml:space="preserve"> expérience</w:t>
      </w:r>
      <w:r w:rsidR="0098061D" w:rsidRPr="002A6A5E">
        <w:rPr>
          <w:rFonts w:ascii="Arial" w:hAnsi="Arial" w:cs="Arial"/>
          <w:sz w:val="22"/>
          <w:szCs w:val="22"/>
        </w:rPr>
        <w:t>s</w:t>
      </w:r>
      <w:r w:rsidRPr="002A6A5E">
        <w:rPr>
          <w:rFonts w:ascii="Arial" w:hAnsi="Arial" w:cs="Arial"/>
          <w:sz w:val="22"/>
          <w:szCs w:val="22"/>
        </w:rPr>
        <w:t xml:space="preserve"> de réalité</w:t>
      </w:r>
      <w:r>
        <w:rPr>
          <w:rFonts w:ascii="Arial" w:hAnsi="Arial" w:cs="Arial"/>
          <w:sz w:val="22"/>
          <w:szCs w:val="22"/>
        </w:rPr>
        <w:t xml:space="preserve"> virtuelle </w:t>
      </w:r>
      <w:r w:rsidRPr="00202561">
        <w:rPr>
          <w:rFonts w:ascii="Arial" w:hAnsi="Arial" w:cs="Arial"/>
          <w:sz w:val="22"/>
          <w:szCs w:val="22"/>
        </w:rPr>
        <w:t>à côté</w:t>
      </w:r>
      <w:r>
        <w:rPr>
          <w:rFonts w:ascii="Arial" w:hAnsi="Arial" w:cs="Arial"/>
          <w:sz w:val="22"/>
          <w:szCs w:val="22"/>
        </w:rPr>
        <w:t xml:space="preserve"> de l’hôtel « </w:t>
      </w:r>
      <w:r w:rsidRPr="00FA27E2">
        <w:rPr>
          <w:rFonts w:ascii="Arial" w:hAnsi="Arial" w:cs="Arial"/>
          <w:sz w:val="22"/>
          <w:szCs w:val="22"/>
        </w:rPr>
        <w:t>Krønaså</w:t>
      </w:r>
      <w:r>
        <w:rPr>
          <w:rFonts w:ascii="Arial" w:hAnsi="Arial" w:cs="Arial"/>
          <w:sz w:val="22"/>
          <w:szCs w:val="22"/>
        </w:rPr>
        <w:t>r »</w:t>
      </w:r>
    </w:p>
    <w:p w14:paraId="1EE6E1CF" w14:textId="77777777" w:rsidR="00077417" w:rsidRDefault="00077417" w:rsidP="00F7059A">
      <w:pPr>
        <w:ind w:left="1418"/>
        <w:jc w:val="both"/>
        <w:rPr>
          <w:rFonts w:ascii="Arial" w:hAnsi="Arial" w:cs="Arial"/>
          <w:sz w:val="22"/>
          <w:szCs w:val="22"/>
        </w:rPr>
      </w:pPr>
    </w:p>
    <w:p w14:paraId="1A718B8E" w14:textId="3544B7BB" w:rsidR="00077417" w:rsidRPr="002A6A5E" w:rsidRDefault="00077417" w:rsidP="00F7059A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r w:rsidRPr="002A6A5E">
        <w:rPr>
          <w:rFonts w:ascii="Arial" w:hAnsi="Arial" w:cs="Arial"/>
          <w:sz w:val="22"/>
          <w:szCs w:val="22"/>
          <w:lang w:val="fr-FR"/>
        </w:rPr>
        <w:t>YULLBE GO « </w:t>
      </w:r>
      <w:proofErr w:type="spellStart"/>
      <w:r w:rsidRPr="002A6A5E">
        <w:rPr>
          <w:rFonts w:ascii="Arial" w:hAnsi="Arial" w:cs="Arial"/>
          <w:sz w:val="22"/>
          <w:szCs w:val="22"/>
          <w:lang w:val="fr-FR"/>
        </w:rPr>
        <w:t>Val</w:t>
      </w:r>
      <w:r w:rsidR="006B3A19" w:rsidRPr="002A6A5E">
        <w:rPr>
          <w:rFonts w:ascii="Arial" w:hAnsi="Arial" w:cs="Arial"/>
          <w:sz w:val="22"/>
          <w:szCs w:val="22"/>
          <w:lang w:val="fr-FR"/>
        </w:rPr>
        <w:t>é</w:t>
      </w:r>
      <w:r w:rsidRPr="002A6A5E">
        <w:rPr>
          <w:rFonts w:ascii="Arial" w:hAnsi="Arial" w:cs="Arial"/>
          <w:sz w:val="22"/>
          <w:szCs w:val="22"/>
          <w:lang w:val="fr-FR"/>
        </w:rPr>
        <w:t>rian</w:t>
      </w:r>
      <w:proofErr w:type="spellEnd"/>
      <w:r w:rsidRPr="002A6A5E">
        <w:rPr>
          <w:rFonts w:ascii="Arial" w:hAnsi="Arial" w:cs="Arial"/>
          <w:sz w:val="22"/>
          <w:szCs w:val="22"/>
          <w:lang w:val="fr-FR"/>
        </w:rPr>
        <w:t> ».</w:t>
      </w:r>
    </w:p>
    <w:p w14:paraId="4D66E40A" w14:textId="30261235" w:rsidR="00077417" w:rsidRPr="002A6A5E" w:rsidRDefault="00077417" w:rsidP="00F7059A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r w:rsidRPr="002A6A5E">
        <w:rPr>
          <w:rFonts w:ascii="Arial" w:hAnsi="Arial" w:cs="Arial"/>
          <w:sz w:val="22"/>
          <w:szCs w:val="22"/>
          <w:lang w:val="fr-FR"/>
        </w:rPr>
        <w:t>YULLBE GO « </w:t>
      </w:r>
      <w:proofErr w:type="spellStart"/>
      <w:r w:rsidRPr="002A6A5E">
        <w:rPr>
          <w:rFonts w:ascii="Arial" w:hAnsi="Arial" w:cs="Arial"/>
          <w:sz w:val="22"/>
          <w:szCs w:val="22"/>
          <w:lang w:val="fr-FR"/>
        </w:rPr>
        <w:t>ARTiality</w:t>
      </w:r>
      <w:proofErr w:type="spellEnd"/>
      <w:r w:rsidRPr="002A6A5E">
        <w:rPr>
          <w:rFonts w:ascii="Arial" w:hAnsi="Arial" w:cs="Arial"/>
          <w:sz w:val="22"/>
          <w:szCs w:val="22"/>
          <w:lang w:val="fr-FR"/>
        </w:rPr>
        <w:t> » (à partir du 16 juin).</w:t>
      </w:r>
    </w:p>
    <w:p w14:paraId="16671CCF" w14:textId="43F12108" w:rsidR="00077417" w:rsidRPr="002A6A5E" w:rsidRDefault="00077417" w:rsidP="00F7059A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r w:rsidRPr="002A6A5E">
        <w:rPr>
          <w:rFonts w:ascii="Arial" w:hAnsi="Arial" w:cs="Arial"/>
          <w:sz w:val="22"/>
          <w:szCs w:val="22"/>
          <w:lang w:val="fr-FR"/>
        </w:rPr>
        <w:t>YULLBE GO « Moon to Mars » (à partir du 26 juin).</w:t>
      </w:r>
    </w:p>
    <w:p w14:paraId="108F602F" w14:textId="62979DAB" w:rsidR="00077417" w:rsidRPr="002A6A5E" w:rsidRDefault="0098061D" w:rsidP="00F7059A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r w:rsidRPr="002A6A5E">
        <w:rPr>
          <w:rFonts w:ascii="Arial" w:hAnsi="Arial" w:cs="Arial"/>
          <w:sz w:val="22"/>
          <w:szCs w:val="22"/>
          <w:lang w:val="fr-FR"/>
        </w:rPr>
        <w:t xml:space="preserve">Durée de chaque </w:t>
      </w:r>
      <w:r w:rsidR="00077417" w:rsidRPr="002A6A5E">
        <w:rPr>
          <w:rFonts w:ascii="Arial" w:hAnsi="Arial" w:cs="Arial"/>
          <w:sz w:val="22"/>
          <w:szCs w:val="22"/>
          <w:lang w:val="fr-FR"/>
        </w:rPr>
        <w:t>expérience : 10 minutes</w:t>
      </w:r>
      <w:r w:rsidR="002A6A5E" w:rsidRPr="002A6A5E">
        <w:rPr>
          <w:rFonts w:ascii="Arial" w:hAnsi="Arial" w:cs="Arial"/>
          <w:sz w:val="22"/>
          <w:szCs w:val="22"/>
          <w:lang w:val="fr-FR"/>
        </w:rPr>
        <w:t>.</w:t>
      </w:r>
    </w:p>
    <w:p w14:paraId="4B6E0B88" w14:textId="6D88A161" w:rsidR="00333445" w:rsidRPr="002A6A5E" w:rsidRDefault="00333445" w:rsidP="00F7059A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r w:rsidRPr="002A6A5E">
        <w:rPr>
          <w:rFonts w:ascii="Arial" w:hAnsi="Arial" w:cs="Arial"/>
          <w:sz w:val="22"/>
          <w:szCs w:val="22"/>
          <w:lang w:val="fr-FR"/>
        </w:rPr>
        <w:t>À partir de 12 ans</w:t>
      </w:r>
      <w:r w:rsidR="002A6A5E" w:rsidRPr="002A6A5E">
        <w:rPr>
          <w:rFonts w:ascii="Arial" w:hAnsi="Arial" w:cs="Arial"/>
          <w:sz w:val="22"/>
          <w:szCs w:val="22"/>
          <w:lang w:val="fr-FR"/>
        </w:rPr>
        <w:t>.</w:t>
      </w:r>
    </w:p>
    <w:p w14:paraId="30E3A3AF" w14:textId="77777777" w:rsidR="00077417" w:rsidRDefault="00077417" w:rsidP="00F7059A">
      <w:pPr>
        <w:ind w:left="1418"/>
        <w:jc w:val="both"/>
        <w:rPr>
          <w:rFonts w:ascii="Arial" w:hAnsi="Arial" w:cs="Arial"/>
          <w:u w:val="single"/>
        </w:rPr>
      </w:pPr>
    </w:p>
    <w:p w14:paraId="1FFE9C64" w14:textId="08011C44" w:rsidR="00810B86" w:rsidRPr="00202561" w:rsidRDefault="00810B86" w:rsidP="00F7059A">
      <w:pPr>
        <w:ind w:left="4238" w:hanging="2820"/>
        <w:jc w:val="both"/>
        <w:rPr>
          <w:rFonts w:ascii="Arial" w:hAnsi="Arial" w:cs="Arial"/>
          <w:sz w:val="22"/>
          <w:szCs w:val="22"/>
        </w:rPr>
      </w:pPr>
      <w:proofErr w:type="spellStart"/>
      <w:r w:rsidRPr="00F7059A">
        <w:rPr>
          <w:rFonts w:ascii="Arial" w:hAnsi="Arial" w:cs="Arial"/>
          <w:b/>
          <w:color w:val="0070C0"/>
          <w:u w:val="single"/>
        </w:rPr>
        <w:t>MackNeXT</w:t>
      </w:r>
      <w:proofErr w:type="spellEnd"/>
      <w:r>
        <w:rPr>
          <w:rFonts w:ascii="Arial" w:hAnsi="Arial" w:cs="Arial"/>
          <w:b/>
        </w:rPr>
        <w:tab/>
      </w:r>
      <w:r w:rsidRPr="00202561">
        <w:rPr>
          <w:rFonts w:ascii="Arial" w:hAnsi="Arial" w:cs="Arial"/>
          <w:sz w:val="22"/>
          <w:szCs w:val="22"/>
        </w:rPr>
        <w:t>Nouveau livre</w:t>
      </w:r>
    </w:p>
    <w:p w14:paraId="05C26061" w14:textId="77777777" w:rsidR="00810B86" w:rsidRPr="00202561" w:rsidRDefault="00810B86" w:rsidP="00F7059A">
      <w:pPr>
        <w:ind w:left="1418"/>
        <w:jc w:val="both"/>
        <w:rPr>
          <w:rFonts w:ascii="Arial" w:hAnsi="Arial" w:cs="Arial"/>
          <w:sz w:val="22"/>
          <w:szCs w:val="22"/>
        </w:rPr>
      </w:pPr>
    </w:p>
    <w:p w14:paraId="0CF8179F" w14:textId="56BD4370" w:rsidR="00810B86" w:rsidRPr="00202561" w:rsidRDefault="00810B86" w:rsidP="00F7059A">
      <w:pPr>
        <w:pStyle w:val="Listenabsatz"/>
        <w:numPr>
          <w:ilvl w:val="4"/>
          <w:numId w:val="5"/>
        </w:numPr>
        <w:ind w:left="4253" w:hanging="284"/>
        <w:contextualSpacing/>
        <w:jc w:val="both"/>
        <w:rPr>
          <w:rFonts w:ascii="Arial" w:hAnsi="Arial" w:cs="Arial"/>
          <w:sz w:val="22"/>
          <w:szCs w:val="22"/>
          <w:lang w:val="fr-FR"/>
        </w:rPr>
      </w:pPr>
      <w:r w:rsidRPr="00202561">
        <w:rPr>
          <w:rFonts w:ascii="Arial" w:hAnsi="Arial" w:cs="Arial"/>
          <w:sz w:val="22"/>
          <w:szCs w:val="22"/>
          <w:lang w:val="fr-FR"/>
        </w:rPr>
        <w:t>Sortie du tome 2 du roman Rulantica à l’automne.</w:t>
      </w:r>
    </w:p>
    <w:p w14:paraId="7989115C" w14:textId="77777777" w:rsidR="00077417" w:rsidRPr="00077417" w:rsidRDefault="00077417" w:rsidP="00F7059A">
      <w:pPr>
        <w:contextualSpacing/>
        <w:jc w:val="both"/>
        <w:rPr>
          <w:rFonts w:ascii="Arial" w:hAnsi="Arial" w:cs="Arial"/>
          <w:sz w:val="22"/>
          <w:szCs w:val="22"/>
          <w:lang w:val="de-DE"/>
        </w:rPr>
      </w:pPr>
    </w:p>
    <w:p w14:paraId="51BEFAF0" w14:textId="6F0E90CB" w:rsidR="00810B86" w:rsidRPr="00FB2D4E" w:rsidRDefault="00810B86" w:rsidP="00F7059A">
      <w:pPr>
        <w:jc w:val="both"/>
        <w:rPr>
          <w:rFonts w:ascii="Arial" w:hAnsi="Arial" w:cs="Arial"/>
          <w:sz w:val="20"/>
          <w:szCs w:val="20"/>
        </w:rPr>
      </w:pPr>
    </w:p>
    <w:p w14:paraId="3FF8E140" w14:textId="77777777" w:rsidR="00810B86" w:rsidRPr="00F7059A" w:rsidRDefault="00810B86" w:rsidP="00F7059A">
      <w:pPr>
        <w:ind w:left="1418"/>
        <w:jc w:val="both"/>
        <w:rPr>
          <w:rFonts w:ascii="Arial" w:hAnsi="Arial" w:cs="Arial"/>
          <w:b/>
          <w:color w:val="0070C0"/>
          <w:u w:val="single"/>
        </w:rPr>
      </w:pPr>
      <w:r w:rsidRPr="00F7059A">
        <w:rPr>
          <w:rFonts w:ascii="Arial" w:hAnsi="Arial" w:cs="Arial"/>
          <w:b/>
          <w:color w:val="0070C0"/>
          <w:u w:val="single"/>
        </w:rPr>
        <w:t>Les hôtels d’Europa-Park</w:t>
      </w:r>
    </w:p>
    <w:p w14:paraId="1D77A60F" w14:textId="77777777" w:rsidR="00810B86" w:rsidRDefault="00810B86" w:rsidP="00F7059A">
      <w:pPr>
        <w:ind w:left="1418"/>
        <w:jc w:val="both"/>
        <w:rPr>
          <w:rFonts w:ascii="Arial" w:hAnsi="Arial" w:cs="Arial"/>
          <w:b/>
          <w:sz w:val="22"/>
          <w:szCs w:val="22"/>
        </w:rPr>
      </w:pPr>
    </w:p>
    <w:p w14:paraId="5759B497" w14:textId="77777777" w:rsidR="00810B86" w:rsidRPr="00810B86" w:rsidRDefault="00810B86" w:rsidP="00F7059A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810B86">
        <w:rPr>
          <w:rFonts w:ascii="Arial" w:hAnsi="Arial" w:cs="Arial"/>
          <w:sz w:val="22"/>
          <w:szCs w:val="22"/>
        </w:rPr>
        <w:t xml:space="preserve">Au Camp </w:t>
      </w:r>
      <w:proofErr w:type="spellStart"/>
      <w:r w:rsidRPr="00810B86">
        <w:rPr>
          <w:rFonts w:ascii="Arial" w:hAnsi="Arial" w:cs="Arial"/>
          <w:sz w:val="22"/>
          <w:szCs w:val="22"/>
        </w:rPr>
        <w:t>Resort</w:t>
      </w:r>
      <w:proofErr w:type="spellEnd"/>
      <w:r w:rsidRPr="00810B86">
        <w:rPr>
          <w:rFonts w:ascii="Arial" w:hAnsi="Arial" w:cs="Arial"/>
          <w:sz w:val="22"/>
          <w:szCs w:val="22"/>
        </w:rPr>
        <w:t>, les places de stationnement pour les camping-cars et les caravanes peuvent désormais être réservées en ligne à l'avance.</w:t>
      </w:r>
    </w:p>
    <w:p w14:paraId="2771EF55" w14:textId="77777777" w:rsidR="00810B86" w:rsidRPr="00810B86" w:rsidRDefault="00810B86" w:rsidP="00F7059A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58F747A0" w14:textId="2DA3F489" w:rsidR="00810B86" w:rsidRPr="00810B86" w:rsidRDefault="00810B86" w:rsidP="00F7059A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810B86">
        <w:rPr>
          <w:rFonts w:ascii="Arial" w:hAnsi="Arial" w:cs="Arial"/>
          <w:sz w:val="22"/>
          <w:szCs w:val="22"/>
        </w:rPr>
        <w:t xml:space="preserve">Les visiteurs qui réservent une nuit dans les hôtels d'Europa-Park bénéficient d'une garantie de billets : </w:t>
      </w:r>
      <w:r w:rsidRPr="002A6A5E">
        <w:rPr>
          <w:rFonts w:ascii="Arial" w:hAnsi="Arial" w:cs="Arial"/>
          <w:sz w:val="22"/>
          <w:szCs w:val="22"/>
        </w:rPr>
        <w:t>ils</w:t>
      </w:r>
      <w:r w:rsidR="00333445" w:rsidRPr="002A6A5E">
        <w:rPr>
          <w:rFonts w:ascii="Arial" w:hAnsi="Arial" w:cs="Arial"/>
          <w:sz w:val="22"/>
          <w:szCs w:val="22"/>
        </w:rPr>
        <w:t xml:space="preserve"> peuvent</w:t>
      </w:r>
      <w:r w:rsidRPr="002A6A5E">
        <w:rPr>
          <w:rFonts w:ascii="Arial" w:hAnsi="Arial" w:cs="Arial"/>
          <w:sz w:val="22"/>
          <w:szCs w:val="22"/>
        </w:rPr>
        <w:t xml:space="preserve"> acheter des billets</w:t>
      </w:r>
      <w:r w:rsidRPr="00810B86">
        <w:rPr>
          <w:rFonts w:ascii="Arial" w:hAnsi="Arial" w:cs="Arial"/>
          <w:sz w:val="22"/>
          <w:szCs w:val="22"/>
        </w:rPr>
        <w:t xml:space="preserve"> d'entrée pour Europa-Park pour chaque jour de leur séjour. Pour les clients des hôtels</w:t>
      </w:r>
      <w:r w:rsidR="00AC08CD">
        <w:rPr>
          <w:rFonts w:ascii="Arial" w:hAnsi="Arial" w:cs="Arial"/>
          <w:sz w:val="22"/>
          <w:szCs w:val="22"/>
        </w:rPr>
        <w:t>,</w:t>
      </w:r>
      <w:r w:rsidRPr="00810B86">
        <w:rPr>
          <w:rFonts w:ascii="Arial" w:hAnsi="Arial" w:cs="Arial"/>
          <w:sz w:val="22"/>
          <w:szCs w:val="22"/>
        </w:rPr>
        <w:t xml:space="preserve"> le prix le plus bas est également garanti.</w:t>
      </w:r>
    </w:p>
    <w:p w14:paraId="2183A45C" w14:textId="77777777" w:rsidR="00810B86" w:rsidRPr="00810B86" w:rsidRDefault="00810B86" w:rsidP="00F7059A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52453217" w14:textId="363577E0" w:rsidR="00810B86" w:rsidRPr="00810B86" w:rsidRDefault="00810B86" w:rsidP="00F7059A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810B86">
        <w:rPr>
          <w:rFonts w:ascii="Arial" w:hAnsi="Arial" w:cs="Arial"/>
          <w:sz w:val="22"/>
          <w:szCs w:val="22"/>
        </w:rPr>
        <w:t xml:space="preserve">Depuis octobre 2020, un nouvel espace fitness &amp; sauna de 400 m² est proposé </w:t>
      </w:r>
      <w:r w:rsidR="00AC08CD">
        <w:rPr>
          <w:rFonts w:ascii="Arial" w:hAnsi="Arial" w:cs="Arial"/>
          <w:sz w:val="22"/>
          <w:szCs w:val="22"/>
        </w:rPr>
        <w:t>au sein de</w:t>
      </w:r>
      <w:r w:rsidRPr="00810B86">
        <w:rPr>
          <w:rFonts w:ascii="Arial" w:hAnsi="Arial" w:cs="Arial"/>
          <w:sz w:val="22"/>
          <w:szCs w:val="22"/>
        </w:rPr>
        <w:t xml:space="preserve"> l'hôtel 4* supérieur « Krønasår ».</w:t>
      </w:r>
    </w:p>
    <w:p w14:paraId="2EC93626" w14:textId="74D01DB2" w:rsidR="00810B86" w:rsidRDefault="00810B86" w:rsidP="00F7059A">
      <w:pPr>
        <w:jc w:val="both"/>
        <w:rPr>
          <w:rFonts w:ascii="Arial" w:hAnsi="Arial" w:cs="Arial"/>
          <w:b/>
          <w:sz w:val="22"/>
          <w:szCs w:val="22"/>
        </w:rPr>
      </w:pPr>
    </w:p>
    <w:p w14:paraId="6F103D6E" w14:textId="77777777" w:rsidR="00F7059A" w:rsidRDefault="00F7059A" w:rsidP="00F7059A">
      <w:pPr>
        <w:jc w:val="both"/>
        <w:rPr>
          <w:rFonts w:ascii="Arial" w:hAnsi="Arial" w:cs="Arial"/>
          <w:b/>
          <w:sz w:val="22"/>
          <w:szCs w:val="22"/>
        </w:rPr>
      </w:pPr>
    </w:p>
    <w:p w14:paraId="12576E57" w14:textId="1FBCF329" w:rsidR="00F77DB0" w:rsidRPr="00F7059A" w:rsidRDefault="00F77DB0" w:rsidP="00F7059A">
      <w:pPr>
        <w:ind w:left="1418"/>
        <w:jc w:val="both"/>
        <w:rPr>
          <w:rFonts w:ascii="Arial" w:hAnsi="Arial" w:cs="Arial"/>
          <w:b/>
          <w:color w:val="0070C0"/>
          <w:u w:val="single"/>
        </w:rPr>
      </w:pPr>
      <w:r w:rsidRPr="00F7059A">
        <w:rPr>
          <w:rFonts w:ascii="Arial" w:hAnsi="Arial" w:cs="Arial"/>
          <w:b/>
          <w:color w:val="0070C0"/>
          <w:u w:val="single"/>
        </w:rPr>
        <w:t>Autres</w:t>
      </w:r>
    </w:p>
    <w:p w14:paraId="3F30ACB6" w14:textId="77777777" w:rsidR="00F77DB0" w:rsidRPr="008A1EC3" w:rsidRDefault="00F77DB0" w:rsidP="00F7059A">
      <w:pPr>
        <w:ind w:left="1418"/>
        <w:jc w:val="both"/>
        <w:rPr>
          <w:rFonts w:ascii="Arial" w:hAnsi="Arial" w:cs="Arial"/>
          <w:sz w:val="22"/>
          <w:szCs w:val="22"/>
        </w:rPr>
      </w:pPr>
    </w:p>
    <w:p w14:paraId="0445FBC5" w14:textId="1A8FBFEC" w:rsidR="00810B86" w:rsidRPr="00810B86" w:rsidRDefault="00810B86" w:rsidP="00F7059A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810B86">
        <w:rPr>
          <w:rFonts w:ascii="Arial" w:hAnsi="Arial" w:cs="Arial"/>
          <w:sz w:val="22"/>
          <w:szCs w:val="22"/>
        </w:rPr>
        <w:t xml:space="preserve">Le 7 mars 2021, le fondateur d'Europa-Park, Franz Mack, </w:t>
      </w:r>
      <w:r>
        <w:rPr>
          <w:rFonts w:ascii="Arial" w:hAnsi="Arial" w:cs="Arial"/>
          <w:sz w:val="22"/>
          <w:szCs w:val="22"/>
        </w:rPr>
        <w:t>aurait eu 100 ans. A</w:t>
      </w:r>
      <w:r w:rsidRPr="00810B86">
        <w:rPr>
          <w:rFonts w:ascii="Arial" w:hAnsi="Arial" w:cs="Arial"/>
          <w:sz w:val="22"/>
          <w:szCs w:val="22"/>
        </w:rPr>
        <w:t>vec ses fils Roland et Jürgen,</w:t>
      </w:r>
      <w:r>
        <w:rPr>
          <w:rFonts w:ascii="Arial" w:hAnsi="Arial" w:cs="Arial"/>
          <w:sz w:val="22"/>
          <w:szCs w:val="22"/>
        </w:rPr>
        <w:t xml:space="preserve"> il</w:t>
      </w:r>
      <w:r w:rsidRPr="00810B86">
        <w:rPr>
          <w:rFonts w:ascii="Arial" w:hAnsi="Arial" w:cs="Arial"/>
          <w:sz w:val="22"/>
          <w:szCs w:val="22"/>
        </w:rPr>
        <w:t xml:space="preserve"> a été le moteur de la construction et du succès d'Europa-Park</w:t>
      </w:r>
      <w:r>
        <w:rPr>
          <w:rFonts w:ascii="Arial" w:hAnsi="Arial" w:cs="Arial"/>
          <w:sz w:val="22"/>
          <w:szCs w:val="22"/>
        </w:rPr>
        <w:t>.</w:t>
      </w:r>
    </w:p>
    <w:p w14:paraId="0BD86546" w14:textId="77777777" w:rsidR="00810B86" w:rsidRPr="00810B86" w:rsidRDefault="00810B86" w:rsidP="00F7059A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54A842FD" w14:textId="53F12CBA" w:rsidR="0005703F" w:rsidRPr="002A6A5E" w:rsidRDefault="00810B86" w:rsidP="002A6A5E">
      <w:pPr>
        <w:spacing w:line="288" w:lineRule="auto"/>
        <w:ind w:left="1418"/>
        <w:jc w:val="both"/>
        <w:rPr>
          <w:rFonts w:ascii="Arial" w:hAnsi="Arial" w:cs="Arial"/>
          <w:sz w:val="20"/>
          <w:szCs w:val="20"/>
        </w:rPr>
      </w:pPr>
      <w:r w:rsidRPr="00810B86">
        <w:rPr>
          <w:rFonts w:ascii="Arial" w:hAnsi="Arial" w:cs="Arial"/>
          <w:sz w:val="22"/>
          <w:szCs w:val="22"/>
        </w:rPr>
        <w:t xml:space="preserve">Le restaurant libre-service </w:t>
      </w:r>
      <w:r>
        <w:rPr>
          <w:rFonts w:ascii="Arial" w:hAnsi="Arial" w:cs="Arial"/>
          <w:sz w:val="22"/>
          <w:szCs w:val="22"/>
        </w:rPr>
        <w:t>« </w:t>
      </w:r>
      <w:proofErr w:type="spellStart"/>
      <w:r w:rsidRPr="00810B86">
        <w:rPr>
          <w:rFonts w:ascii="Arial" w:hAnsi="Arial" w:cs="Arial"/>
          <w:sz w:val="22"/>
          <w:szCs w:val="22"/>
        </w:rPr>
        <w:t>Jack's</w:t>
      </w:r>
      <w:proofErr w:type="spellEnd"/>
      <w:r w:rsidRPr="00810B8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10B86">
        <w:rPr>
          <w:rFonts w:ascii="Arial" w:hAnsi="Arial" w:cs="Arial"/>
          <w:sz w:val="22"/>
          <w:szCs w:val="22"/>
        </w:rPr>
        <w:t>Deli</w:t>
      </w:r>
      <w:proofErr w:type="spellEnd"/>
      <w:r>
        <w:rPr>
          <w:rFonts w:ascii="Arial" w:hAnsi="Arial" w:cs="Arial"/>
          <w:sz w:val="22"/>
          <w:szCs w:val="22"/>
        </w:rPr>
        <w:t> »</w:t>
      </w:r>
      <w:r w:rsidRPr="00810B86">
        <w:rPr>
          <w:rFonts w:ascii="Arial" w:hAnsi="Arial" w:cs="Arial"/>
          <w:sz w:val="22"/>
          <w:szCs w:val="22"/>
        </w:rPr>
        <w:t xml:space="preserve"> propose de nouveaux </w:t>
      </w:r>
      <w:r w:rsidRPr="002A6A5E">
        <w:rPr>
          <w:rFonts w:ascii="Arial" w:hAnsi="Arial" w:cs="Arial"/>
          <w:sz w:val="22"/>
          <w:szCs w:val="22"/>
        </w:rPr>
        <w:t xml:space="preserve">plats </w:t>
      </w:r>
      <w:proofErr w:type="spellStart"/>
      <w:r w:rsidR="00333445" w:rsidRPr="002A6A5E">
        <w:rPr>
          <w:rFonts w:ascii="Arial" w:hAnsi="Arial" w:cs="Arial"/>
          <w:sz w:val="22"/>
          <w:szCs w:val="22"/>
        </w:rPr>
        <w:t>végans</w:t>
      </w:r>
      <w:proofErr w:type="spellEnd"/>
      <w:r w:rsidRPr="00810B86">
        <w:rPr>
          <w:rFonts w:ascii="Arial" w:hAnsi="Arial" w:cs="Arial"/>
          <w:sz w:val="22"/>
          <w:szCs w:val="22"/>
        </w:rPr>
        <w:t xml:space="preserve"> tels que des </w:t>
      </w:r>
      <w:proofErr w:type="spellStart"/>
      <w:r w:rsidR="00F7059A">
        <w:rPr>
          <w:rFonts w:ascii="Arial" w:hAnsi="Arial" w:cs="Arial"/>
          <w:sz w:val="22"/>
          <w:szCs w:val="22"/>
        </w:rPr>
        <w:t>bowls</w:t>
      </w:r>
      <w:proofErr w:type="spellEnd"/>
      <w:r w:rsidR="00F7059A">
        <w:rPr>
          <w:rFonts w:ascii="Arial" w:hAnsi="Arial" w:cs="Arial"/>
          <w:sz w:val="22"/>
          <w:szCs w:val="22"/>
        </w:rPr>
        <w:t xml:space="preserve"> de salade</w:t>
      </w:r>
      <w:r w:rsidRPr="00810B86">
        <w:rPr>
          <w:rFonts w:ascii="Arial" w:hAnsi="Arial" w:cs="Arial"/>
          <w:sz w:val="22"/>
          <w:szCs w:val="22"/>
        </w:rPr>
        <w:t>, des sandwichs, des gâteaux et différentes variantes de porridge.</w:t>
      </w:r>
    </w:p>
    <w:sectPr w:rsidR="0005703F" w:rsidRPr="002A6A5E" w:rsidSect="000C49C5">
      <w:headerReference w:type="even" r:id="rId7"/>
      <w:headerReference w:type="default" r:id="rId8"/>
      <w:headerReference w:type="first" r:id="rId9"/>
      <w:pgSz w:w="11906" w:h="16838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A8B46A" w14:textId="77777777" w:rsidR="00E86ADD" w:rsidRDefault="00E86ADD">
      <w:r>
        <w:separator/>
      </w:r>
    </w:p>
  </w:endnote>
  <w:endnote w:type="continuationSeparator" w:id="0">
    <w:p w14:paraId="75023A1C" w14:textId="77777777" w:rsidR="00E86ADD" w:rsidRDefault="00E86A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rpoSDem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212272" w14:textId="77777777" w:rsidR="00E86ADD" w:rsidRDefault="00E86ADD">
      <w:r>
        <w:separator/>
      </w:r>
    </w:p>
  </w:footnote>
  <w:footnote w:type="continuationSeparator" w:id="0">
    <w:p w14:paraId="6D76BE4C" w14:textId="77777777" w:rsidR="00E86ADD" w:rsidRDefault="00E86A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7DE86" w14:textId="07E06FE6" w:rsidR="009E5BB7" w:rsidRDefault="00064284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0" allowOverlap="1" wp14:anchorId="33E5013D" wp14:editId="182CC07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193280" cy="10692130"/>
              <wp:effectExtent l="0" t="0" r="0" b="4445"/>
              <wp:wrapNone/>
              <wp:docPr id="1" name="WordPictureWatermark2" descr="EP_02_BRF_01_Basis 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193280" cy="1069213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5C7B7EC7" id="WordPictureWatermark2" o:spid="_x0000_s1026" alt="EP_02_BRF_01_Basis A" style="position:absolute;margin-left:0;margin-top:0;width:566.4pt;height:841.9pt;z-index:-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77027E" w14:textId="77777777" w:rsidR="009E5BB7" w:rsidRDefault="00EF1CB6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36D5A66" wp14:editId="4531E1B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4C2EB8" w14:textId="77777777" w:rsidR="009E5BB7" w:rsidRDefault="00EF1CB6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25ACB0E6" wp14:editId="5A660DF7">
          <wp:simplePos x="0" y="0"/>
          <wp:positionH relativeFrom="page">
            <wp:posOffset>-14288</wp:posOffset>
          </wp:positionH>
          <wp:positionV relativeFrom="page">
            <wp:posOffset>7144</wp:posOffset>
          </wp:positionV>
          <wp:extent cx="7556500" cy="10680700"/>
          <wp:effectExtent l="0" t="0" r="0" b="0"/>
          <wp:wrapNone/>
          <wp:docPr id="13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EP15_GD_001_BRFB_Presse_Frankreich_digital_F_Delauna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8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D041C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5F4FD8"/>
    <w:multiLevelType w:val="hybridMultilevel"/>
    <w:tmpl w:val="B2E0DA3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F6899"/>
    <w:multiLevelType w:val="hybridMultilevel"/>
    <w:tmpl w:val="1B04E8E0"/>
    <w:lvl w:ilvl="0" w:tplc="0407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B">
      <w:start w:val="1"/>
      <w:numFmt w:val="bullet"/>
      <w:lvlText w:val=""/>
      <w:lvlJc w:val="left"/>
      <w:pPr>
        <w:ind w:left="5018" w:hanging="360"/>
      </w:pPr>
      <w:rPr>
        <w:rFonts w:ascii="Wingdings" w:hAnsi="Wingdings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 w15:restartNumberingAfterBreak="0">
    <w:nsid w:val="0AAE720C"/>
    <w:multiLevelType w:val="hybridMultilevel"/>
    <w:tmpl w:val="FC4EEC82"/>
    <w:lvl w:ilvl="0" w:tplc="0407000B">
      <w:start w:val="1"/>
      <w:numFmt w:val="bullet"/>
      <w:lvlText w:val=""/>
      <w:lvlJc w:val="left"/>
      <w:pPr>
        <w:ind w:left="496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abstractNum w:abstractNumId="4" w15:restartNumberingAfterBreak="0">
    <w:nsid w:val="0C0251F1"/>
    <w:multiLevelType w:val="hybridMultilevel"/>
    <w:tmpl w:val="8E001AD2"/>
    <w:lvl w:ilvl="0" w:tplc="0407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" w15:restartNumberingAfterBreak="0">
    <w:nsid w:val="0DDF5004"/>
    <w:multiLevelType w:val="hybridMultilevel"/>
    <w:tmpl w:val="EA66D5B6"/>
    <w:lvl w:ilvl="0" w:tplc="040C0001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abstractNum w:abstractNumId="6" w15:restartNumberingAfterBreak="0">
    <w:nsid w:val="0F416AFA"/>
    <w:multiLevelType w:val="hybridMultilevel"/>
    <w:tmpl w:val="F7505600"/>
    <w:lvl w:ilvl="0" w:tplc="0407000B">
      <w:start w:val="1"/>
      <w:numFmt w:val="bullet"/>
      <w:lvlText w:val=""/>
      <w:lvlJc w:val="left"/>
      <w:pPr>
        <w:ind w:left="4968" w:hanging="360"/>
      </w:pPr>
      <w:rPr>
        <w:rFonts w:ascii="Wingdings" w:hAnsi="Wingdings" w:hint="default"/>
      </w:rPr>
    </w:lvl>
    <w:lvl w:ilvl="1" w:tplc="B8B696A6">
      <w:start w:val="1"/>
      <w:numFmt w:val="bullet"/>
      <w:lvlText w:val=""/>
      <w:lvlJc w:val="left"/>
      <w:pPr>
        <w:ind w:left="7458" w:hanging="2130"/>
      </w:pPr>
      <w:rPr>
        <w:rFonts w:ascii="Wingdings" w:hAnsi="Wingdings" w:hint="default"/>
        <w:b w:val="0"/>
      </w:rPr>
    </w:lvl>
    <w:lvl w:ilvl="2" w:tplc="0407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abstractNum w:abstractNumId="7" w15:restartNumberingAfterBreak="0">
    <w:nsid w:val="19E2181B"/>
    <w:multiLevelType w:val="hybridMultilevel"/>
    <w:tmpl w:val="1590B26C"/>
    <w:lvl w:ilvl="0" w:tplc="0407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B">
      <w:start w:val="1"/>
      <w:numFmt w:val="bullet"/>
      <w:lvlText w:val=""/>
      <w:lvlJc w:val="left"/>
      <w:pPr>
        <w:ind w:left="4329" w:hanging="360"/>
      </w:pPr>
      <w:rPr>
        <w:rFonts w:ascii="Wingdings" w:hAnsi="Wingdings" w:hint="default"/>
      </w:rPr>
    </w:lvl>
    <w:lvl w:ilvl="4" w:tplc="040C000B">
      <w:start w:val="1"/>
      <w:numFmt w:val="bullet"/>
      <w:lvlText w:val=""/>
      <w:lvlJc w:val="left"/>
      <w:pPr>
        <w:ind w:left="5018" w:hanging="360"/>
      </w:pPr>
      <w:rPr>
        <w:rFonts w:ascii="Wingdings" w:hAnsi="Wingdings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1FD01DD5"/>
    <w:multiLevelType w:val="hybridMultilevel"/>
    <w:tmpl w:val="64D6CE9E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21AF7777"/>
    <w:multiLevelType w:val="hybridMultilevel"/>
    <w:tmpl w:val="89F4B6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50487C"/>
    <w:multiLevelType w:val="hybridMultilevel"/>
    <w:tmpl w:val="ED4AE88A"/>
    <w:lvl w:ilvl="0" w:tplc="0407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B">
      <w:start w:val="1"/>
      <w:numFmt w:val="bullet"/>
      <w:lvlText w:val=""/>
      <w:lvlJc w:val="left"/>
      <w:pPr>
        <w:ind w:left="5016" w:hanging="360"/>
      </w:pPr>
      <w:rPr>
        <w:rFonts w:ascii="Wingdings" w:hAnsi="Wingdings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1" w15:restartNumberingAfterBreak="0">
    <w:nsid w:val="33207E18"/>
    <w:multiLevelType w:val="hybridMultilevel"/>
    <w:tmpl w:val="4372CF28"/>
    <w:lvl w:ilvl="0" w:tplc="040C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B">
      <w:start w:val="1"/>
      <w:numFmt w:val="bullet"/>
      <w:lvlText w:val="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36CF53C1"/>
    <w:multiLevelType w:val="hybridMultilevel"/>
    <w:tmpl w:val="F2649D6E"/>
    <w:lvl w:ilvl="0" w:tplc="040C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CD21EB0">
      <w:start w:val="17"/>
      <w:numFmt w:val="bullet"/>
      <w:lvlText w:val="-"/>
      <w:lvlJc w:val="left"/>
      <w:pPr>
        <w:ind w:left="2858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B">
      <w:start w:val="1"/>
      <w:numFmt w:val="bullet"/>
      <w:lvlText w:val=""/>
      <w:lvlJc w:val="left"/>
      <w:pPr>
        <w:ind w:left="5018" w:hanging="360"/>
      </w:pPr>
      <w:rPr>
        <w:rFonts w:ascii="Wingdings" w:hAnsi="Wingdings" w:hint="default"/>
      </w:rPr>
    </w:lvl>
    <w:lvl w:ilvl="4" w:tplc="040C0003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41406947"/>
    <w:multiLevelType w:val="hybridMultilevel"/>
    <w:tmpl w:val="40B6EDCE"/>
    <w:lvl w:ilvl="0" w:tplc="040C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485F271D"/>
    <w:multiLevelType w:val="hybridMultilevel"/>
    <w:tmpl w:val="75607B78"/>
    <w:lvl w:ilvl="0" w:tplc="040C000B">
      <w:start w:val="1"/>
      <w:numFmt w:val="bullet"/>
      <w:lvlText w:val=""/>
      <w:lvlJc w:val="left"/>
      <w:pPr>
        <w:ind w:left="49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1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8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5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2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0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720" w:hanging="360"/>
      </w:pPr>
      <w:rPr>
        <w:rFonts w:ascii="Wingdings" w:hAnsi="Wingdings" w:hint="default"/>
      </w:rPr>
    </w:lvl>
  </w:abstractNum>
  <w:abstractNum w:abstractNumId="15" w15:restartNumberingAfterBreak="0">
    <w:nsid w:val="524C00B6"/>
    <w:multiLevelType w:val="hybridMultilevel"/>
    <w:tmpl w:val="DB4ED4E4"/>
    <w:lvl w:ilvl="0" w:tplc="040C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B">
      <w:start w:val="1"/>
      <w:numFmt w:val="bullet"/>
      <w:lvlText w:val=""/>
      <w:lvlJc w:val="left"/>
      <w:pPr>
        <w:ind w:left="5018" w:hanging="360"/>
      </w:pPr>
      <w:rPr>
        <w:rFonts w:ascii="Wingdings" w:hAnsi="Wingdings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 w15:restartNumberingAfterBreak="0">
    <w:nsid w:val="527236E5"/>
    <w:multiLevelType w:val="hybridMultilevel"/>
    <w:tmpl w:val="D8746EA4"/>
    <w:lvl w:ilvl="0" w:tplc="0407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B">
      <w:start w:val="1"/>
      <w:numFmt w:val="bullet"/>
      <w:lvlText w:val=""/>
      <w:lvlJc w:val="left"/>
      <w:pPr>
        <w:ind w:left="5018" w:hanging="360"/>
      </w:pPr>
      <w:rPr>
        <w:rFonts w:ascii="Wingdings" w:hAnsi="Wingdings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7" w15:restartNumberingAfterBreak="0">
    <w:nsid w:val="556E2680"/>
    <w:multiLevelType w:val="hybridMultilevel"/>
    <w:tmpl w:val="75A22DF4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 w15:restartNumberingAfterBreak="0">
    <w:nsid w:val="58CA0C02"/>
    <w:multiLevelType w:val="hybridMultilevel"/>
    <w:tmpl w:val="A588E83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992977"/>
    <w:multiLevelType w:val="hybridMultilevel"/>
    <w:tmpl w:val="EEDAE87E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B">
      <w:start w:val="1"/>
      <w:numFmt w:val="bullet"/>
      <w:lvlText w:val="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0" w15:restartNumberingAfterBreak="0">
    <w:nsid w:val="64F43D75"/>
    <w:multiLevelType w:val="hybridMultilevel"/>
    <w:tmpl w:val="CDF021EA"/>
    <w:lvl w:ilvl="0" w:tplc="0407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B">
      <w:start w:val="1"/>
      <w:numFmt w:val="bullet"/>
      <w:lvlText w:val=""/>
      <w:lvlJc w:val="left"/>
      <w:pPr>
        <w:ind w:left="5018" w:hanging="360"/>
      </w:pPr>
      <w:rPr>
        <w:rFonts w:ascii="Wingdings" w:hAnsi="Wingdings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1" w15:restartNumberingAfterBreak="0">
    <w:nsid w:val="709D16EB"/>
    <w:multiLevelType w:val="hybridMultilevel"/>
    <w:tmpl w:val="BADC2AA2"/>
    <w:lvl w:ilvl="0" w:tplc="040C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B">
      <w:start w:val="1"/>
      <w:numFmt w:val="bullet"/>
      <w:lvlText w:val=""/>
      <w:lvlJc w:val="left"/>
      <w:pPr>
        <w:ind w:left="5018" w:hanging="360"/>
      </w:pPr>
      <w:rPr>
        <w:rFonts w:ascii="Wingdings" w:hAnsi="Wingdings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2" w15:restartNumberingAfterBreak="0">
    <w:nsid w:val="741E6AD5"/>
    <w:multiLevelType w:val="hybridMultilevel"/>
    <w:tmpl w:val="8BD269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5478AE"/>
    <w:multiLevelType w:val="hybridMultilevel"/>
    <w:tmpl w:val="AEC68BE8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4" w15:restartNumberingAfterBreak="0">
    <w:nsid w:val="745D6A02"/>
    <w:multiLevelType w:val="hybridMultilevel"/>
    <w:tmpl w:val="49E2C196"/>
    <w:lvl w:ilvl="0" w:tplc="0407000B">
      <w:start w:val="1"/>
      <w:numFmt w:val="bullet"/>
      <w:lvlText w:val=""/>
      <w:lvlJc w:val="left"/>
      <w:pPr>
        <w:ind w:left="4329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25" w15:restartNumberingAfterBreak="0">
    <w:nsid w:val="799C1A2C"/>
    <w:multiLevelType w:val="hybridMultilevel"/>
    <w:tmpl w:val="5BC4FEBA"/>
    <w:lvl w:ilvl="0" w:tplc="040C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6" w15:restartNumberingAfterBreak="0">
    <w:nsid w:val="7B63528F"/>
    <w:multiLevelType w:val="hybridMultilevel"/>
    <w:tmpl w:val="154A0760"/>
    <w:lvl w:ilvl="0" w:tplc="0407000B">
      <w:start w:val="1"/>
      <w:numFmt w:val="bullet"/>
      <w:lvlText w:val=""/>
      <w:lvlJc w:val="left"/>
      <w:pPr>
        <w:ind w:left="49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56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4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1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8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5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2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0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736" w:hanging="360"/>
      </w:pPr>
      <w:rPr>
        <w:rFonts w:ascii="Wingdings" w:hAnsi="Wingdings" w:hint="default"/>
      </w:rPr>
    </w:lvl>
  </w:abstractNum>
  <w:abstractNum w:abstractNumId="27" w15:restartNumberingAfterBreak="0">
    <w:nsid w:val="7CE5428F"/>
    <w:multiLevelType w:val="hybridMultilevel"/>
    <w:tmpl w:val="E3EC74F2"/>
    <w:lvl w:ilvl="0" w:tplc="0407000B">
      <w:start w:val="1"/>
      <w:numFmt w:val="bullet"/>
      <w:lvlText w:val=""/>
      <w:lvlJc w:val="left"/>
      <w:pPr>
        <w:ind w:left="42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2"/>
  </w:num>
  <w:num w:numId="3">
    <w:abstractNumId w:val="9"/>
  </w:num>
  <w:num w:numId="4">
    <w:abstractNumId w:val="5"/>
  </w:num>
  <w:num w:numId="5">
    <w:abstractNumId w:val="16"/>
  </w:num>
  <w:num w:numId="6">
    <w:abstractNumId w:val="20"/>
  </w:num>
  <w:num w:numId="7">
    <w:abstractNumId w:val="2"/>
  </w:num>
  <w:num w:numId="8">
    <w:abstractNumId w:val="21"/>
  </w:num>
  <w:num w:numId="9">
    <w:abstractNumId w:val="17"/>
  </w:num>
  <w:num w:numId="10">
    <w:abstractNumId w:val="15"/>
  </w:num>
  <w:num w:numId="11">
    <w:abstractNumId w:val="12"/>
  </w:num>
  <w:num w:numId="12">
    <w:abstractNumId w:val="23"/>
  </w:num>
  <w:num w:numId="13">
    <w:abstractNumId w:val="8"/>
  </w:num>
  <w:num w:numId="14">
    <w:abstractNumId w:val="19"/>
  </w:num>
  <w:num w:numId="15">
    <w:abstractNumId w:val="11"/>
  </w:num>
  <w:num w:numId="16">
    <w:abstractNumId w:val="27"/>
  </w:num>
  <w:num w:numId="17">
    <w:abstractNumId w:val="4"/>
  </w:num>
  <w:num w:numId="18">
    <w:abstractNumId w:val="26"/>
  </w:num>
  <w:num w:numId="19">
    <w:abstractNumId w:val="3"/>
  </w:num>
  <w:num w:numId="20">
    <w:abstractNumId w:val="10"/>
  </w:num>
  <w:num w:numId="21">
    <w:abstractNumId w:val="6"/>
  </w:num>
  <w:num w:numId="22">
    <w:abstractNumId w:val="24"/>
  </w:num>
  <w:num w:numId="23">
    <w:abstractNumId w:val="7"/>
  </w:num>
  <w:num w:numId="24">
    <w:abstractNumId w:val="18"/>
  </w:num>
  <w:num w:numId="25">
    <w:abstractNumId w:val="14"/>
  </w:num>
  <w:num w:numId="26">
    <w:abstractNumId w:val="1"/>
  </w:num>
  <w:num w:numId="27">
    <w:abstractNumId w:val="25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00D22"/>
    <w:rsid w:val="000035F3"/>
    <w:rsid w:val="00005296"/>
    <w:rsid w:val="00012B27"/>
    <w:rsid w:val="00015CB1"/>
    <w:rsid w:val="00017532"/>
    <w:rsid w:val="00021D91"/>
    <w:rsid w:val="0003043B"/>
    <w:rsid w:val="0005703F"/>
    <w:rsid w:val="00061229"/>
    <w:rsid w:val="00064284"/>
    <w:rsid w:val="00066BDD"/>
    <w:rsid w:val="00066D37"/>
    <w:rsid w:val="00077417"/>
    <w:rsid w:val="000928A6"/>
    <w:rsid w:val="000C49C5"/>
    <w:rsid w:val="0010336E"/>
    <w:rsid w:val="00115494"/>
    <w:rsid w:val="00116712"/>
    <w:rsid w:val="001500CB"/>
    <w:rsid w:val="00160602"/>
    <w:rsid w:val="00163BBD"/>
    <w:rsid w:val="00174D4A"/>
    <w:rsid w:val="00181D4E"/>
    <w:rsid w:val="001929E8"/>
    <w:rsid w:val="00194384"/>
    <w:rsid w:val="001A7BCB"/>
    <w:rsid w:val="001B1F45"/>
    <w:rsid w:val="001B26BE"/>
    <w:rsid w:val="0020218E"/>
    <w:rsid w:val="00202561"/>
    <w:rsid w:val="00203083"/>
    <w:rsid w:val="00220CD6"/>
    <w:rsid w:val="002210EE"/>
    <w:rsid w:val="00230DF6"/>
    <w:rsid w:val="00262B2A"/>
    <w:rsid w:val="00270FFB"/>
    <w:rsid w:val="00273534"/>
    <w:rsid w:val="00276F1C"/>
    <w:rsid w:val="00281264"/>
    <w:rsid w:val="0029099D"/>
    <w:rsid w:val="002A6279"/>
    <w:rsid w:val="002A6A5E"/>
    <w:rsid w:val="002B219D"/>
    <w:rsid w:val="002E0941"/>
    <w:rsid w:val="00331E0E"/>
    <w:rsid w:val="00333445"/>
    <w:rsid w:val="00360540"/>
    <w:rsid w:val="00373EBC"/>
    <w:rsid w:val="00386873"/>
    <w:rsid w:val="003910C5"/>
    <w:rsid w:val="003A554C"/>
    <w:rsid w:val="003C3D2C"/>
    <w:rsid w:val="003C5E5E"/>
    <w:rsid w:val="003D7179"/>
    <w:rsid w:val="003E79B1"/>
    <w:rsid w:val="003E7B0A"/>
    <w:rsid w:val="00400125"/>
    <w:rsid w:val="004036CA"/>
    <w:rsid w:val="00427762"/>
    <w:rsid w:val="00432210"/>
    <w:rsid w:val="00443EA1"/>
    <w:rsid w:val="00494388"/>
    <w:rsid w:val="00496103"/>
    <w:rsid w:val="004B10CE"/>
    <w:rsid w:val="004C47D4"/>
    <w:rsid w:val="004E4B12"/>
    <w:rsid w:val="00536A90"/>
    <w:rsid w:val="00547288"/>
    <w:rsid w:val="00550F82"/>
    <w:rsid w:val="0057153B"/>
    <w:rsid w:val="005A3FD4"/>
    <w:rsid w:val="005B70F1"/>
    <w:rsid w:val="00604671"/>
    <w:rsid w:val="0064141F"/>
    <w:rsid w:val="006A0EA0"/>
    <w:rsid w:val="006B3A19"/>
    <w:rsid w:val="006B6F36"/>
    <w:rsid w:val="006C659A"/>
    <w:rsid w:val="006C6973"/>
    <w:rsid w:val="007061BF"/>
    <w:rsid w:val="00737FB4"/>
    <w:rsid w:val="00766933"/>
    <w:rsid w:val="007742BC"/>
    <w:rsid w:val="00781C77"/>
    <w:rsid w:val="007B166E"/>
    <w:rsid w:val="007B660C"/>
    <w:rsid w:val="007D54BE"/>
    <w:rsid w:val="007D5A29"/>
    <w:rsid w:val="007E06E4"/>
    <w:rsid w:val="007E760F"/>
    <w:rsid w:val="00810B86"/>
    <w:rsid w:val="0081410F"/>
    <w:rsid w:val="0084669D"/>
    <w:rsid w:val="00853351"/>
    <w:rsid w:val="008555EF"/>
    <w:rsid w:val="008673A1"/>
    <w:rsid w:val="008A198A"/>
    <w:rsid w:val="008A1EC3"/>
    <w:rsid w:val="008B0C4A"/>
    <w:rsid w:val="008C10B5"/>
    <w:rsid w:val="008E338C"/>
    <w:rsid w:val="008F4551"/>
    <w:rsid w:val="0094104F"/>
    <w:rsid w:val="0094518D"/>
    <w:rsid w:val="0094620B"/>
    <w:rsid w:val="00947308"/>
    <w:rsid w:val="00960F86"/>
    <w:rsid w:val="00964BF4"/>
    <w:rsid w:val="0098061D"/>
    <w:rsid w:val="0099200E"/>
    <w:rsid w:val="009B31E4"/>
    <w:rsid w:val="009C6BE2"/>
    <w:rsid w:val="009D1982"/>
    <w:rsid w:val="009D40CA"/>
    <w:rsid w:val="009E5BB7"/>
    <w:rsid w:val="009F43BB"/>
    <w:rsid w:val="00A106AA"/>
    <w:rsid w:val="00A26EC7"/>
    <w:rsid w:val="00A3131D"/>
    <w:rsid w:val="00A41749"/>
    <w:rsid w:val="00A46725"/>
    <w:rsid w:val="00A52BAB"/>
    <w:rsid w:val="00A63F89"/>
    <w:rsid w:val="00A700E8"/>
    <w:rsid w:val="00A85A68"/>
    <w:rsid w:val="00AC08CD"/>
    <w:rsid w:val="00AC6CC7"/>
    <w:rsid w:val="00B264B1"/>
    <w:rsid w:val="00B27348"/>
    <w:rsid w:val="00B312F1"/>
    <w:rsid w:val="00B609D7"/>
    <w:rsid w:val="00B735AA"/>
    <w:rsid w:val="00B74CDE"/>
    <w:rsid w:val="00BD36F4"/>
    <w:rsid w:val="00BE561F"/>
    <w:rsid w:val="00BF25C2"/>
    <w:rsid w:val="00C070B7"/>
    <w:rsid w:val="00C12851"/>
    <w:rsid w:val="00C57BB8"/>
    <w:rsid w:val="00C73E02"/>
    <w:rsid w:val="00C923B7"/>
    <w:rsid w:val="00C92C41"/>
    <w:rsid w:val="00CA2EF3"/>
    <w:rsid w:val="00CA300A"/>
    <w:rsid w:val="00CA763C"/>
    <w:rsid w:val="00CC2FB9"/>
    <w:rsid w:val="00CD2F38"/>
    <w:rsid w:val="00D21A81"/>
    <w:rsid w:val="00D47049"/>
    <w:rsid w:val="00D52BBA"/>
    <w:rsid w:val="00D62CCB"/>
    <w:rsid w:val="00D72EF7"/>
    <w:rsid w:val="00DA0162"/>
    <w:rsid w:val="00DB0A31"/>
    <w:rsid w:val="00DC7336"/>
    <w:rsid w:val="00DD7136"/>
    <w:rsid w:val="00DF253A"/>
    <w:rsid w:val="00E16895"/>
    <w:rsid w:val="00E272DD"/>
    <w:rsid w:val="00E45F66"/>
    <w:rsid w:val="00E60253"/>
    <w:rsid w:val="00E64A76"/>
    <w:rsid w:val="00E86ADD"/>
    <w:rsid w:val="00E92B1B"/>
    <w:rsid w:val="00EB083C"/>
    <w:rsid w:val="00EB5D74"/>
    <w:rsid w:val="00EB650F"/>
    <w:rsid w:val="00EC64C4"/>
    <w:rsid w:val="00ED4743"/>
    <w:rsid w:val="00EE11A4"/>
    <w:rsid w:val="00EF1CB6"/>
    <w:rsid w:val="00EF4DC4"/>
    <w:rsid w:val="00F00E46"/>
    <w:rsid w:val="00F052C6"/>
    <w:rsid w:val="00F16870"/>
    <w:rsid w:val="00F31981"/>
    <w:rsid w:val="00F65D91"/>
    <w:rsid w:val="00F7059A"/>
    <w:rsid w:val="00F77DB0"/>
    <w:rsid w:val="00F8472E"/>
    <w:rsid w:val="00FA1925"/>
    <w:rsid w:val="00FB0F9E"/>
    <w:rsid w:val="00FB2D4E"/>
    <w:rsid w:val="00FB567B"/>
    <w:rsid w:val="00FC6E80"/>
    <w:rsid w:val="00FC7201"/>
    <w:rsid w:val="00FC76CC"/>
    <w:rsid w:val="00FD05AE"/>
    <w:rsid w:val="00FE312F"/>
    <w:rsid w:val="00FE4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6429F989"/>
  <w14:defaultImageDpi w14:val="300"/>
  <w15:docId w15:val="{E7DC163A-430B-4B47-AEAA-C146E2408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C6E80"/>
    <w:rPr>
      <w:sz w:val="24"/>
      <w:szCs w:val="24"/>
      <w:lang w:val="fr-FR" w:eastAsia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  <w:lang w:val="de-DE" w:eastAsia="de-DE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  <w:lang w:val="de-DE" w:eastAsia="de-DE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  <w:rPr>
      <w:lang w:val="de-DE" w:eastAsia="de-DE"/>
    </w:r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  <w:rPr>
      <w:lang w:val="de-DE" w:eastAsia="de-DE"/>
    </w:r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DC7336"/>
    <w:pPr>
      <w:ind w:left="708"/>
    </w:pPr>
    <w:rPr>
      <w:lang w:val="de-DE" w:eastAsia="de-DE"/>
    </w:rPr>
  </w:style>
  <w:style w:type="character" w:customStyle="1" w:styleId="tw4winMark">
    <w:name w:val="tw4winMark"/>
    <w:rsid w:val="00DC7336"/>
    <w:rPr>
      <w:rFonts w:ascii="Courier New" w:hAnsi="Courier New"/>
      <w:vanish/>
      <w:color w:val="800080"/>
      <w:sz w:val="24"/>
      <w:vertAlign w:val="sub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272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745</Words>
  <Characters>3645</Characters>
  <Application>Microsoft Office Word</Application>
  <DocSecurity>4</DocSecurity>
  <Lines>30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Europapark Rust</Company>
  <LinksUpToDate>false</LinksUpToDate>
  <CharactersWithSpaces>4382</CharactersWithSpaces>
  <SharedDoc>false</SharedDoc>
  <HLinks>
    <vt:vector size="18" baseType="variant">
      <vt:variant>
        <vt:i4>3473430</vt:i4>
      </vt:variant>
      <vt:variant>
        <vt:i4>-1</vt:i4>
      </vt:variant>
      <vt:variant>
        <vt:i4>2061</vt:i4>
      </vt:variant>
      <vt:variant>
        <vt:i4>1</vt:i4>
      </vt:variant>
      <vt:variant>
        <vt:lpwstr>EP15_GD_001_BRFB_Presse_Frankreich_digital_F_Delaunay</vt:lpwstr>
      </vt:variant>
      <vt:variant>
        <vt:lpwstr/>
      </vt:variant>
      <vt:variant>
        <vt:i4>75</vt:i4>
      </vt:variant>
      <vt:variant>
        <vt:i4>-1</vt:i4>
      </vt:variant>
      <vt:variant>
        <vt:i4>2050</vt:i4>
      </vt:variant>
      <vt:variant>
        <vt:i4>1</vt:i4>
      </vt:variant>
      <vt:variant>
        <vt:lpwstr>EP_02_BRF_01_Basis A</vt:lpwstr>
      </vt:variant>
      <vt:variant>
        <vt:lpwstr/>
      </vt:variant>
      <vt:variant>
        <vt:i4>4587563</vt:i4>
      </vt:variant>
      <vt:variant>
        <vt:i4>-1</vt:i4>
      </vt:variant>
      <vt:variant>
        <vt:i4>2057</vt:i4>
      </vt:variant>
      <vt:variant>
        <vt:i4>1</vt:i4>
      </vt:variant>
      <vt:variant>
        <vt:lpwstr>EP13_GD_001_BRFB_BasisA_Folgeblatt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 Metzger</dc:creator>
  <cp:lastModifiedBy>Anstaett, Léa</cp:lastModifiedBy>
  <cp:revision>2</cp:revision>
  <cp:lastPrinted>2012-08-09T07:34:00Z</cp:lastPrinted>
  <dcterms:created xsi:type="dcterms:W3CDTF">2021-05-31T07:28:00Z</dcterms:created>
  <dcterms:modified xsi:type="dcterms:W3CDTF">2021-05-31T07:28:00Z</dcterms:modified>
</cp:coreProperties>
</file>