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72" w:rsidRPr="005D0C58" w:rsidRDefault="00A573C3" w:rsidP="00947E72">
      <w:pPr>
        <w:widowControl w:val="0"/>
        <w:autoSpaceDE w:val="0"/>
        <w:autoSpaceDN w:val="0"/>
        <w:spacing w:before="93"/>
        <w:ind w:right="117"/>
        <w:jc w:val="right"/>
        <w:rPr>
          <w:rFonts w:ascii="Arial" w:eastAsia="Arial" w:hAnsi="Arial" w:cs="Arial"/>
          <w:sz w:val="20"/>
          <w:szCs w:val="20"/>
          <w:lang w:eastAsia="en-US"/>
        </w:rPr>
      </w:pPr>
      <w:bookmarkStart w:id="0" w:name="_GoBack"/>
      <w:bookmarkEnd w:id="0"/>
      <w:proofErr w:type="spellStart"/>
      <w:r w:rsidRPr="005D0C58">
        <w:rPr>
          <w:rFonts w:ascii="Arial" w:eastAsia="Arial" w:hAnsi="Arial" w:cs="Arial"/>
          <w:sz w:val="20"/>
          <w:szCs w:val="20"/>
          <w:lang w:eastAsia="en-US"/>
        </w:rPr>
        <w:t>Été</w:t>
      </w:r>
      <w:proofErr w:type="spellEnd"/>
      <w:r w:rsidR="00947E72" w:rsidRPr="005D0C58">
        <w:rPr>
          <w:rFonts w:ascii="Arial" w:eastAsia="Arial" w:hAnsi="Arial" w:cs="Arial"/>
          <w:sz w:val="20"/>
          <w:szCs w:val="20"/>
          <w:lang w:eastAsia="en-US"/>
        </w:rPr>
        <w:t xml:space="preserve"> 2022</w:t>
      </w:r>
    </w:p>
    <w:p w:rsidR="00947E72" w:rsidRPr="005D0C58" w:rsidRDefault="00947E72" w:rsidP="00024D8F">
      <w:pPr>
        <w:spacing w:line="288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024D8F" w:rsidRPr="005D0C58" w:rsidRDefault="00024D8F" w:rsidP="00D50B14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5D0C58">
        <w:rPr>
          <w:rFonts w:ascii="Arial" w:hAnsi="Arial" w:cs="Arial"/>
          <w:b/>
          <w:sz w:val="28"/>
          <w:szCs w:val="28"/>
          <w:lang w:val="fr-FR"/>
        </w:rPr>
        <w:t>De nouvelles dimensions pour l</w:t>
      </w:r>
      <w:r w:rsidR="00425FA5" w:rsidRPr="005D0C58">
        <w:rPr>
          <w:rFonts w:ascii="Arial" w:hAnsi="Arial" w:cs="Arial"/>
          <w:b/>
          <w:sz w:val="28"/>
          <w:szCs w:val="28"/>
          <w:lang w:val="fr-FR"/>
        </w:rPr>
        <w:t>’</w:t>
      </w:r>
      <w:r w:rsidRPr="005D0C58">
        <w:rPr>
          <w:rFonts w:ascii="Arial" w:hAnsi="Arial" w:cs="Arial"/>
          <w:b/>
          <w:sz w:val="28"/>
          <w:szCs w:val="28"/>
          <w:lang w:val="fr-FR"/>
        </w:rPr>
        <w:t>art culinaire avec une expérience</w:t>
      </w:r>
      <w:r w:rsidR="00D50B14" w:rsidRPr="005D0C5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2A7283" w:rsidRPr="005D0C58">
        <w:rPr>
          <w:rFonts w:ascii="Arial" w:hAnsi="Arial" w:cs="Arial"/>
          <w:b/>
          <w:sz w:val="28"/>
          <w:szCs w:val="28"/>
          <w:lang w:val="fr-FR"/>
        </w:rPr>
        <w:t>sensorielle intégrale</w:t>
      </w:r>
    </w:p>
    <w:p w:rsidR="00024D8F" w:rsidRPr="005D0C58" w:rsidRDefault="00024D8F" w:rsidP="00D50B1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50B14" w:rsidRPr="005D0C58" w:rsidRDefault="00366516" w:rsidP="00D50B14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5D0C58">
        <w:rPr>
          <w:rFonts w:ascii="Arial" w:hAnsi="Arial" w:cs="Arial"/>
          <w:b/>
          <w:i/>
          <w:sz w:val="22"/>
          <w:szCs w:val="22"/>
          <w:lang w:val="fr-FR"/>
        </w:rPr>
        <w:t>Cette année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, </w:t>
      </w:r>
      <w:r w:rsidR="00C46650" w:rsidRPr="005D0C58">
        <w:rPr>
          <w:rFonts w:ascii="Arial" w:hAnsi="Arial" w:cs="Arial"/>
          <w:b/>
          <w:i/>
          <w:sz w:val="22"/>
          <w:szCs w:val="22"/>
          <w:lang w:val="fr-FR"/>
        </w:rPr>
        <w:t>« 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>Eatrenalin</w:t>
      </w:r>
      <w:r w:rsidR="00C46650" w:rsidRPr="005D0C58">
        <w:rPr>
          <w:rFonts w:ascii="Arial" w:hAnsi="Arial" w:cs="Arial"/>
          <w:b/>
          <w:i/>
          <w:sz w:val="22"/>
          <w:szCs w:val="22"/>
          <w:lang w:val="fr-FR"/>
        </w:rPr>
        <w:t> »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, un concept gastronomique futuriste </w:t>
      </w:r>
      <w:r w:rsidRPr="005D0C58">
        <w:rPr>
          <w:rFonts w:ascii="Arial" w:hAnsi="Arial" w:cs="Arial"/>
          <w:b/>
          <w:i/>
          <w:sz w:val="22"/>
          <w:szCs w:val="22"/>
          <w:lang w:val="fr-FR"/>
        </w:rPr>
        <w:t>ouvrira ses portes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 à Rust. </w:t>
      </w:r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>« Eatrenalin » est la symbiose d</w:t>
      </w:r>
      <w:proofErr w:type="gramStart"/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>’«</w:t>
      </w:r>
      <w:proofErr w:type="gramEnd"/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> </w:t>
      </w:r>
      <w:proofErr w:type="spellStart"/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>Eat</w:t>
      </w:r>
      <w:proofErr w:type="spellEnd"/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> » et « </w:t>
      </w:r>
      <w:proofErr w:type="spellStart"/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>Adrenalin</w:t>
      </w:r>
      <w:proofErr w:type="spellEnd"/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 ». Thomas Mack, 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associé-gérant </w:t>
      </w:r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>d’Europa-Park, et</w:t>
      </w:r>
      <w:r w:rsidR="00C46650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 l’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expert en restauration Oliver </w:t>
      </w:r>
      <w:proofErr w:type="spellStart"/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>Altherr</w:t>
      </w:r>
      <w:proofErr w:type="spellEnd"/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 sont à l’initiative de cette délicieuse innovation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>.</w:t>
      </w:r>
      <w:r w:rsidR="00A573C3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D046EC" w:rsidRPr="005D0C58">
        <w:rPr>
          <w:rFonts w:ascii="Arial" w:hAnsi="Arial" w:cs="Arial"/>
          <w:b/>
          <w:i/>
          <w:sz w:val="22"/>
          <w:szCs w:val="22"/>
          <w:lang w:val="fr-FR"/>
        </w:rPr>
        <w:t>L’</w:t>
      </w:r>
      <w:r w:rsidR="003B0045" w:rsidRPr="005D0C58">
        <w:rPr>
          <w:rFonts w:ascii="Arial" w:hAnsi="Arial" w:cs="Arial"/>
          <w:b/>
          <w:i/>
          <w:sz w:val="22"/>
          <w:szCs w:val="22"/>
          <w:lang w:val="fr-FR"/>
        </w:rPr>
        <w:t>idée a vu le jour lors d’un vol commun à bord de l’attraction « </w:t>
      </w:r>
      <w:proofErr w:type="spellStart"/>
      <w:r w:rsidR="003B0045" w:rsidRPr="005D0C58">
        <w:rPr>
          <w:rFonts w:ascii="Arial" w:hAnsi="Arial" w:cs="Arial"/>
          <w:b/>
          <w:i/>
          <w:sz w:val="22"/>
          <w:szCs w:val="22"/>
          <w:lang w:val="fr-FR"/>
        </w:rPr>
        <w:t>Voletarium</w:t>
      </w:r>
      <w:proofErr w:type="spellEnd"/>
      <w:r w:rsidR="003B0045" w:rsidRPr="005D0C58">
        <w:rPr>
          <w:rFonts w:ascii="Arial" w:hAnsi="Arial" w:cs="Arial"/>
          <w:b/>
          <w:i/>
          <w:sz w:val="22"/>
          <w:szCs w:val="22"/>
          <w:lang w:val="fr-FR"/>
        </w:rPr>
        <w:t> » à Europa-Park</w:t>
      </w:r>
      <w:r w:rsidR="00D046EC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 et de plusieurs voyages gastronomiques</w:t>
      </w:r>
      <w:r w:rsidR="003B0045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. </w:t>
      </w:r>
      <w:r w:rsidR="00D046EC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Ce projet réunit pour la </w:t>
      </w:r>
      <w:r w:rsidR="00E7135C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toute </w:t>
      </w:r>
      <w:r w:rsidR="00D046EC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première fois </w:t>
      </w:r>
      <w:r w:rsidR="00E7135C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tous les domaines de compétence du groupe Mack. 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>D</w:t>
      </w:r>
      <w:r w:rsidR="00425FA5" w:rsidRPr="005D0C58">
        <w:rPr>
          <w:rFonts w:ascii="Arial" w:hAnsi="Arial" w:cs="Arial"/>
          <w:b/>
          <w:i/>
          <w:sz w:val="22"/>
          <w:szCs w:val="22"/>
          <w:lang w:val="fr-FR"/>
        </w:rPr>
        <w:t>’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une manière inédite, médias, technologie, système de transport, art culinaire et contenus créatifs sont combinés pour créer une expérience de première classe, embarquant les convives pour un voyage </w:t>
      </w:r>
      <w:r w:rsidR="00E7135C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extraordinaire 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à travers </w:t>
      </w:r>
      <w:r w:rsidR="00E7135C" w:rsidRPr="005D0C58">
        <w:rPr>
          <w:rFonts w:ascii="Arial" w:hAnsi="Arial" w:cs="Arial"/>
          <w:b/>
          <w:i/>
          <w:sz w:val="22"/>
          <w:szCs w:val="22"/>
          <w:lang w:val="fr-FR"/>
        </w:rPr>
        <w:t>huit</w:t>
      </w:r>
      <w:r w:rsidR="00024D8F" w:rsidRPr="005D0C58">
        <w:rPr>
          <w:rFonts w:ascii="Arial" w:hAnsi="Arial" w:cs="Arial"/>
          <w:b/>
          <w:i/>
          <w:sz w:val="22"/>
          <w:szCs w:val="22"/>
          <w:lang w:val="fr-FR"/>
        </w:rPr>
        <w:t xml:space="preserve"> univers fantastiques.</w:t>
      </w:r>
    </w:p>
    <w:p w:rsidR="00024D8F" w:rsidRPr="005D0C58" w:rsidRDefault="00024D8F" w:rsidP="00D50B14">
      <w:pPr>
        <w:jc w:val="both"/>
        <w:rPr>
          <w:rFonts w:ascii="Arial" w:hAnsi="Arial" w:cs="Arial"/>
          <w:sz w:val="13"/>
          <w:szCs w:val="13"/>
          <w:lang w:val="fr-FR"/>
        </w:rPr>
      </w:pPr>
    </w:p>
    <w:p w:rsidR="00024D8F" w:rsidRPr="00D50B14" w:rsidRDefault="00024D8F" w:rsidP="00D50B1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D0C58">
        <w:rPr>
          <w:rFonts w:ascii="Arial" w:hAnsi="Arial" w:cs="Arial"/>
          <w:sz w:val="22"/>
          <w:szCs w:val="22"/>
          <w:lang w:val="fr-FR"/>
        </w:rPr>
        <w:t xml:space="preserve">L’idée </w:t>
      </w:r>
      <w:r w:rsidR="00E7135C" w:rsidRPr="005D0C58">
        <w:rPr>
          <w:rFonts w:ascii="Arial" w:hAnsi="Arial" w:cs="Arial"/>
          <w:sz w:val="22"/>
          <w:szCs w:val="22"/>
          <w:lang w:val="fr-FR"/>
        </w:rPr>
        <w:t>est celle de la création d’</w:t>
      </w:r>
      <w:r w:rsidRPr="005D0C58">
        <w:rPr>
          <w:rFonts w:ascii="Arial" w:hAnsi="Arial" w:cs="Arial"/>
          <w:sz w:val="22"/>
          <w:szCs w:val="22"/>
          <w:lang w:val="fr-FR"/>
        </w:rPr>
        <w:t>un restaurant du futur</w:t>
      </w:r>
      <w:r w:rsidR="00E7135C" w:rsidRPr="005D0C58">
        <w:rPr>
          <w:rFonts w:ascii="Arial" w:hAnsi="Arial" w:cs="Arial"/>
          <w:sz w:val="22"/>
          <w:szCs w:val="22"/>
          <w:lang w:val="fr-FR"/>
        </w:rPr>
        <w:t xml:space="preserve"> unique</w:t>
      </w:r>
      <w:r w:rsidR="008221B8" w:rsidRPr="005D0C58">
        <w:rPr>
          <w:rFonts w:ascii="Arial" w:hAnsi="Arial" w:cs="Arial"/>
          <w:sz w:val="22"/>
          <w:szCs w:val="22"/>
          <w:lang w:val="fr-FR"/>
        </w:rPr>
        <w:t>,</w:t>
      </w:r>
      <w:r w:rsidR="008221B8" w:rsidRPr="005D0C58">
        <w:t xml:space="preserve"> </w:t>
      </w:r>
      <w:r w:rsidR="008221B8" w:rsidRPr="005D0C58">
        <w:rPr>
          <w:rFonts w:ascii="Arial" w:hAnsi="Arial" w:cs="Arial"/>
          <w:sz w:val="22"/>
          <w:szCs w:val="22"/>
          <w:lang w:val="fr-FR"/>
        </w:rPr>
        <w:t>comme on n’en a jamais vu auparavant.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 </w:t>
      </w:r>
      <w:r w:rsidR="008221B8" w:rsidRPr="005D0C58">
        <w:rPr>
          <w:rFonts w:ascii="Arial" w:hAnsi="Arial" w:cs="Arial"/>
          <w:sz w:val="22"/>
          <w:szCs w:val="22"/>
          <w:lang w:val="fr-FR"/>
        </w:rPr>
        <w:t>C</w:t>
      </w:r>
      <w:r w:rsidR="00425FA5" w:rsidRPr="005D0C58">
        <w:rPr>
          <w:rFonts w:ascii="Arial" w:hAnsi="Arial" w:cs="Arial"/>
          <w:sz w:val="22"/>
          <w:szCs w:val="22"/>
          <w:lang w:val="fr-FR"/>
        </w:rPr>
        <w:t>’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est </w:t>
      </w:r>
      <w:r w:rsidR="008221B8" w:rsidRPr="005D0C58">
        <w:rPr>
          <w:rFonts w:ascii="Arial" w:hAnsi="Arial" w:cs="Arial"/>
          <w:sz w:val="22"/>
          <w:szCs w:val="22"/>
          <w:lang w:val="fr-FR"/>
        </w:rPr>
        <w:t>avec cette ambition que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 Thomas Mack, associé-gérant d</w:t>
      </w:r>
      <w:r w:rsidR="00425FA5" w:rsidRPr="005D0C58">
        <w:rPr>
          <w:rFonts w:ascii="Arial" w:hAnsi="Arial" w:cs="Arial"/>
          <w:sz w:val="22"/>
          <w:szCs w:val="22"/>
          <w:lang w:val="fr-FR"/>
        </w:rPr>
        <w:t>’</w:t>
      </w:r>
      <w:r w:rsidRPr="005D0C58">
        <w:rPr>
          <w:rFonts w:ascii="Arial" w:hAnsi="Arial" w:cs="Arial"/>
          <w:sz w:val="22"/>
          <w:szCs w:val="22"/>
          <w:lang w:val="fr-FR"/>
        </w:rPr>
        <w:t>Europa-Park, et l</w:t>
      </w:r>
      <w:r w:rsidR="00425FA5" w:rsidRPr="005D0C58">
        <w:rPr>
          <w:rFonts w:ascii="Arial" w:hAnsi="Arial" w:cs="Arial"/>
          <w:sz w:val="22"/>
          <w:szCs w:val="22"/>
          <w:lang w:val="fr-FR"/>
        </w:rPr>
        <w:t>’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expert en restauration Oliver </w:t>
      </w:r>
      <w:proofErr w:type="spellStart"/>
      <w:r w:rsidRPr="005D0C58">
        <w:rPr>
          <w:rFonts w:ascii="Arial" w:hAnsi="Arial" w:cs="Arial"/>
          <w:sz w:val="22"/>
          <w:szCs w:val="22"/>
          <w:lang w:val="fr-FR"/>
        </w:rPr>
        <w:t>Altherr</w:t>
      </w:r>
      <w:proofErr w:type="spellEnd"/>
      <w:r w:rsidRPr="005D0C58">
        <w:rPr>
          <w:rFonts w:ascii="Arial" w:hAnsi="Arial" w:cs="Arial"/>
          <w:sz w:val="22"/>
          <w:szCs w:val="22"/>
          <w:lang w:val="fr-FR"/>
        </w:rPr>
        <w:t>, PDG de Marché International, ont décidé de collaborer. Les deux partenaires à l</w:t>
      </w:r>
      <w:r w:rsidR="00425FA5" w:rsidRPr="005D0C58">
        <w:rPr>
          <w:rFonts w:ascii="Arial" w:hAnsi="Arial" w:cs="Arial"/>
          <w:sz w:val="22"/>
          <w:szCs w:val="22"/>
          <w:lang w:val="fr-FR"/>
        </w:rPr>
        <w:t>’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origine du concept culinaire novateur </w:t>
      </w:r>
      <w:r w:rsidR="00C46650" w:rsidRPr="005D0C58">
        <w:rPr>
          <w:rFonts w:ascii="Arial" w:hAnsi="Arial" w:cs="Arial"/>
          <w:sz w:val="22"/>
          <w:szCs w:val="22"/>
          <w:lang w:val="fr-FR"/>
        </w:rPr>
        <w:t>« </w:t>
      </w:r>
      <w:r w:rsidRPr="005D0C58">
        <w:rPr>
          <w:rFonts w:ascii="Arial" w:hAnsi="Arial" w:cs="Arial"/>
          <w:sz w:val="22"/>
          <w:szCs w:val="22"/>
          <w:lang w:val="fr-FR"/>
        </w:rPr>
        <w:t>Eatrenalin</w:t>
      </w:r>
      <w:r w:rsidR="00C46650" w:rsidRPr="005D0C58">
        <w:rPr>
          <w:rFonts w:ascii="Arial" w:hAnsi="Arial" w:cs="Arial"/>
          <w:sz w:val="22"/>
          <w:szCs w:val="22"/>
          <w:lang w:val="fr-FR"/>
        </w:rPr>
        <w:t> »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 expliquent : « L</w:t>
      </w:r>
      <w:r w:rsidR="00425FA5" w:rsidRPr="005D0C58">
        <w:rPr>
          <w:rFonts w:ascii="Arial" w:hAnsi="Arial" w:cs="Arial"/>
          <w:sz w:val="22"/>
          <w:szCs w:val="22"/>
          <w:lang w:val="fr-FR"/>
        </w:rPr>
        <w:t>’</w:t>
      </w:r>
      <w:r w:rsidRPr="005D0C58">
        <w:rPr>
          <w:rFonts w:ascii="Arial" w:hAnsi="Arial" w:cs="Arial"/>
          <w:sz w:val="22"/>
          <w:szCs w:val="22"/>
          <w:lang w:val="fr-FR"/>
        </w:rPr>
        <w:t>objectif est de réinventer la gastronomie et d’éveiller les émotions des convives. Le temps est venu d’emporter nos visiteurs pour un voyage futuriste à destination d’univers gustatifs variés qui mettront tous leurs sens à contribution et les émerveilleront. ».</w:t>
      </w:r>
    </w:p>
    <w:p w:rsidR="00024D8F" w:rsidRPr="005D0C58" w:rsidRDefault="00024D8F" w:rsidP="00D50B14">
      <w:pPr>
        <w:jc w:val="both"/>
        <w:rPr>
          <w:rFonts w:ascii="Arial" w:hAnsi="Arial" w:cs="Arial"/>
          <w:sz w:val="13"/>
          <w:szCs w:val="13"/>
          <w:lang w:val="fr-FR"/>
        </w:rPr>
      </w:pPr>
    </w:p>
    <w:p w:rsidR="00024D8F" w:rsidRPr="00D50B14" w:rsidRDefault="00024D8F" w:rsidP="00D50B14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50B14">
        <w:rPr>
          <w:rFonts w:ascii="Arial" w:hAnsi="Arial" w:cs="Arial"/>
          <w:b/>
          <w:sz w:val="22"/>
          <w:szCs w:val="22"/>
          <w:lang w:val="fr-FR"/>
        </w:rPr>
        <w:t>Ouverture d</w:t>
      </w:r>
      <w:proofErr w:type="gramStart"/>
      <w:r w:rsidRPr="00D50B14">
        <w:rPr>
          <w:rFonts w:ascii="Arial" w:hAnsi="Arial" w:cs="Arial"/>
          <w:b/>
          <w:sz w:val="22"/>
          <w:szCs w:val="22"/>
          <w:lang w:val="fr-FR"/>
        </w:rPr>
        <w:t>’</w:t>
      </w:r>
      <w:r w:rsidR="00C46650" w:rsidRPr="00D50B14">
        <w:rPr>
          <w:rFonts w:ascii="Arial" w:hAnsi="Arial" w:cs="Arial"/>
          <w:b/>
          <w:sz w:val="22"/>
          <w:szCs w:val="22"/>
          <w:lang w:val="fr-FR"/>
        </w:rPr>
        <w:t>«</w:t>
      </w:r>
      <w:proofErr w:type="gramEnd"/>
      <w:r w:rsidR="00C46650" w:rsidRPr="00D50B14">
        <w:rPr>
          <w:rFonts w:ascii="Arial" w:hAnsi="Arial" w:cs="Arial"/>
          <w:b/>
          <w:sz w:val="22"/>
          <w:szCs w:val="22"/>
          <w:lang w:val="fr-FR"/>
        </w:rPr>
        <w:t> </w:t>
      </w:r>
      <w:r w:rsidRPr="00D50B14">
        <w:rPr>
          <w:rFonts w:ascii="Arial" w:hAnsi="Arial" w:cs="Arial"/>
          <w:b/>
          <w:sz w:val="22"/>
          <w:szCs w:val="22"/>
          <w:lang w:val="fr-FR"/>
        </w:rPr>
        <w:t>Eatrenalin</w:t>
      </w:r>
      <w:r w:rsidR="00C46650" w:rsidRPr="00D50B14">
        <w:rPr>
          <w:rFonts w:ascii="Arial" w:hAnsi="Arial" w:cs="Arial"/>
          <w:b/>
          <w:sz w:val="22"/>
          <w:szCs w:val="22"/>
          <w:lang w:val="fr-FR"/>
        </w:rPr>
        <w:t> »</w:t>
      </w:r>
      <w:r w:rsidRPr="00D50B1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366516" w:rsidRPr="00D50B14">
        <w:rPr>
          <w:rFonts w:ascii="Arial" w:hAnsi="Arial" w:cs="Arial"/>
          <w:b/>
          <w:sz w:val="22"/>
          <w:szCs w:val="22"/>
          <w:lang w:val="fr-FR"/>
        </w:rPr>
        <w:t>dès l’été</w:t>
      </w:r>
      <w:r w:rsidRPr="00D50B14">
        <w:rPr>
          <w:rFonts w:ascii="Arial" w:hAnsi="Arial" w:cs="Arial"/>
          <w:b/>
          <w:sz w:val="22"/>
          <w:szCs w:val="22"/>
          <w:lang w:val="fr-FR"/>
        </w:rPr>
        <w:t xml:space="preserve"> 2022 au sein d</w:t>
      </w:r>
      <w:r w:rsidR="00366516" w:rsidRPr="00D50B14">
        <w:rPr>
          <w:rFonts w:ascii="Arial" w:hAnsi="Arial" w:cs="Arial"/>
          <w:b/>
          <w:sz w:val="22"/>
          <w:szCs w:val="22"/>
          <w:lang w:val="fr-FR"/>
        </w:rPr>
        <w:t>’</w:t>
      </w:r>
      <w:r w:rsidRPr="00D50B14">
        <w:rPr>
          <w:rFonts w:ascii="Arial" w:hAnsi="Arial" w:cs="Arial"/>
          <w:b/>
          <w:sz w:val="22"/>
          <w:szCs w:val="22"/>
          <w:lang w:val="fr-FR"/>
        </w:rPr>
        <w:t xml:space="preserve">Europa-Park </w:t>
      </w:r>
      <w:proofErr w:type="spellStart"/>
      <w:r w:rsidRPr="00D50B14">
        <w:rPr>
          <w:rFonts w:ascii="Arial" w:hAnsi="Arial" w:cs="Arial"/>
          <w:b/>
          <w:sz w:val="22"/>
          <w:szCs w:val="22"/>
          <w:lang w:val="fr-FR"/>
        </w:rPr>
        <w:t>Resort</w:t>
      </w:r>
      <w:proofErr w:type="spellEnd"/>
      <w:r w:rsidRPr="00D50B14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024D8F" w:rsidRPr="00D50B14" w:rsidRDefault="008221B8" w:rsidP="00D50B1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D0C58">
        <w:rPr>
          <w:rFonts w:ascii="Arial" w:hAnsi="Arial" w:cs="Arial"/>
          <w:sz w:val="22"/>
          <w:szCs w:val="22"/>
          <w:lang w:val="fr-FR"/>
        </w:rPr>
        <w:t xml:space="preserve">Le restaurant « Eatrenalin » s’installera entre l’hôtel 4* supérieur « Krønasår – The Museum </w:t>
      </w:r>
      <w:proofErr w:type="spellStart"/>
      <w:r w:rsidRPr="005D0C58">
        <w:rPr>
          <w:rFonts w:ascii="Arial" w:hAnsi="Arial" w:cs="Arial"/>
          <w:sz w:val="22"/>
          <w:szCs w:val="22"/>
          <w:lang w:val="fr-FR"/>
        </w:rPr>
        <w:t>Hotel</w:t>
      </w:r>
      <w:proofErr w:type="spellEnd"/>
      <w:r w:rsidRPr="005D0C58">
        <w:rPr>
          <w:rFonts w:ascii="Arial" w:hAnsi="Arial" w:cs="Arial"/>
          <w:sz w:val="22"/>
          <w:szCs w:val="22"/>
          <w:lang w:val="fr-FR"/>
        </w:rPr>
        <w:t xml:space="preserve"> » et l’expérience VR « YULLBE » sur une surface de 1 600 m². </w:t>
      </w:r>
      <w:r w:rsidR="00024D8F" w:rsidRPr="005D0C58">
        <w:rPr>
          <w:rFonts w:ascii="Arial" w:hAnsi="Arial" w:cs="Arial"/>
          <w:sz w:val="22"/>
          <w:szCs w:val="22"/>
          <w:lang w:val="fr-FR"/>
        </w:rPr>
        <w:t>Ce concep</w:t>
      </w:r>
      <w:r w:rsidR="00D50B14" w:rsidRPr="005D0C58">
        <w:rPr>
          <w:rFonts w:ascii="Arial" w:hAnsi="Arial" w:cs="Arial"/>
          <w:sz w:val="22"/>
          <w:szCs w:val="22"/>
          <w:lang w:val="fr-FR"/>
        </w:rPr>
        <w:t>t</w:t>
      </w:r>
      <w:r w:rsidR="00024D8F" w:rsidRPr="005D0C58">
        <w:rPr>
          <w:rFonts w:ascii="Arial" w:hAnsi="Arial" w:cs="Arial"/>
          <w:sz w:val="22"/>
          <w:szCs w:val="22"/>
          <w:lang w:val="fr-FR"/>
        </w:rPr>
        <w:t xml:space="preserve"> de restauration </w:t>
      </w:r>
      <w:r w:rsidR="00832D24" w:rsidRPr="005D0C58">
        <w:rPr>
          <w:rFonts w:ascii="Arial" w:hAnsi="Arial" w:cs="Arial"/>
          <w:sz w:val="22"/>
          <w:szCs w:val="22"/>
          <w:lang w:val="fr-FR"/>
        </w:rPr>
        <w:t xml:space="preserve">révolutionnaire </w:t>
      </w:r>
      <w:r w:rsidR="00024D8F" w:rsidRPr="005D0C58">
        <w:rPr>
          <w:rFonts w:ascii="Arial" w:hAnsi="Arial" w:cs="Arial"/>
          <w:sz w:val="22"/>
          <w:szCs w:val="22"/>
          <w:lang w:val="fr-FR"/>
        </w:rPr>
        <w:t>promet de nouvelles dimensions de plaisir</w:t>
      </w:r>
      <w:r w:rsidR="00D50B14" w:rsidRPr="005D0C58">
        <w:rPr>
          <w:rFonts w:ascii="Arial" w:hAnsi="Arial" w:cs="Arial"/>
          <w:sz w:val="22"/>
          <w:szCs w:val="22"/>
          <w:lang w:val="fr-FR"/>
        </w:rPr>
        <w:t xml:space="preserve"> </w:t>
      </w:r>
      <w:r w:rsidR="00C46650" w:rsidRPr="005D0C58">
        <w:rPr>
          <w:rFonts w:ascii="Arial" w:hAnsi="Arial" w:cs="Arial"/>
          <w:sz w:val="22"/>
          <w:szCs w:val="22"/>
          <w:lang w:val="fr-FR"/>
        </w:rPr>
        <w:t>gastronomique et une expérience unique : u</w:t>
      </w:r>
      <w:r w:rsidR="00024D8F" w:rsidRPr="005D0C58">
        <w:rPr>
          <w:rFonts w:ascii="Arial" w:hAnsi="Arial" w:cs="Arial"/>
          <w:sz w:val="22"/>
          <w:szCs w:val="22"/>
          <w:lang w:val="fr-FR"/>
        </w:rPr>
        <w:t xml:space="preserve">n voyage </w:t>
      </w:r>
      <w:r w:rsidR="00366516" w:rsidRPr="005D0C58">
        <w:rPr>
          <w:rFonts w:ascii="Arial" w:hAnsi="Arial" w:cs="Arial"/>
          <w:sz w:val="22"/>
          <w:szCs w:val="22"/>
          <w:lang w:val="fr-FR"/>
        </w:rPr>
        <w:t xml:space="preserve">culinaire </w:t>
      </w:r>
      <w:r w:rsidR="00024D8F" w:rsidRPr="005D0C58">
        <w:rPr>
          <w:rFonts w:ascii="Arial" w:hAnsi="Arial" w:cs="Arial"/>
          <w:sz w:val="22"/>
          <w:szCs w:val="22"/>
          <w:lang w:val="fr-FR"/>
        </w:rPr>
        <w:t>faisant appel à tous les sens et qui réuni</w:t>
      </w:r>
      <w:r w:rsidR="00832D24" w:rsidRPr="005D0C58">
        <w:rPr>
          <w:rFonts w:ascii="Arial" w:hAnsi="Arial" w:cs="Arial"/>
          <w:sz w:val="22"/>
          <w:szCs w:val="22"/>
          <w:lang w:val="fr-FR"/>
        </w:rPr>
        <w:t>t</w:t>
      </w:r>
      <w:r w:rsidR="00024D8F" w:rsidRPr="005D0C58">
        <w:rPr>
          <w:rFonts w:ascii="Arial" w:hAnsi="Arial" w:cs="Arial"/>
          <w:sz w:val="22"/>
          <w:szCs w:val="22"/>
          <w:lang w:val="fr-FR"/>
        </w:rPr>
        <w:t xml:space="preserve"> de manière inédite les </w:t>
      </w:r>
      <w:r w:rsidR="00832D24" w:rsidRPr="005D0C58">
        <w:rPr>
          <w:rFonts w:ascii="Arial" w:hAnsi="Arial" w:cs="Arial"/>
          <w:sz w:val="22"/>
          <w:szCs w:val="22"/>
          <w:lang w:val="fr-FR"/>
        </w:rPr>
        <w:t xml:space="preserve">forces </w:t>
      </w:r>
      <w:r w:rsidR="00024D8F" w:rsidRPr="005D0C58">
        <w:rPr>
          <w:rFonts w:ascii="Arial" w:hAnsi="Arial" w:cs="Arial"/>
          <w:sz w:val="22"/>
          <w:szCs w:val="22"/>
          <w:lang w:val="fr-FR"/>
        </w:rPr>
        <w:t>de l’entreprise familiale Mack. Thomas Mack se réjouit : « </w:t>
      </w:r>
      <w:r w:rsidR="00832D24" w:rsidRPr="005D0C58">
        <w:rPr>
          <w:rFonts w:ascii="Arial" w:hAnsi="Arial" w:cs="Arial"/>
          <w:sz w:val="22"/>
          <w:szCs w:val="22"/>
          <w:lang w:val="fr-FR"/>
        </w:rPr>
        <w:t>Un</w:t>
      </w:r>
      <w:r w:rsidR="00024D8F" w:rsidRPr="005D0C58">
        <w:rPr>
          <w:rFonts w:ascii="Arial" w:hAnsi="Arial" w:cs="Arial"/>
          <w:sz w:val="22"/>
          <w:szCs w:val="22"/>
          <w:lang w:val="fr-FR"/>
        </w:rPr>
        <w:t xml:space="preserve"> système de transport innovan</w:t>
      </w:r>
      <w:r w:rsidR="00D50B14" w:rsidRPr="005D0C58">
        <w:rPr>
          <w:rFonts w:ascii="Arial" w:hAnsi="Arial" w:cs="Arial"/>
          <w:sz w:val="22"/>
          <w:szCs w:val="22"/>
          <w:lang w:val="fr-FR"/>
        </w:rPr>
        <w:t>t</w:t>
      </w:r>
      <w:r w:rsidR="00024D8F" w:rsidRPr="005D0C58">
        <w:rPr>
          <w:rFonts w:ascii="Arial" w:hAnsi="Arial" w:cs="Arial"/>
          <w:sz w:val="22"/>
          <w:szCs w:val="22"/>
          <w:lang w:val="fr-FR"/>
        </w:rPr>
        <w:t xml:space="preserve"> de Mack Rides, </w:t>
      </w:r>
      <w:r w:rsidR="00832D24" w:rsidRPr="005D0C58">
        <w:rPr>
          <w:rFonts w:ascii="Arial" w:hAnsi="Arial" w:cs="Arial"/>
          <w:sz w:val="22"/>
          <w:szCs w:val="22"/>
          <w:lang w:val="fr-FR"/>
        </w:rPr>
        <w:t>d</w:t>
      </w:r>
      <w:r w:rsidR="00024D8F" w:rsidRPr="005D0C58">
        <w:rPr>
          <w:rFonts w:ascii="Arial" w:hAnsi="Arial" w:cs="Arial"/>
          <w:sz w:val="22"/>
          <w:szCs w:val="22"/>
          <w:lang w:val="fr-FR"/>
        </w:rPr>
        <w:t xml:space="preserve">es </w:t>
      </w:r>
      <w:r w:rsidR="00832D24" w:rsidRPr="005D0C58">
        <w:rPr>
          <w:rFonts w:ascii="Arial" w:hAnsi="Arial" w:cs="Arial"/>
          <w:sz w:val="22"/>
          <w:szCs w:val="22"/>
          <w:lang w:val="fr-FR"/>
        </w:rPr>
        <w:t xml:space="preserve">contenus </w:t>
      </w:r>
      <w:r w:rsidR="00024D8F" w:rsidRPr="005D0C58">
        <w:rPr>
          <w:rFonts w:ascii="Arial" w:hAnsi="Arial" w:cs="Arial"/>
          <w:sz w:val="22"/>
          <w:szCs w:val="22"/>
          <w:lang w:val="fr-FR"/>
        </w:rPr>
        <w:t xml:space="preserve">médias virtuels de Mack Animation et </w:t>
      </w:r>
      <w:proofErr w:type="spellStart"/>
      <w:r w:rsidR="00024D8F" w:rsidRPr="005D0C58">
        <w:rPr>
          <w:rFonts w:ascii="Arial" w:hAnsi="Arial" w:cs="Arial"/>
          <w:sz w:val="22"/>
          <w:szCs w:val="22"/>
          <w:lang w:val="fr-FR"/>
        </w:rPr>
        <w:t>MackNeXT</w:t>
      </w:r>
      <w:proofErr w:type="spellEnd"/>
      <w:r w:rsidR="00024D8F" w:rsidRPr="005D0C58">
        <w:rPr>
          <w:rFonts w:ascii="Arial" w:hAnsi="Arial" w:cs="Arial"/>
          <w:sz w:val="22"/>
          <w:szCs w:val="22"/>
          <w:lang w:val="fr-FR"/>
        </w:rPr>
        <w:t xml:space="preserve"> ainsi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 que l</w:t>
      </w:r>
      <w:r w:rsidR="00024D8F" w:rsidRPr="005D0C58">
        <w:rPr>
          <w:rFonts w:ascii="Arial" w:hAnsi="Arial" w:cs="Arial"/>
          <w:sz w:val="22"/>
          <w:szCs w:val="22"/>
          <w:lang w:val="fr-FR"/>
        </w:rPr>
        <w:t>es compétences culinaires</w:t>
      </w:r>
      <w:r w:rsidR="005D0C58">
        <w:rPr>
          <w:rFonts w:ascii="Arial" w:hAnsi="Arial" w:cs="Arial"/>
          <w:sz w:val="22"/>
          <w:szCs w:val="22"/>
          <w:lang w:val="fr-FR"/>
        </w:rPr>
        <w:t xml:space="preserve"> </w:t>
      </w:r>
      <w:r w:rsidRPr="005D0C58">
        <w:rPr>
          <w:rFonts w:ascii="Arial" w:hAnsi="Arial" w:cs="Arial"/>
          <w:sz w:val="22"/>
          <w:szCs w:val="22"/>
          <w:lang w:val="fr-FR"/>
        </w:rPr>
        <w:t>de notre</w:t>
      </w:r>
      <w:r w:rsidR="009A37C8" w:rsidRPr="005D0C58">
        <w:rPr>
          <w:rFonts w:ascii="Arial" w:hAnsi="Arial" w:cs="Arial"/>
          <w:sz w:val="22"/>
          <w:szCs w:val="22"/>
          <w:lang w:val="fr-FR"/>
        </w:rPr>
        <w:t xml:space="preserve"> chef deux étoiles Michelin Peter Hagen-</w:t>
      </w:r>
      <w:proofErr w:type="spellStart"/>
      <w:r w:rsidR="009A37C8" w:rsidRPr="005D0C58">
        <w:rPr>
          <w:rFonts w:ascii="Arial" w:hAnsi="Arial" w:cs="Arial"/>
          <w:sz w:val="22"/>
          <w:szCs w:val="22"/>
          <w:lang w:val="fr-FR"/>
        </w:rPr>
        <w:t>Wiest</w:t>
      </w:r>
      <w:proofErr w:type="spellEnd"/>
      <w:r w:rsidR="009A37C8" w:rsidRPr="005D0C58">
        <w:rPr>
          <w:rFonts w:ascii="Arial" w:hAnsi="Arial" w:cs="Arial"/>
          <w:sz w:val="22"/>
          <w:szCs w:val="22"/>
          <w:lang w:val="fr-FR"/>
        </w:rPr>
        <w:t xml:space="preserve"> </w:t>
      </w:r>
      <w:r w:rsidR="00024D8F" w:rsidRPr="005D0C58">
        <w:rPr>
          <w:rFonts w:ascii="Arial" w:hAnsi="Arial" w:cs="Arial"/>
          <w:sz w:val="22"/>
          <w:szCs w:val="22"/>
          <w:lang w:val="fr-FR"/>
        </w:rPr>
        <w:t xml:space="preserve">seront combinés. Cela n’existe sous cette forme nulle part ailleurs dans le monde. ». </w:t>
      </w:r>
      <w:r w:rsidRPr="005D0C58">
        <w:rPr>
          <w:rFonts w:ascii="Arial" w:hAnsi="Arial" w:cs="Arial"/>
          <w:sz w:val="22"/>
          <w:szCs w:val="22"/>
          <w:lang w:val="fr-FR"/>
        </w:rPr>
        <w:t>Les convives pourront déguster un menu à 4 plats</w:t>
      </w:r>
      <w:r w:rsidR="00FA16C6" w:rsidRPr="005D0C58">
        <w:rPr>
          <w:rFonts w:ascii="Arial" w:hAnsi="Arial" w:cs="Arial"/>
          <w:sz w:val="22"/>
          <w:szCs w:val="22"/>
          <w:lang w:val="fr-FR"/>
        </w:rPr>
        <w:t xml:space="preserve"> d’une cuisine aux influences modernes et internationales accordée à l’ambiance de chaque décor.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 </w:t>
      </w:r>
      <w:r w:rsidR="00024D8F" w:rsidRPr="005D0C58">
        <w:rPr>
          <w:rFonts w:ascii="Arial" w:hAnsi="Arial" w:cs="Arial"/>
          <w:sz w:val="22"/>
          <w:szCs w:val="22"/>
          <w:lang w:val="fr-FR"/>
        </w:rPr>
        <w:t>Une technologie de pointe accompagnera les invités dans un voyage à travers différents univers gustatifs pendant cette expé</w:t>
      </w:r>
      <w:r w:rsidR="00FA16C6" w:rsidRPr="005D0C58">
        <w:rPr>
          <w:rFonts w:ascii="Arial" w:hAnsi="Arial" w:cs="Arial"/>
          <w:sz w:val="22"/>
          <w:szCs w:val="22"/>
          <w:lang w:val="fr-FR"/>
        </w:rPr>
        <w:t>rience de près de deux heures. Dès l’été 2022, l</w:t>
      </w:r>
      <w:r w:rsidR="00024D8F" w:rsidRPr="005D0C58">
        <w:rPr>
          <w:rFonts w:ascii="Arial" w:hAnsi="Arial" w:cs="Arial"/>
          <w:sz w:val="22"/>
          <w:szCs w:val="22"/>
          <w:lang w:val="fr-FR"/>
        </w:rPr>
        <w:t>e restaurant futuriste téléportera ses convives vers des lieux spectaculaires et éveillera les désirs avec une expérience culinaire du plus haut niveau.</w:t>
      </w:r>
      <w:r w:rsidR="00C46650" w:rsidRPr="00D50B14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024D8F" w:rsidRPr="005D0C58" w:rsidRDefault="00024D8F" w:rsidP="00D50B14">
      <w:pPr>
        <w:jc w:val="both"/>
        <w:rPr>
          <w:rFonts w:ascii="Arial" w:hAnsi="Arial" w:cs="Arial"/>
          <w:b/>
          <w:sz w:val="13"/>
          <w:szCs w:val="13"/>
          <w:lang w:val="fr-FR"/>
        </w:rPr>
      </w:pPr>
    </w:p>
    <w:p w:rsidR="00024D8F" w:rsidRPr="00D50B14" w:rsidRDefault="00024D8F" w:rsidP="00D50B14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50B14">
        <w:rPr>
          <w:rFonts w:ascii="Arial" w:hAnsi="Arial" w:cs="Arial"/>
          <w:b/>
          <w:sz w:val="22"/>
          <w:szCs w:val="22"/>
          <w:lang w:val="fr-FR"/>
        </w:rPr>
        <w:t>Expansion mondiale via des franchises</w:t>
      </w:r>
    </w:p>
    <w:p w:rsidR="00024D8F" w:rsidRPr="009F4434" w:rsidRDefault="00024D8F" w:rsidP="00D50B1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50B14">
        <w:rPr>
          <w:rFonts w:ascii="Arial" w:hAnsi="Arial" w:cs="Arial"/>
          <w:sz w:val="22"/>
          <w:szCs w:val="22"/>
          <w:lang w:val="fr-FR"/>
        </w:rPr>
        <w:t xml:space="preserve">Après </w:t>
      </w:r>
      <w:r w:rsidRPr="005D0C58">
        <w:rPr>
          <w:rFonts w:ascii="Arial" w:hAnsi="Arial" w:cs="Arial"/>
          <w:sz w:val="22"/>
          <w:szCs w:val="22"/>
          <w:lang w:val="fr-FR"/>
        </w:rPr>
        <w:t>l</w:t>
      </w:r>
      <w:r w:rsidR="00425FA5" w:rsidRPr="005D0C58">
        <w:rPr>
          <w:rFonts w:ascii="Arial" w:hAnsi="Arial" w:cs="Arial"/>
          <w:sz w:val="22"/>
          <w:szCs w:val="22"/>
          <w:lang w:val="fr-FR"/>
        </w:rPr>
        <w:t>’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ouverture </w:t>
      </w:r>
      <w:r w:rsidR="00FA16C6" w:rsidRPr="005D0C58">
        <w:rPr>
          <w:rFonts w:ascii="Arial" w:hAnsi="Arial" w:cs="Arial"/>
          <w:sz w:val="22"/>
          <w:szCs w:val="22"/>
          <w:lang w:val="fr-FR"/>
        </w:rPr>
        <w:t>d</w:t>
      </w:r>
      <w:proofErr w:type="gramStart"/>
      <w:r w:rsidR="00FA16C6" w:rsidRPr="005D0C58">
        <w:rPr>
          <w:rFonts w:ascii="Arial" w:hAnsi="Arial" w:cs="Arial"/>
          <w:sz w:val="22"/>
          <w:szCs w:val="22"/>
          <w:lang w:val="fr-FR"/>
        </w:rPr>
        <w:t>’</w:t>
      </w:r>
      <w:r w:rsidR="002A7283" w:rsidRPr="005D0C58">
        <w:rPr>
          <w:rFonts w:ascii="Arial" w:hAnsi="Arial" w:cs="Arial"/>
          <w:sz w:val="22"/>
          <w:szCs w:val="22"/>
          <w:lang w:val="fr-FR"/>
        </w:rPr>
        <w:t>«</w:t>
      </w:r>
      <w:proofErr w:type="gramEnd"/>
      <w:r w:rsidR="002A7283" w:rsidRPr="005D0C58">
        <w:rPr>
          <w:rFonts w:ascii="Arial" w:hAnsi="Arial" w:cs="Arial"/>
          <w:sz w:val="22"/>
          <w:szCs w:val="22"/>
          <w:lang w:val="fr-FR"/>
        </w:rPr>
        <w:t> </w:t>
      </w:r>
      <w:r w:rsidRPr="005D0C58">
        <w:rPr>
          <w:rFonts w:ascii="Arial" w:hAnsi="Arial" w:cs="Arial"/>
          <w:sz w:val="22"/>
          <w:szCs w:val="22"/>
          <w:lang w:val="fr-FR"/>
        </w:rPr>
        <w:t>Eatrenalin</w:t>
      </w:r>
      <w:r w:rsidR="002A7283" w:rsidRPr="005D0C58">
        <w:rPr>
          <w:rFonts w:ascii="Arial" w:hAnsi="Arial" w:cs="Arial"/>
          <w:sz w:val="22"/>
          <w:szCs w:val="22"/>
          <w:lang w:val="fr-FR"/>
        </w:rPr>
        <w:t> »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 à </w:t>
      </w:r>
      <w:r w:rsidR="00FA16C6" w:rsidRPr="005D0C58">
        <w:rPr>
          <w:rFonts w:ascii="Arial" w:hAnsi="Arial" w:cs="Arial"/>
          <w:sz w:val="22"/>
          <w:szCs w:val="22"/>
          <w:lang w:val="fr-FR"/>
        </w:rPr>
        <w:t xml:space="preserve">Europa-Park </w:t>
      </w:r>
      <w:proofErr w:type="spellStart"/>
      <w:r w:rsidR="00FA16C6" w:rsidRPr="005D0C58">
        <w:rPr>
          <w:rFonts w:ascii="Arial" w:hAnsi="Arial" w:cs="Arial"/>
          <w:sz w:val="22"/>
          <w:szCs w:val="22"/>
          <w:lang w:val="fr-FR"/>
        </w:rPr>
        <w:t>Resort</w:t>
      </w:r>
      <w:proofErr w:type="spellEnd"/>
      <w:r w:rsidRPr="005D0C58">
        <w:rPr>
          <w:rFonts w:ascii="Arial" w:hAnsi="Arial" w:cs="Arial"/>
          <w:sz w:val="22"/>
          <w:szCs w:val="22"/>
          <w:lang w:val="fr-FR"/>
        </w:rPr>
        <w:t xml:space="preserve">, le déploiement mondial dans des métropoles comme Shanghai ou New York est prévu dans les prochaines années. Les investisseurs potentiels </w:t>
      </w:r>
      <w:r w:rsidR="00FA16C6" w:rsidRPr="005D0C58">
        <w:rPr>
          <w:rFonts w:ascii="Arial" w:hAnsi="Arial" w:cs="Arial"/>
          <w:sz w:val="22"/>
          <w:szCs w:val="22"/>
          <w:lang w:val="fr-FR"/>
        </w:rPr>
        <w:t>peuvent s’attendre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 à des composants de système sûrs, faciles à utiliser et nécessitant peu d</w:t>
      </w:r>
      <w:r w:rsidR="00425FA5" w:rsidRPr="005D0C58">
        <w:rPr>
          <w:rFonts w:ascii="Arial" w:hAnsi="Arial" w:cs="Arial"/>
          <w:sz w:val="22"/>
          <w:szCs w:val="22"/>
          <w:lang w:val="fr-FR"/>
        </w:rPr>
        <w:t>’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entretien, un contenu et des univers narratifs de qualité, des concepts de restauration innovants et personnalisés, </w:t>
      </w:r>
      <w:r w:rsidR="002A7283" w:rsidRPr="005D0C58">
        <w:rPr>
          <w:rFonts w:ascii="Arial" w:hAnsi="Arial" w:cs="Arial"/>
          <w:sz w:val="22"/>
          <w:szCs w:val="22"/>
          <w:lang w:val="fr-FR"/>
        </w:rPr>
        <w:t xml:space="preserve">des procédés </w:t>
      </w:r>
      <w:r w:rsidRPr="005D0C58">
        <w:rPr>
          <w:rFonts w:ascii="Arial" w:hAnsi="Arial" w:cs="Arial"/>
          <w:sz w:val="22"/>
          <w:szCs w:val="22"/>
          <w:lang w:val="fr-FR"/>
        </w:rPr>
        <w:t>fluide</w:t>
      </w:r>
      <w:r w:rsidR="002A7283" w:rsidRPr="005D0C58">
        <w:rPr>
          <w:rFonts w:ascii="Arial" w:hAnsi="Arial" w:cs="Arial"/>
          <w:sz w:val="22"/>
          <w:szCs w:val="22"/>
          <w:lang w:val="fr-FR"/>
        </w:rPr>
        <w:t>s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 et automatisé</w:t>
      </w:r>
      <w:r w:rsidR="002A7283" w:rsidRPr="005D0C58">
        <w:rPr>
          <w:rFonts w:ascii="Arial" w:hAnsi="Arial" w:cs="Arial"/>
          <w:sz w:val="22"/>
          <w:szCs w:val="22"/>
          <w:lang w:val="fr-FR"/>
        </w:rPr>
        <w:t>s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 en cuisine et au service, ainsi qu</w:t>
      </w:r>
      <w:r w:rsidR="00425FA5" w:rsidRPr="005D0C58">
        <w:rPr>
          <w:rFonts w:ascii="Arial" w:hAnsi="Arial" w:cs="Arial"/>
          <w:sz w:val="22"/>
          <w:szCs w:val="22"/>
          <w:lang w:val="fr-FR"/>
        </w:rPr>
        <w:t>’</w:t>
      </w:r>
      <w:r w:rsidRPr="005D0C58">
        <w:rPr>
          <w:rFonts w:ascii="Arial" w:hAnsi="Arial" w:cs="Arial"/>
          <w:sz w:val="22"/>
          <w:szCs w:val="22"/>
          <w:lang w:val="fr-FR"/>
        </w:rPr>
        <w:t xml:space="preserve">un mélange </w:t>
      </w:r>
      <w:r w:rsidR="00DE615D" w:rsidRPr="005D0C58">
        <w:rPr>
          <w:rFonts w:ascii="Arial" w:hAnsi="Arial" w:cs="Arial"/>
          <w:sz w:val="22"/>
          <w:szCs w:val="22"/>
          <w:lang w:val="fr-FR"/>
        </w:rPr>
        <w:t xml:space="preserve">moderne </w:t>
      </w:r>
      <w:r w:rsidRPr="005D0C58">
        <w:rPr>
          <w:rFonts w:ascii="Arial" w:hAnsi="Arial" w:cs="Arial"/>
          <w:sz w:val="22"/>
          <w:szCs w:val="22"/>
          <w:lang w:val="fr-FR"/>
        </w:rPr>
        <w:t>de marketing et de communication</w:t>
      </w:r>
      <w:r w:rsidRPr="00D50B14">
        <w:rPr>
          <w:rFonts w:ascii="Arial" w:hAnsi="Arial" w:cs="Arial"/>
          <w:sz w:val="22"/>
          <w:szCs w:val="22"/>
          <w:lang w:val="fr-FR"/>
        </w:rPr>
        <w:t>.</w:t>
      </w:r>
    </w:p>
    <w:p w:rsidR="00024D8F" w:rsidRPr="005D0C58" w:rsidRDefault="00024D8F" w:rsidP="00D50B14">
      <w:pPr>
        <w:jc w:val="both"/>
        <w:rPr>
          <w:rFonts w:ascii="Arial" w:hAnsi="Arial" w:cs="Arial"/>
          <w:sz w:val="13"/>
          <w:szCs w:val="13"/>
          <w:lang w:val="fr-FR"/>
        </w:rPr>
      </w:pPr>
    </w:p>
    <w:p w:rsidR="00024D8F" w:rsidRPr="009F4434" w:rsidRDefault="00024D8F" w:rsidP="00D50B14">
      <w:pPr>
        <w:jc w:val="both"/>
        <w:rPr>
          <w:rStyle w:val="Hyperlink"/>
          <w:rFonts w:ascii="Arial" w:hAnsi="Arial" w:cs="Arial"/>
          <w:sz w:val="22"/>
          <w:szCs w:val="22"/>
          <w:lang w:val="fr-FR"/>
        </w:rPr>
      </w:pPr>
      <w:r w:rsidRPr="009F4434">
        <w:rPr>
          <w:rFonts w:ascii="Arial" w:hAnsi="Arial" w:cs="Arial"/>
          <w:sz w:val="22"/>
          <w:szCs w:val="22"/>
          <w:lang w:val="fr-FR"/>
        </w:rPr>
        <w:t xml:space="preserve">Pour plus d'informations : </w:t>
      </w:r>
      <w:hyperlink r:id="rId6" w:history="1">
        <w:r w:rsidRPr="009F4434">
          <w:rPr>
            <w:rStyle w:val="Hyperlink"/>
            <w:rFonts w:ascii="Arial" w:hAnsi="Arial" w:cs="Arial"/>
            <w:sz w:val="22"/>
            <w:szCs w:val="22"/>
            <w:lang w:val="fr-FR"/>
          </w:rPr>
          <w:t>www.eatrenalin.com</w:t>
        </w:r>
      </w:hyperlink>
    </w:p>
    <w:p w:rsidR="00D50B14" w:rsidRPr="005D0C58" w:rsidRDefault="00D50B14" w:rsidP="00D50B14">
      <w:pPr>
        <w:pStyle w:val="Default"/>
        <w:jc w:val="both"/>
        <w:rPr>
          <w:sz w:val="13"/>
          <w:szCs w:val="13"/>
        </w:rPr>
      </w:pPr>
    </w:p>
    <w:p w:rsidR="005D0C58" w:rsidRDefault="00024D8F" w:rsidP="00D50B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4434">
        <w:rPr>
          <w:rFonts w:ascii="Arial" w:hAnsi="Arial" w:cs="Arial"/>
          <w:b/>
          <w:bCs/>
          <w:sz w:val="22"/>
          <w:szCs w:val="22"/>
        </w:rPr>
        <w:t xml:space="preserve">Contact </w:t>
      </w:r>
      <w:proofErr w:type="gramStart"/>
      <w:r w:rsidRPr="009F4434">
        <w:rPr>
          <w:rFonts w:ascii="Arial" w:hAnsi="Arial" w:cs="Arial"/>
          <w:b/>
          <w:bCs/>
          <w:sz w:val="22"/>
          <w:szCs w:val="22"/>
        </w:rPr>
        <w:t>Presse</w:t>
      </w:r>
      <w:r w:rsidR="005D0C58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</w:p>
    <w:p w:rsidR="00024D8F" w:rsidRPr="009F4434" w:rsidRDefault="00024D8F" w:rsidP="00D50B14">
      <w:pPr>
        <w:jc w:val="both"/>
        <w:rPr>
          <w:rFonts w:ascii="Arial" w:hAnsi="Arial" w:cs="Arial"/>
          <w:sz w:val="22"/>
          <w:szCs w:val="22"/>
        </w:rPr>
      </w:pPr>
      <w:r w:rsidRPr="009F4434">
        <w:rPr>
          <w:rFonts w:ascii="Arial" w:hAnsi="Arial" w:cs="Arial"/>
          <w:sz w:val="22"/>
          <w:szCs w:val="22"/>
        </w:rPr>
        <w:t>Séverine Delaunay et Léa Anstaett, Marketing France</w:t>
      </w:r>
    </w:p>
    <w:p w:rsidR="00024D8F" w:rsidRPr="009F4434" w:rsidRDefault="00024D8F" w:rsidP="00D50B14">
      <w:pPr>
        <w:jc w:val="both"/>
        <w:rPr>
          <w:rFonts w:ascii="Arial" w:hAnsi="Arial" w:cs="Arial"/>
          <w:sz w:val="22"/>
          <w:szCs w:val="22"/>
        </w:rPr>
      </w:pPr>
      <w:r w:rsidRPr="009F4434">
        <w:rPr>
          <w:rFonts w:ascii="Arial" w:hAnsi="Arial" w:cs="Arial"/>
          <w:sz w:val="22"/>
          <w:szCs w:val="22"/>
        </w:rPr>
        <w:t xml:space="preserve">Eatrenalin Europa-Park, Roland-Mack-Ring 5, 77977 Rust / </w:t>
      </w:r>
      <w:proofErr w:type="spellStart"/>
      <w:r w:rsidRPr="009F4434">
        <w:rPr>
          <w:rFonts w:ascii="Arial" w:hAnsi="Arial" w:cs="Arial"/>
          <w:sz w:val="22"/>
          <w:szCs w:val="22"/>
        </w:rPr>
        <w:t>Allemagne</w:t>
      </w:r>
      <w:proofErr w:type="spellEnd"/>
      <w:r w:rsidRPr="009F4434">
        <w:rPr>
          <w:rFonts w:ascii="Arial" w:hAnsi="Arial" w:cs="Arial"/>
          <w:sz w:val="22"/>
          <w:szCs w:val="22"/>
        </w:rPr>
        <w:t xml:space="preserve"> </w:t>
      </w:r>
    </w:p>
    <w:p w:rsidR="00024D8F" w:rsidRPr="009F4434" w:rsidRDefault="00024D8F" w:rsidP="00D50B1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F4434">
        <w:rPr>
          <w:rFonts w:ascii="Arial" w:hAnsi="Arial" w:cs="Arial"/>
          <w:sz w:val="22"/>
          <w:szCs w:val="22"/>
        </w:rPr>
        <w:t>media@eatrenalin.com</w:t>
      </w:r>
    </w:p>
    <w:sectPr w:rsidR="00024D8F" w:rsidRPr="009F4434" w:rsidSect="00E178F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9D" w:rsidRDefault="00DC309D" w:rsidP="00024D8F">
      <w:r>
        <w:separator/>
      </w:r>
    </w:p>
  </w:endnote>
  <w:endnote w:type="continuationSeparator" w:id="0">
    <w:p w:rsidR="00DC309D" w:rsidRDefault="00DC309D" w:rsidP="0002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9D" w:rsidRDefault="00DC309D" w:rsidP="00024D8F">
      <w:r>
        <w:separator/>
      </w:r>
    </w:p>
  </w:footnote>
  <w:footnote w:type="continuationSeparator" w:id="0">
    <w:p w:rsidR="00DC309D" w:rsidRDefault="00DC309D" w:rsidP="0002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8F" w:rsidRDefault="00024D8F" w:rsidP="00024D8F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66D2C6A9" wp14:editId="3F1C31F0">
          <wp:extent cx="3615070" cy="9073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6697" cy="9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F"/>
    <w:rsid w:val="00024D8F"/>
    <w:rsid w:val="000E0C8B"/>
    <w:rsid w:val="00296115"/>
    <w:rsid w:val="002A7283"/>
    <w:rsid w:val="003444D5"/>
    <w:rsid w:val="003627B0"/>
    <w:rsid w:val="00366516"/>
    <w:rsid w:val="003B0045"/>
    <w:rsid w:val="00425FA5"/>
    <w:rsid w:val="005D0C58"/>
    <w:rsid w:val="006855B5"/>
    <w:rsid w:val="007168DD"/>
    <w:rsid w:val="008221B8"/>
    <w:rsid w:val="00832D24"/>
    <w:rsid w:val="0085048A"/>
    <w:rsid w:val="00947E72"/>
    <w:rsid w:val="009A37C8"/>
    <w:rsid w:val="009F4434"/>
    <w:rsid w:val="00A20FA9"/>
    <w:rsid w:val="00A573C3"/>
    <w:rsid w:val="00B84F73"/>
    <w:rsid w:val="00BE547D"/>
    <w:rsid w:val="00C375BE"/>
    <w:rsid w:val="00C46650"/>
    <w:rsid w:val="00CE7DE0"/>
    <w:rsid w:val="00CF4182"/>
    <w:rsid w:val="00D046EC"/>
    <w:rsid w:val="00D50B14"/>
    <w:rsid w:val="00DC309D"/>
    <w:rsid w:val="00DE615D"/>
    <w:rsid w:val="00E178F0"/>
    <w:rsid w:val="00E7135C"/>
    <w:rsid w:val="00FA16C6"/>
    <w:rsid w:val="00FD4DE9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2DB5A-A56C-1143-847D-FD363EB0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4D8F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4D8F"/>
  </w:style>
  <w:style w:type="paragraph" w:styleId="Fuzeile">
    <w:name w:val="footer"/>
    <w:basedOn w:val="Standard"/>
    <w:link w:val="FuzeileZchn"/>
    <w:uiPriority w:val="99"/>
    <w:unhideWhenUsed/>
    <w:rsid w:val="00024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24D8F"/>
  </w:style>
  <w:style w:type="character" w:styleId="Hyperlink">
    <w:name w:val="Hyperlink"/>
    <w:basedOn w:val="Absatz-Standardschriftart"/>
    <w:uiPriority w:val="99"/>
    <w:unhideWhenUsed/>
    <w:rsid w:val="00024D8F"/>
    <w:rPr>
      <w:color w:val="0563C1" w:themeColor="hyperlink"/>
      <w:u w:val="single"/>
    </w:rPr>
  </w:style>
  <w:style w:type="paragraph" w:customStyle="1" w:styleId="Default">
    <w:name w:val="Default"/>
    <w:rsid w:val="00024D8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trenal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3087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Anstaett, Léa</cp:lastModifiedBy>
  <cp:revision>2</cp:revision>
  <dcterms:created xsi:type="dcterms:W3CDTF">2022-03-16T12:19:00Z</dcterms:created>
  <dcterms:modified xsi:type="dcterms:W3CDTF">2022-03-16T12:19:00Z</dcterms:modified>
</cp:coreProperties>
</file>