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CC7" w:rsidRPr="000C49C5" w:rsidRDefault="00AC6CC7">
      <w:pPr>
        <w:rPr>
          <w:rFonts w:ascii="CorpoSDem" w:hAnsi="CorpoSDem"/>
        </w:rPr>
      </w:pPr>
      <w:bookmarkStart w:id="0" w:name="_GoBack"/>
      <w:bookmarkEnd w:id="0"/>
    </w:p>
    <w:p w:rsidR="0003043B" w:rsidRDefault="00AC6CC7" w:rsidP="00AC6CC7">
      <w:pPr>
        <w:tabs>
          <w:tab w:val="left" w:pos="5640"/>
        </w:tabs>
      </w:pPr>
      <w:r>
        <w:tab/>
      </w:r>
    </w:p>
    <w:p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:rsidR="00163BBD" w:rsidRDefault="00163BBD" w:rsidP="00163BBD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17085E">
        <w:rPr>
          <w:rFonts w:ascii="CorpoSDem" w:hAnsi="CorpoSDem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948075A" wp14:editId="1B65A675">
                <wp:simplePos x="0" y="0"/>
                <wp:positionH relativeFrom="page">
                  <wp:posOffset>513730</wp:posOffset>
                </wp:positionH>
                <wp:positionV relativeFrom="page">
                  <wp:posOffset>2405897</wp:posOffset>
                </wp:positionV>
                <wp:extent cx="914400" cy="248004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24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BBD" w:rsidRPr="00D55ED3" w:rsidRDefault="00163BBD" w:rsidP="00163BBD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Saison 20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</w:t>
                            </w:r>
                            <w:r w:rsidR="00D51CC6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94807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45pt;margin-top:189.45pt;width:1in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" o:allowincell="f" filled="f" fillcolor="#cff" stroked="f">
                <v:fill opacity="32896f"/>
                <o:lock v:ext="edit" aspectratio="t"/>
                <v:textbox inset="0,0,0,0">
                  <w:txbxContent>
                    <w:p w14:paraId="0FC54217" w14:textId="3DD52C9F" w:rsidR="00163BBD" w:rsidRPr="00D55ED3" w:rsidRDefault="00163BBD" w:rsidP="00163BBD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>Saison 20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>2</w:t>
                      </w:r>
                      <w:r w:rsidR="00D51CC6">
                        <w:rPr>
                          <w:rFonts w:ascii="Arial" w:hAnsi="Arial" w:cs="Arial"/>
                          <w:sz w:val="22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1CC6" w:rsidRPr="00D51CC6" w:rsidRDefault="00D51CC6" w:rsidP="00D51CC6">
      <w:pPr>
        <w:spacing w:line="288" w:lineRule="auto"/>
        <w:ind w:left="1418"/>
        <w:jc w:val="both"/>
        <w:rPr>
          <w:rFonts w:ascii="Arial" w:hAnsi="Arial" w:cs="Arial"/>
          <w:i/>
          <w:sz w:val="22"/>
          <w:szCs w:val="22"/>
          <w:u w:val="single"/>
        </w:rPr>
      </w:pPr>
      <w:proofErr w:type="spellStart"/>
      <w:r w:rsidRPr="00D51CC6">
        <w:rPr>
          <w:rFonts w:ascii="Arial" w:hAnsi="Arial" w:cs="Arial"/>
          <w:i/>
          <w:sz w:val="22"/>
          <w:szCs w:val="22"/>
          <w:u w:val="single"/>
        </w:rPr>
        <w:t>L’offre</w:t>
      </w:r>
      <w:proofErr w:type="spellEnd"/>
      <w:r w:rsidRPr="00D51CC6">
        <w:rPr>
          <w:rFonts w:ascii="Arial" w:hAnsi="Arial" w:cs="Arial"/>
          <w:i/>
          <w:sz w:val="22"/>
          <w:szCs w:val="22"/>
          <w:u w:val="single"/>
        </w:rPr>
        <w:t xml:space="preserve"> « </w:t>
      </w:r>
      <w:proofErr w:type="spellStart"/>
      <w:r w:rsidRPr="00D51CC6">
        <w:rPr>
          <w:rFonts w:ascii="Arial" w:hAnsi="Arial" w:cs="Arial"/>
          <w:i/>
          <w:sz w:val="22"/>
          <w:szCs w:val="22"/>
          <w:u w:val="single"/>
        </w:rPr>
        <w:t>Confertainment</w:t>
      </w:r>
      <w:proofErr w:type="spellEnd"/>
      <w:r w:rsidRPr="00D51CC6">
        <w:rPr>
          <w:rFonts w:ascii="Arial" w:hAnsi="Arial" w:cs="Arial"/>
          <w:i/>
          <w:sz w:val="22"/>
          <w:szCs w:val="22"/>
          <w:u w:val="single"/>
        </w:rPr>
        <w:t xml:space="preserve"> » </w:t>
      </w:r>
      <w:proofErr w:type="spellStart"/>
      <w:r w:rsidRPr="00D51CC6">
        <w:rPr>
          <w:rFonts w:ascii="Arial" w:hAnsi="Arial" w:cs="Arial"/>
          <w:i/>
          <w:sz w:val="22"/>
          <w:szCs w:val="22"/>
          <w:u w:val="single"/>
        </w:rPr>
        <w:t>d'Europa</w:t>
      </w:r>
      <w:proofErr w:type="spellEnd"/>
      <w:r w:rsidRPr="00D51CC6">
        <w:rPr>
          <w:rFonts w:ascii="Arial" w:hAnsi="Arial" w:cs="Arial"/>
          <w:i/>
          <w:sz w:val="22"/>
          <w:szCs w:val="22"/>
          <w:u w:val="single"/>
        </w:rPr>
        <w:t xml:space="preserve">-Park passe au </w:t>
      </w:r>
      <w:proofErr w:type="spellStart"/>
      <w:r w:rsidRPr="00D51CC6">
        <w:rPr>
          <w:rFonts w:ascii="Arial" w:hAnsi="Arial" w:cs="Arial"/>
          <w:i/>
          <w:sz w:val="22"/>
          <w:szCs w:val="22"/>
          <w:u w:val="single"/>
        </w:rPr>
        <w:t>numérique</w:t>
      </w:r>
      <w:proofErr w:type="spellEnd"/>
    </w:p>
    <w:p w:rsidR="00D51CC6" w:rsidRPr="00D51CC6" w:rsidRDefault="00D51CC6" w:rsidP="00D51CC6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proofErr w:type="spellStart"/>
      <w:r w:rsidRPr="00D51CC6">
        <w:rPr>
          <w:rFonts w:ascii="Arial" w:hAnsi="Arial" w:cs="Arial"/>
          <w:b/>
          <w:sz w:val="28"/>
          <w:szCs w:val="28"/>
        </w:rPr>
        <w:t>Un</w:t>
      </w:r>
      <w:proofErr w:type="spellEnd"/>
      <w:r w:rsidRPr="00D51CC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51CC6">
        <w:rPr>
          <w:rFonts w:ascii="Arial" w:hAnsi="Arial" w:cs="Arial"/>
          <w:b/>
          <w:sz w:val="28"/>
          <w:szCs w:val="28"/>
        </w:rPr>
        <w:t>nouveau</w:t>
      </w:r>
      <w:proofErr w:type="spellEnd"/>
      <w:r w:rsidRPr="00D51CC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51CC6">
        <w:rPr>
          <w:rFonts w:ascii="Arial" w:hAnsi="Arial" w:cs="Arial"/>
          <w:b/>
          <w:sz w:val="28"/>
          <w:szCs w:val="28"/>
        </w:rPr>
        <w:t>studio</w:t>
      </w:r>
      <w:proofErr w:type="spellEnd"/>
      <w:r w:rsidRPr="00D51CC6">
        <w:rPr>
          <w:rFonts w:ascii="Arial" w:hAnsi="Arial" w:cs="Arial"/>
          <w:b/>
          <w:sz w:val="28"/>
          <w:szCs w:val="28"/>
        </w:rPr>
        <w:t xml:space="preserve"> de </w:t>
      </w:r>
      <w:proofErr w:type="spellStart"/>
      <w:r w:rsidRPr="00D51CC6">
        <w:rPr>
          <w:rFonts w:ascii="Arial" w:hAnsi="Arial" w:cs="Arial"/>
          <w:b/>
          <w:sz w:val="28"/>
          <w:szCs w:val="28"/>
        </w:rPr>
        <w:t>streaming</w:t>
      </w:r>
      <w:proofErr w:type="spellEnd"/>
      <w:r w:rsidRPr="00D51CC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51CC6">
        <w:rPr>
          <w:rFonts w:ascii="Arial" w:hAnsi="Arial" w:cs="Arial"/>
          <w:b/>
          <w:sz w:val="28"/>
          <w:szCs w:val="28"/>
        </w:rPr>
        <w:t>permet</w:t>
      </w:r>
      <w:proofErr w:type="spellEnd"/>
      <w:r w:rsidRPr="00D51CC6">
        <w:rPr>
          <w:rFonts w:ascii="Arial" w:hAnsi="Arial" w:cs="Arial"/>
          <w:b/>
          <w:sz w:val="28"/>
          <w:szCs w:val="28"/>
        </w:rPr>
        <w:t xml:space="preserve"> de diffuser des </w:t>
      </w:r>
      <w:proofErr w:type="spellStart"/>
      <w:r w:rsidRPr="00D51CC6">
        <w:rPr>
          <w:rFonts w:ascii="Arial" w:hAnsi="Arial" w:cs="Arial"/>
          <w:b/>
          <w:sz w:val="28"/>
          <w:szCs w:val="28"/>
        </w:rPr>
        <w:t>événements</w:t>
      </w:r>
      <w:proofErr w:type="spellEnd"/>
      <w:r w:rsidRPr="00D51CC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51CC6">
        <w:rPr>
          <w:rFonts w:ascii="Arial" w:hAnsi="Arial" w:cs="Arial"/>
          <w:b/>
          <w:sz w:val="28"/>
          <w:szCs w:val="28"/>
        </w:rPr>
        <w:t>dans</w:t>
      </w:r>
      <w:proofErr w:type="spellEnd"/>
      <w:r w:rsidRPr="00D51CC6">
        <w:rPr>
          <w:rFonts w:ascii="Arial" w:hAnsi="Arial" w:cs="Arial"/>
          <w:b/>
          <w:sz w:val="28"/>
          <w:szCs w:val="28"/>
        </w:rPr>
        <w:t xml:space="preserve"> le </w:t>
      </w:r>
      <w:proofErr w:type="spellStart"/>
      <w:r w:rsidRPr="00D51CC6">
        <w:rPr>
          <w:rFonts w:ascii="Arial" w:hAnsi="Arial" w:cs="Arial"/>
          <w:b/>
          <w:sz w:val="28"/>
          <w:szCs w:val="28"/>
        </w:rPr>
        <w:t>monde</w:t>
      </w:r>
      <w:proofErr w:type="spellEnd"/>
      <w:r w:rsidRPr="00D51CC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51CC6">
        <w:rPr>
          <w:rFonts w:ascii="Arial" w:hAnsi="Arial" w:cs="Arial"/>
          <w:b/>
          <w:sz w:val="28"/>
          <w:szCs w:val="28"/>
        </w:rPr>
        <w:t>entier</w:t>
      </w:r>
      <w:proofErr w:type="spellEnd"/>
    </w:p>
    <w:p w:rsidR="00D51CC6" w:rsidRPr="00904363" w:rsidRDefault="00D51CC6" w:rsidP="00D51CC6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:rsidR="00F57FF2" w:rsidRDefault="00F57FF2" w:rsidP="001651B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1651B3">
        <w:rPr>
          <w:rFonts w:ascii="Arial" w:hAnsi="Arial" w:cs="Arial"/>
          <w:sz w:val="22"/>
          <w:szCs w:val="22"/>
        </w:rPr>
        <w:t xml:space="preserve">Europa-Park </w:t>
      </w:r>
      <w:proofErr w:type="spellStart"/>
      <w:r w:rsidRPr="001651B3">
        <w:rPr>
          <w:rFonts w:ascii="Arial" w:hAnsi="Arial" w:cs="Arial"/>
          <w:sz w:val="22"/>
          <w:szCs w:val="22"/>
        </w:rPr>
        <w:t>adapte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651B3">
        <w:rPr>
          <w:rFonts w:ascii="Arial" w:hAnsi="Arial" w:cs="Arial"/>
          <w:sz w:val="22"/>
          <w:szCs w:val="22"/>
        </w:rPr>
        <w:t>son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651B3">
        <w:rPr>
          <w:rFonts w:ascii="Arial" w:hAnsi="Arial" w:cs="Arial"/>
          <w:sz w:val="22"/>
          <w:szCs w:val="22"/>
        </w:rPr>
        <w:t>offre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de « </w:t>
      </w:r>
      <w:proofErr w:type="spellStart"/>
      <w:r w:rsidRPr="001651B3">
        <w:rPr>
          <w:rFonts w:ascii="Arial" w:hAnsi="Arial" w:cs="Arial"/>
          <w:sz w:val="22"/>
          <w:szCs w:val="22"/>
        </w:rPr>
        <w:t>Confertainment</w:t>
      </w:r>
      <w:proofErr w:type="spellEnd"/>
      <w:r w:rsidRPr="001651B3">
        <w:rPr>
          <w:rFonts w:ascii="Arial" w:hAnsi="Arial" w:cs="Arial"/>
          <w:sz w:val="22"/>
          <w:szCs w:val="22"/>
        </w:rPr>
        <w:t> » (</w:t>
      </w:r>
      <w:proofErr w:type="spellStart"/>
      <w:r w:rsidRPr="001651B3">
        <w:rPr>
          <w:rFonts w:ascii="Arial" w:hAnsi="Arial" w:cs="Arial"/>
          <w:sz w:val="22"/>
          <w:szCs w:val="22"/>
        </w:rPr>
        <w:t>séminaires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1651B3">
        <w:rPr>
          <w:rFonts w:ascii="Arial" w:hAnsi="Arial" w:cs="Arial"/>
          <w:sz w:val="22"/>
          <w:szCs w:val="22"/>
        </w:rPr>
        <w:t>aux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651B3">
        <w:rPr>
          <w:rFonts w:ascii="Arial" w:hAnsi="Arial" w:cs="Arial"/>
          <w:sz w:val="22"/>
          <w:szCs w:val="22"/>
        </w:rPr>
        <w:t>défis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1651B3">
        <w:rPr>
          <w:rFonts w:ascii="Arial" w:hAnsi="Arial" w:cs="Arial"/>
          <w:sz w:val="22"/>
          <w:szCs w:val="22"/>
        </w:rPr>
        <w:t>situation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651B3">
        <w:rPr>
          <w:rFonts w:ascii="Arial" w:hAnsi="Arial" w:cs="Arial"/>
          <w:sz w:val="22"/>
          <w:szCs w:val="22"/>
        </w:rPr>
        <w:t>actuelle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et de la </w:t>
      </w:r>
      <w:proofErr w:type="spellStart"/>
      <w:r w:rsidRPr="001651B3">
        <w:rPr>
          <w:rFonts w:ascii="Arial" w:hAnsi="Arial" w:cs="Arial"/>
          <w:sz w:val="22"/>
          <w:szCs w:val="22"/>
        </w:rPr>
        <w:t>crise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651B3">
        <w:rPr>
          <w:rFonts w:ascii="Arial" w:hAnsi="Arial" w:cs="Arial"/>
          <w:sz w:val="22"/>
          <w:szCs w:val="22"/>
        </w:rPr>
        <w:t>sanitaire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, en </w:t>
      </w:r>
      <w:proofErr w:type="spellStart"/>
      <w:r w:rsidRPr="001651B3">
        <w:rPr>
          <w:rFonts w:ascii="Arial" w:hAnsi="Arial" w:cs="Arial"/>
          <w:sz w:val="22"/>
          <w:szCs w:val="22"/>
        </w:rPr>
        <w:t>proposant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651B3">
        <w:rPr>
          <w:rFonts w:ascii="Arial" w:hAnsi="Arial" w:cs="Arial"/>
          <w:sz w:val="22"/>
          <w:szCs w:val="22"/>
        </w:rPr>
        <w:t>aussi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651B3">
        <w:rPr>
          <w:rFonts w:ascii="Arial" w:hAnsi="Arial" w:cs="Arial"/>
          <w:sz w:val="22"/>
          <w:szCs w:val="22"/>
        </w:rPr>
        <w:t>bien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651B3">
        <w:rPr>
          <w:rFonts w:ascii="Arial" w:hAnsi="Arial" w:cs="Arial"/>
          <w:sz w:val="22"/>
          <w:szCs w:val="22"/>
        </w:rPr>
        <w:t>un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651B3">
        <w:rPr>
          <w:rFonts w:ascii="Arial" w:hAnsi="Arial" w:cs="Arial"/>
          <w:sz w:val="22"/>
          <w:szCs w:val="22"/>
        </w:rPr>
        <w:t>studio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651B3">
        <w:rPr>
          <w:rFonts w:ascii="Arial" w:hAnsi="Arial" w:cs="Arial"/>
          <w:sz w:val="22"/>
          <w:szCs w:val="22"/>
        </w:rPr>
        <w:t>numérique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651B3">
        <w:rPr>
          <w:rFonts w:ascii="Arial" w:hAnsi="Arial" w:cs="Arial"/>
          <w:sz w:val="22"/>
          <w:szCs w:val="22"/>
        </w:rPr>
        <w:t>unique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1651B3">
        <w:rPr>
          <w:rFonts w:ascii="Arial" w:hAnsi="Arial" w:cs="Arial"/>
          <w:sz w:val="22"/>
          <w:szCs w:val="22"/>
        </w:rPr>
        <w:t>son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651B3">
        <w:rPr>
          <w:rFonts w:ascii="Arial" w:hAnsi="Arial" w:cs="Arial"/>
          <w:sz w:val="22"/>
          <w:szCs w:val="22"/>
        </w:rPr>
        <w:t>genre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651B3">
        <w:rPr>
          <w:rFonts w:ascii="Arial" w:hAnsi="Arial" w:cs="Arial"/>
          <w:sz w:val="22"/>
          <w:szCs w:val="22"/>
        </w:rPr>
        <w:t>que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1651B3">
        <w:rPr>
          <w:rFonts w:ascii="Arial" w:hAnsi="Arial" w:cs="Arial"/>
          <w:sz w:val="22"/>
          <w:szCs w:val="22"/>
        </w:rPr>
        <w:t>concepts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hybrides </w:t>
      </w:r>
      <w:proofErr w:type="spellStart"/>
      <w:r w:rsidRPr="001651B3">
        <w:rPr>
          <w:rFonts w:ascii="Arial" w:hAnsi="Arial" w:cs="Arial"/>
          <w:sz w:val="22"/>
          <w:szCs w:val="22"/>
        </w:rPr>
        <w:t>pour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1651B3">
        <w:rPr>
          <w:rFonts w:ascii="Arial" w:hAnsi="Arial" w:cs="Arial"/>
          <w:sz w:val="22"/>
          <w:szCs w:val="22"/>
        </w:rPr>
        <w:t>événements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651B3">
        <w:rPr>
          <w:rFonts w:ascii="Arial" w:hAnsi="Arial" w:cs="Arial"/>
          <w:sz w:val="22"/>
          <w:szCs w:val="22"/>
        </w:rPr>
        <w:t>numériques</w:t>
      </w:r>
      <w:proofErr w:type="spellEnd"/>
      <w:r w:rsidRPr="001651B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:rsidR="00D51CC6" w:rsidRDefault="00D51CC6" w:rsidP="00F57FF2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904363">
        <w:rPr>
          <w:rFonts w:ascii="Arial" w:hAnsi="Arial" w:cs="Arial"/>
          <w:sz w:val="22"/>
          <w:szCs w:val="22"/>
        </w:rPr>
        <w:t xml:space="preserve">Des </w:t>
      </w:r>
      <w:proofErr w:type="spellStart"/>
      <w:r w:rsidRPr="00904363">
        <w:rPr>
          <w:rFonts w:ascii="Arial" w:hAnsi="Arial" w:cs="Arial"/>
          <w:sz w:val="22"/>
          <w:szCs w:val="22"/>
        </w:rPr>
        <w:t>retransmissions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904363">
        <w:rPr>
          <w:rFonts w:ascii="Arial" w:hAnsi="Arial" w:cs="Arial"/>
          <w:sz w:val="22"/>
          <w:szCs w:val="22"/>
        </w:rPr>
        <w:t>toutes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sortes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depuis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Europa-Park, </w:t>
      </w:r>
      <w:proofErr w:type="spellStart"/>
      <w:r w:rsidRPr="00904363">
        <w:rPr>
          <w:rFonts w:ascii="Arial" w:hAnsi="Arial" w:cs="Arial"/>
          <w:sz w:val="22"/>
          <w:szCs w:val="22"/>
        </w:rPr>
        <w:t>que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904363">
        <w:rPr>
          <w:rFonts w:ascii="Arial" w:hAnsi="Arial" w:cs="Arial"/>
          <w:sz w:val="22"/>
          <w:szCs w:val="22"/>
        </w:rPr>
        <w:t>participants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partout </w:t>
      </w:r>
      <w:proofErr w:type="spellStart"/>
      <w:r>
        <w:rPr>
          <w:rFonts w:ascii="Arial" w:hAnsi="Arial" w:cs="Arial"/>
          <w:sz w:val="22"/>
          <w:szCs w:val="22"/>
        </w:rPr>
        <w:t>dans</w:t>
      </w:r>
      <w:proofErr w:type="spellEnd"/>
      <w:r>
        <w:rPr>
          <w:rFonts w:ascii="Arial" w:hAnsi="Arial" w:cs="Arial"/>
          <w:sz w:val="22"/>
          <w:szCs w:val="22"/>
        </w:rPr>
        <w:t xml:space="preserve"> le </w:t>
      </w:r>
      <w:proofErr w:type="spellStart"/>
      <w:r>
        <w:rPr>
          <w:rFonts w:ascii="Arial" w:hAnsi="Arial" w:cs="Arial"/>
          <w:sz w:val="22"/>
          <w:szCs w:val="22"/>
        </w:rPr>
        <w:t>monde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peuvent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vivre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sur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leur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ordinateur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portable, </w:t>
      </w:r>
      <w:proofErr w:type="spellStart"/>
      <w:r w:rsidRPr="00904363">
        <w:rPr>
          <w:rFonts w:ascii="Arial" w:hAnsi="Arial" w:cs="Arial"/>
          <w:sz w:val="22"/>
          <w:szCs w:val="22"/>
        </w:rPr>
        <w:t>leur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smartphone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04363">
        <w:rPr>
          <w:rFonts w:ascii="Arial" w:hAnsi="Arial" w:cs="Arial"/>
          <w:sz w:val="22"/>
          <w:szCs w:val="22"/>
        </w:rPr>
        <w:t>leur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télévision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ou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leur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tablette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comme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pour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904363">
        <w:rPr>
          <w:rFonts w:ascii="Arial" w:hAnsi="Arial" w:cs="Arial"/>
          <w:sz w:val="22"/>
          <w:szCs w:val="22"/>
        </w:rPr>
        <w:t>émissions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904363">
        <w:rPr>
          <w:rFonts w:ascii="Arial" w:hAnsi="Arial" w:cs="Arial"/>
          <w:sz w:val="22"/>
          <w:szCs w:val="22"/>
        </w:rPr>
        <w:t>télévision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élaborées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04363">
        <w:rPr>
          <w:rFonts w:ascii="Arial" w:hAnsi="Arial" w:cs="Arial"/>
          <w:sz w:val="22"/>
          <w:szCs w:val="22"/>
        </w:rPr>
        <w:t>sont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alors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possibles</w:t>
      </w:r>
      <w:proofErr w:type="spellEnd"/>
      <w:r w:rsidRPr="00904363">
        <w:rPr>
          <w:rFonts w:ascii="Arial" w:hAnsi="Arial" w:cs="Arial"/>
          <w:sz w:val="22"/>
          <w:szCs w:val="22"/>
        </w:rPr>
        <w:t>.</w:t>
      </w:r>
    </w:p>
    <w:p w:rsidR="00D51CC6" w:rsidRDefault="00D51CC6" w:rsidP="00D51CC6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:rsidR="00D51CC6" w:rsidRPr="001F6A71" w:rsidRDefault="00D51CC6" w:rsidP="00D51CC6">
      <w:pPr>
        <w:spacing w:line="288" w:lineRule="auto"/>
        <w:ind w:left="1418"/>
        <w:jc w:val="both"/>
        <w:rPr>
          <w:rFonts w:ascii="Arial" w:hAnsi="Arial" w:cs="Arial"/>
          <w:noProof/>
          <w:color w:val="000000"/>
          <w:sz w:val="22"/>
          <w:szCs w:val="22"/>
        </w:rPr>
      </w:pPr>
      <w:proofErr w:type="spellStart"/>
      <w:r w:rsidRPr="00904363">
        <w:rPr>
          <w:rFonts w:ascii="Arial" w:hAnsi="Arial" w:cs="Arial"/>
          <w:sz w:val="22"/>
          <w:szCs w:val="22"/>
        </w:rPr>
        <w:t>Cette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nouvelle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offre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s'adresse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aux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organisateurs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d'événements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du </w:t>
      </w:r>
      <w:proofErr w:type="spellStart"/>
      <w:r w:rsidRPr="00904363">
        <w:rPr>
          <w:rFonts w:ascii="Arial" w:hAnsi="Arial" w:cs="Arial"/>
          <w:sz w:val="22"/>
          <w:szCs w:val="22"/>
        </w:rPr>
        <w:t>secteur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MICE</w:t>
      </w:r>
      <w:r>
        <w:rPr>
          <w:rFonts w:ascii="Arial" w:hAnsi="Arial" w:cs="Arial"/>
          <w:sz w:val="22"/>
          <w:szCs w:val="22"/>
        </w:rPr>
        <w:t xml:space="preserve"> (</w:t>
      </w:r>
      <w:r w:rsidRPr="00904363">
        <w:rPr>
          <w:rFonts w:ascii="Arial" w:hAnsi="Arial" w:cs="Arial"/>
          <w:sz w:val="22"/>
          <w:szCs w:val="22"/>
        </w:rPr>
        <w:t xml:space="preserve">« Meetings, Incentives, </w:t>
      </w:r>
      <w:proofErr w:type="spellStart"/>
      <w:r w:rsidRPr="00904363">
        <w:rPr>
          <w:rFonts w:ascii="Arial" w:hAnsi="Arial" w:cs="Arial"/>
          <w:sz w:val="22"/>
          <w:szCs w:val="22"/>
        </w:rPr>
        <w:t>Conventions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04363">
        <w:rPr>
          <w:rFonts w:ascii="Arial" w:hAnsi="Arial" w:cs="Arial"/>
          <w:sz w:val="22"/>
          <w:szCs w:val="22"/>
        </w:rPr>
        <w:t>Exhibitions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and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Events »</w:t>
      </w:r>
      <w:r>
        <w:rPr>
          <w:rFonts w:ascii="Arial" w:hAnsi="Arial" w:cs="Arial"/>
          <w:sz w:val="22"/>
          <w:szCs w:val="22"/>
        </w:rPr>
        <w:t>)</w:t>
      </w:r>
      <w:r w:rsidRPr="0090436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904363">
        <w:rPr>
          <w:rFonts w:ascii="Arial" w:hAnsi="Arial" w:cs="Arial"/>
          <w:sz w:val="22"/>
          <w:szCs w:val="22"/>
        </w:rPr>
        <w:t>Ceux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-ci </w:t>
      </w:r>
      <w:proofErr w:type="spellStart"/>
      <w:r w:rsidRPr="00904363">
        <w:rPr>
          <w:rFonts w:ascii="Arial" w:hAnsi="Arial" w:cs="Arial"/>
          <w:sz w:val="22"/>
          <w:szCs w:val="22"/>
        </w:rPr>
        <w:t>peuvent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utiliser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le </w:t>
      </w:r>
      <w:proofErr w:type="spellStart"/>
      <w:r w:rsidRPr="00904363">
        <w:rPr>
          <w:rFonts w:ascii="Arial" w:hAnsi="Arial" w:cs="Arial"/>
          <w:sz w:val="22"/>
          <w:szCs w:val="22"/>
        </w:rPr>
        <w:t>studio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numérique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pour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des </w:t>
      </w:r>
      <w:r w:rsidRPr="00904363">
        <w:rPr>
          <w:rFonts w:ascii="Arial" w:hAnsi="Arial" w:cs="Arial"/>
          <w:noProof/>
          <w:color w:val="000000"/>
          <w:sz w:val="22"/>
          <w:szCs w:val="22"/>
        </w:rPr>
        <w:t xml:space="preserve">débats, des présentations de produits, des interventions, des conférences de presse, des concerts, des spectacles humoristiques, des webinaires ou </w:t>
      </w:r>
      <w:r>
        <w:rPr>
          <w:rFonts w:ascii="Arial" w:hAnsi="Arial" w:cs="Arial"/>
          <w:noProof/>
          <w:color w:val="000000"/>
          <w:sz w:val="22"/>
          <w:szCs w:val="22"/>
        </w:rPr>
        <w:t xml:space="preserve">encore </w:t>
      </w:r>
      <w:r w:rsidRPr="00904363">
        <w:rPr>
          <w:rFonts w:ascii="Arial" w:hAnsi="Arial" w:cs="Arial"/>
          <w:noProof/>
          <w:color w:val="000000"/>
          <w:sz w:val="22"/>
          <w:szCs w:val="22"/>
        </w:rPr>
        <w:t>des émissions.</w:t>
      </w:r>
      <w:r>
        <w:rPr>
          <w:rFonts w:ascii="Arial" w:hAnsi="Arial" w:cs="Arial"/>
          <w:noProof/>
          <w:color w:val="000000"/>
          <w:sz w:val="22"/>
          <w:szCs w:val="22"/>
        </w:rPr>
        <w:t xml:space="preserve"> </w:t>
      </w:r>
      <w:r w:rsidRPr="00904363">
        <w:rPr>
          <w:rFonts w:ascii="Arial" w:hAnsi="Arial" w:cs="Arial"/>
          <w:sz w:val="22"/>
          <w:szCs w:val="22"/>
        </w:rPr>
        <w:t xml:space="preserve">« La </w:t>
      </w:r>
      <w:proofErr w:type="spellStart"/>
      <w:r w:rsidRPr="00904363">
        <w:rPr>
          <w:rFonts w:ascii="Arial" w:hAnsi="Arial" w:cs="Arial"/>
          <w:sz w:val="22"/>
          <w:szCs w:val="22"/>
        </w:rPr>
        <w:t>pandémie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de COVID-19 </w:t>
      </w:r>
      <w:proofErr w:type="spellStart"/>
      <w:r w:rsidRPr="00904363">
        <w:rPr>
          <w:rFonts w:ascii="Arial" w:hAnsi="Arial" w:cs="Arial"/>
          <w:sz w:val="22"/>
          <w:szCs w:val="22"/>
        </w:rPr>
        <w:t>ainsi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que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le </w:t>
      </w:r>
      <w:proofErr w:type="spellStart"/>
      <w:r w:rsidRPr="00904363">
        <w:rPr>
          <w:rFonts w:ascii="Arial" w:hAnsi="Arial" w:cs="Arial"/>
          <w:sz w:val="22"/>
          <w:szCs w:val="22"/>
        </w:rPr>
        <w:t>statu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quo permanent du </w:t>
      </w:r>
      <w:proofErr w:type="spellStart"/>
      <w:r w:rsidRPr="00904363">
        <w:rPr>
          <w:rFonts w:ascii="Arial" w:hAnsi="Arial" w:cs="Arial"/>
          <w:sz w:val="22"/>
          <w:szCs w:val="22"/>
        </w:rPr>
        <w:t>secteur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événementiel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nous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mettent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tous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face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à des </w:t>
      </w:r>
      <w:proofErr w:type="spellStart"/>
      <w:r w:rsidRPr="00904363">
        <w:rPr>
          <w:rFonts w:ascii="Arial" w:hAnsi="Arial" w:cs="Arial"/>
          <w:sz w:val="22"/>
          <w:szCs w:val="22"/>
        </w:rPr>
        <w:t>défis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904363">
        <w:rPr>
          <w:rFonts w:ascii="Arial" w:hAnsi="Arial" w:cs="Arial"/>
          <w:sz w:val="22"/>
          <w:szCs w:val="22"/>
        </w:rPr>
        <w:t>taille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 », </w:t>
      </w:r>
      <w:proofErr w:type="spellStart"/>
      <w:r w:rsidRPr="00904363">
        <w:rPr>
          <w:rFonts w:ascii="Arial" w:hAnsi="Arial" w:cs="Arial"/>
          <w:sz w:val="22"/>
          <w:szCs w:val="22"/>
        </w:rPr>
        <w:t>explique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Anja Kienzler, </w:t>
      </w:r>
      <w:r>
        <w:rPr>
          <w:rFonts w:ascii="Arial" w:hAnsi="Arial" w:cs="Arial"/>
          <w:sz w:val="22"/>
          <w:szCs w:val="22"/>
        </w:rPr>
        <w:t xml:space="preserve">en </w:t>
      </w:r>
      <w:proofErr w:type="spellStart"/>
      <w:r>
        <w:rPr>
          <w:rFonts w:ascii="Arial" w:hAnsi="Arial" w:cs="Arial"/>
          <w:sz w:val="22"/>
          <w:szCs w:val="22"/>
        </w:rPr>
        <w:t>charge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904363">
        <w:rPr>
          <w:rFonts w:ascii="Arial" w:hAnsi="Arial" w:cs="Arial"/>
          <w:sz w:val="22"/>
          <w:szCs w:val="22"/>
        </w:rPr>
        <w:t>du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département</w:t>
      </w:r>
      <w:proofErr w:type="spellEnd"/>
      <w:r>
        <w:rPr>
          <w:rFonts w:ascii="Arial" w:hAnsi="Arial" w:cs="Arial"/>
          <w:sz w:val="22"/>
          <w:szCs w:val="22"/>
        </w:rPr>
        <w:t xml:space="preserve"> « </w:t>
      </w:r>
      <w:proofErr w:type="spellStart"/>
      <w:r w:rsidRPr="00904363">
        <w:rPr>
          <w:rFonts w:ascii="Arial" w:hAnsi="Arial" w:cs="Arial"/>
          <w:sz w:val="22"/>
          <w:szCs w:val="22"/>
        </w:rPr>
        <w:t>Confertainment</w:t>
      </w:r>
      <w:proofErr w:type="spellEnd"/>
      <w:r>
        <w:rPr>
          <w:rFonts w:ascii="Arial" w:hAnsi="Arial" w:cs="Arial"/>
          <w:sz w:val="22"/>
          <w:szCs w:val="22"/>
        </w:rPr>
        <w:t xml:space="preserve"> » </w:t>
      </w:r>
      <w:proofErr w:type="spellStart"/>
      <w:r w:rsidRPr="00904363">
        <w:rPr>
          <w:rFonts w:ascii="Arial" w:hAnsi="Arial" w:cs="Arial"/>
          <w:sz w:val="22"/>
          <w:szCs w:val="22"/>
        </w:rPr>
        <w:t>d'Europa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-Park. Elle </w:t>
      </w:r>
      <w:proofErr w:type="spellStart"/>
      <w:proofErr w:type="gramStart"/>
      <w:r w:rsidRPr="00904363">
        <w:rPr>
          <w:rFonts w:ascii="Arial" w:hAnsi="Arial" w:cs="Arial"/>
          <w:sz w:val="22"/>
          <w:szCs w:val="22"/>
        </w:rPr>
        <w:t>détaille</w:t>
      </w:r>
      <w:proofErr w:type="spellEnd"/>
      <w:r w:rsidRPr="00904363">
        <w:rPr>
          <w:rFonts w:ascii="Arial" w:hAnsi="Arial" w:cs="Arial"/>
          <w:sz w:val="22"/>
          <w:szCs w:val="22"/>
        </w:rPr>
        <w:t> :</w:t>
      </w:r>
      <w:proofErr w:type="gramEnd"/>
      <w:r w:rsidRPr="00904363">
        <w:rPr>
          <w:rFonts w:ascii="Arial" w:hAnsi="Arial" w:cs="Arial"/>
          <w:sz w:val="22"/>
          <w:szCs w:val="22"/>
        </w:rPr>
        <w:t xml:space="preserve"> « Grâce à des </w:t>
      </w:r>
      <w:proofErr w:type="spellStart"/>
      <w:r w:rsidRPr="00904363">
        <w:rPr>
          <w:rFonts w:ascii="Arial" w:hAnsi="Arial" w:cs="Arial"/>
          <w:sz w:val="22"/>
          <w:szCs w:val="22"/>
        </w:rPr>
        <w:t>technologies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904363">
        <w:rPr>
          <w:rFonts w:ascii="Arial" w:hAnsi="Arial" w:cs="Arial"/>
          <w:sz w:val="22"/>
          <w:szCs w:val="22"/>
        </w:rPr>
        <w:t>pointe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et à </w:t>
      </w:r>
      <w:proofErr w:type="spellStart"/>
      <w:r w:rsidRPr="00904363">
        <w:rPr>
          <w:rFonts w:ascii="Arial" w:hAnsi="Arial" w:cs="Arial"/>
          <w:sz w:val="22"/>
          <w:szCs w:val="22"/>
        </w:rPr>
        <w:t>une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équipe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professionnelle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04363">
        <w:rPr>
          <w:rFonts w:ascii="Arial" w:hAnsi="Arial" w:cs="Arial"/>
          <w:sz w:val="22"/>
          <w:szCs w:val="22"/>
        </w:rPr>
        <w:t>nous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garantissons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aux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organisateurs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d'événements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une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mise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904363">
        <w:rPr>
          <w:rFonts w:ascii="Arial" w:hAnsi="Arial" w:cs="Arial"/>
          <w:sz w:val="22"/>
          <w:szCs w:val="22"/>
        </w:rPr>
        <w:t>scène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de haute </w:t>
      </w:r>
      <w:proofErr w:type="spellStart"/>
      <w:r w:rsidRPr="00904363">
        <w:rPr>
          <w:rFonts w:ascii="Arial" w:hAnsi="Arial" w:cs="Arial"/>
          <w:sz w:val="22"/>
          <w:szCs w:val="22"/>
        </w:rPr>
        <w:t>qualité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et </w:t>
      </w:r>
      <w:proofErr w:type="spellStart"/>
      <w:r w:rsidRPr="00904363">
        <w:rPr>
          <w:rFonts w:ascii="Arial" w:hAnsi="Arial" w:cs="Arial"/>
          <w:sz w:val="22"/>
          <w:szCs w:val="22"/>
        </w:rPr>
        <w:t>créons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ensemble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904363">
        <w:rPr>
          <w:rFonts w:ascii="Arial" w:hAnsi="Arial" w:cs="Arial"/>
          <w:sz w:val="22"/>
          <w:szCs w:val="22"/>
        </w:rPr>
        <w:t>expériences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numériques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afin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que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904363">
        <w:rPr>
          <w:rFonts w:ascii="Arial" w:hAnsi="Arial" w:cs="Arial"/>
          <w:sz w:val="22"/>
          <w:szCs w:val="22"/>
        </w:rPr>
        <w:t>participants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soient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virtuellement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au </w:t>
      </w:r>
      <w:proofErr w:type="spellStart"/>
      <w:r w:rsidRPr="00904363">
        <w:rPr>
          <w:rFonts w:ascii="Arial" w:hAnsi="Arial" w:cs="Arial"/>
          <w:sz w:val="22"/>
          <w:szCs w:val="22"/>
        </w:rPr>
        <w:t>cœur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904363">
        <w:rPr>
          <w:rFonts w:ascii="Arial" w:hAnsi="Arial" w:cs="Arial"/>
          <w:sz w:val="22"/>
          <w:szCs w:val="22"/>
        </w:rPr>
        <w:t>l’action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sans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être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physiquement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à </w:t>
      </w:r>
      <w:r w:rsidR="00F57FF2" w:rsidRPr="001651B3">
        <w:rPr>
          <w:rFonts w:ascii="Arial" w:hAnsi="Arial" w:cs="Arial"/>
          <w:sz w:val="22"/>
          <w:szCs w:val="22"/>
        </w:rPr>
        <w:t>Europa-Park</w:t>
      </w:r>
      <w:r w:rsidRPr="001651B3">
        <w:rPr>
          <w:rFonts w:ascii="Arial" w:hAnsi="Arial" w:cs="Arial"/>
          <w:sz w:val="22"/>
          <w:szCs w:val="22"/>
        </w:rPr>
        <w:t> ».</w:t>
      </w:r>
      <w:r w:rsidRPr="00904363">
        <w:rPr>
          <w:rFonts w:ascii="Arial" w:hAnsi="Arial" w:cs="Arial"/>
          <w:sz w:val="22"/>
          <w:szCs w:val="22"/>
        </w:rPr>
        <w:t xml:space="preserve"> </w:t>
      </w:r>
    </w:p>
    <w:p w:rsidR="00D51CC6" w:rsidRPr="00904363" w:rsidRDefault="00D51CC6" w:rsidP="00D51CC6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904363">
        <w:rPr>
          <w:rFonts w:ascii="Arial" w:hAnsi="Arial" w:cs="Arial"/>
          <w:sz w:val="22"/>
          <w:szCs w:val="22"/>
        </w:rPr>
        <w:t>Depuis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1998, Europa-Park </w:t>
      </w:r>
      <w:proofErr w:type="spellStart"/>
      <w:r w:rsidRPr="00904363">
        <w:rPr>
          <w:rFonts w:ascii="Arial" w:hAnsi="Arial" w:cs="Arial"/>
          <w:sz w:val="22"/>
          <w:szCs w:val="22"/>
        </w:rPr>
        <w:t>combine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l'association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entre </w:t>
      </w:r>
      <w:proofErr w:type="spellStart"/>
      <w:r w:rsidRPr="00904363">
        <w:rPr>
          <w:rFonts w:ascii="Arial" w:hAnsi="Arial" w:cs="Arial"/>
          <w:sz w:val="22"/>
          <w:szCs w:val="22"/>
        </w:rPr>
        <w:t>activité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professionnelle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et </w:t>
      </w:r>
      <w:proofErr w:type="spellStart"/>
      <w:r w:rsidRPr="00904363">
        <w:rPr>
          <w:rFonts w:ascii="Arial" w:hAnsi="Arial" w:cs="Arial"/>
          <w:sz w:val="22"/>
          <w:szCs w:val="22"/>
        </w:rPr>
        <w:t>divertissement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sous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le </w:t>
      </w:r>
      <w:proofErr w:type="spellStart"/>
      <w:r w:rsidRPr="00904363">
        <w:rPr>
          <w:rFonts w:ascii="Arial" w:hAnsi="Arial" w:cs="Arial"/>
          <w:sz w:val="22"/>
          <w:szCs w:val="22"/>
        </w:rPr>
        <w:t>label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« </w:t>
      </w:r>
      <w:proofErr w:type="spellStart"/>
      <w:r w:rsidRPr="00904363">
        <w:rPr>
          <w:rFonts w:ascii="Arial" w:hAnsi="Arial" w:cs="Arial"/>
          <w:sz w:val="22"/>
          <w:szCs w:val="22"/>
        </w:rPr>
        <w:t>Confertainment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 ». </w:t>
      </w:r>
      <w:proofErr w:type="spellStart"/>
      <w:r w:rsidRPr="00904363">
        <w:rPr>
          <w:rFonts w:ascii="Arial" w:hAnsi="Arial" w:cs="Arial"/>
          <w:sz w:val="22"/>
          <w:szCs w:val="22"/>
        </w:rPr>
        <w:t>Chaque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année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, plus de 1 300 </w:t>
      </w:r>
      <w:proofErr w:type="spellStart"/>
      <w:r w:rsidRPr="00904363">
        <w:rPr>
          <w:rFonts w:ascii="Arial" w:hAnsi="Arial" w:cs="Arial"/>
          <w:sz w:val="22"/>
          <w:szCs w:val="22"/>
        </w:rPr>
        <w:t>prestations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sont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réalisées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au sein du </w:t>
      </w:r>
      <w:proofErr w:type="spellStart"/>
      <w:r w:rsidRPr="00904363">
        <w:rPr>
          <w:rFonts w:ascii="Arial" w:hAnsi="Arial" w:cs="Arial"/>
          <w:sz w:val="22"/>
          <w:szCs w:val="22"/>
        </w:rPr>
        <w:t>parc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. Anja Kienzler </w:t>
      </w:r>
      <w:proofErr w:type="spellStart"/>
      <w:proofErr w:type="gramStart"/>
      <w:r w:rsidRPr="00904363">
        <w:rPr>
          <w:rFonts w:ascii="Arial" w:hAnsi="Arial" w:cs="Arial"/>
          <w:sz w:val="22"/>
          <w:szCs w:val="22"/>
        </w:rPr>
        <w:t>explique</w:t>
      </w:r>
      <w:proofErr w:type="spellEnd"/>
      <w:r w:rsidRPr="00904363">
        <w:rPr>
          <w:rFonts w:ascii="Arial" w:hAnsi="Arial" w:cs="Arial"/>
          <w:sz w:val="22"/>
          <w:szCs w:val="22"/>
        </w:rPr>
        <w:t> :</w:t>
      </w:r>
      <w:proofErr w:type="gramEnd"/>
      <w:r w:rsidRPr="00904363">
        <w:rPr>
          <w:rFonts w:ascii="Arial" w:hAnsi="Arial" w:cs="Arial"/>
          <w:sz w:val="22"/>
          <w:szCs w:val="22"/>
        </w:rPr>
        <w:t xml:space="preserve"> « Avec </w:t>
      </w:r>
      <w:proofErr w:type="spellStart"/>
      <w:r w:rsidRPr="00904363">
        <w:rPr>
          <w:rFonts w:ascii="Arial" w:hAnsi="Arial" w:cs="Arial"/>
          <w:sz w:val="22"/>
          <w:szCs w:val="22"/>
        </w:rPr>
        <w:t>l'expansion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du </w:t>
      </w:r>
      <w:proofErr w:type="spellStart"/>
      <w:r w:rsidRPr="00904363">
        <w:rPr>
          <w:rFonts w:ascii="Arial" w:hAnsi="Arial" w:cs="Arial"/>
          <w:sz w:val="22"/>
          <w:szCs w:val="22"/>
        </w:rPr>
        <w:t>numérique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, Europa-Park </w:t>
      </w:r>
      <w:proofErr w:type="spellStart"/>
      <w:r w:rsidRPr="00904363">
        <w:rPr>
          <w:rFonts w:ascii="Arial" w:hAnsi="Arial" w:cs="Arial"/>
          <w:sz w:val="22"/>
          <w:szCs w:val="22"/>
        </w:rPr>
        <w:t>s'adapte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aux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nouvelles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circonstances</w:t>
      </w:r>
      <w:proofErr w:type="spellEnd"/>
      <w:r w:rsidRPr="00904363">
        <w:rPr>
          <w:rFonts w:ascii="Arial" w:hAnsi="Arial" w:cs="Arial"/>
          <w:sz w:val="22"/>
          <w:szCs w:val="22"/>
        </w:rPr>
        <w:t>. ».</w:t>
      </w:r>
    </w:p>
    <w:p w:rsidR="00D51CC6" w:rsidRPr="00904363" w:rsidRDefault="00D51CC6" w:rsidP="00D51CC6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:rsidR="001651B3" w:rsidRDefault="00D51CC6" w:rsidP="00171611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904363">
        <w:rPr>
          <w:rFonts w:ascii="Arial" w:hAnsi="Arial" w:cs="Arial"/>
          <w:sz w:val="22"/>
          <w:szCs w:val="22"/>
        </w:rPr>
        <w:t xml:space="preserve">Le </w:t>
      </w:r>
      <w:proofErr w:type="spellStart"/>
      <w:r w:rsidRPr="00904363">
        <w:rPr>
          <w:rFonts w:ascii="Arial" w:hAnsi="Arial" w:cs="Arial"/>
          <w:sz w:val="22"/>
          <w:szCs w:val="22"/>
        </w:rPr>
        <w:t>studio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numérique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904363">
        <w:rPr>
          <w:rFonts w:ascii="Arial" w:hAnsi="Arial" w:cs="Arial"/>
          <w:sz w:val="22"/>
          <w:szCs w:val="22"/>
        </w:rPr>
        <w:t>été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aménagé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dans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« La Sala Bianca », </w:t>
      </w:r>
      <w:proofErr w:type="spellStart"/>
      <w:r w:rsidRPr="00904363">
        <w:rPr>
          <w:rFonts w:ascii="Arial" w:hAnsi="Arial" w:cs="Arial"/>
          <w:sz w:val="22"/>
          <w:szCs w:val="22"/>
        </w:rPr>
        <w:t>l'ancienne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salle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904363">
        <w:rPr>
          <w:rFonts w:ascii="Arial" w:hAnsi="Arial" w:cs="Arial"/>
          <w:sz w:val="22"/>
          <w:szCs w:val="22"/>
        </w:rPr>
        <w:t>médias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904363">
        <w:rPr>
          <w:rFonts w:ascii="Arial" w:hAnsi="Arial" w:cs="Arial"/>
          <w:sz w:val="22"/>
          <w:szCs w:val="22"/>
        </w:rPr>
        <w:t>Sur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une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surface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totale de 480 m</w:t>
      </w:r>
      <w:r w:rsidRPr="001F6A71">
        <w:rPr>
          <w:rFonts w:ascii="Arial" w:hAnsi="Arial" w:cs="Arial"/>
          <w:sz w:val="22"/>
          <w:szCs w:val="22"/>
          <w:vertAlign w:val="superscript"/>
        </w:rPr>
        <w:t>2</w:t>
      </w:r>
      <w:r w:rsidRPr="0090436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04363">
        <w:rPr>
          <w:rFonts w:ascii="Arial" w:hAnsi="Arial" w:cs="Arial"/>
          <w:sz w:val="22"/>
          <w:szCs w:val="22"/>
        </w:rPr>
        <w:t>il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offre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un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espace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904363">
        <w:rPr>
          <w:rFonts w:ascii="Arial" w:hAnsi="Arial" w:cs="Arial"/>
          <w:sz w:val="22"/>
          <w:szCs w:val="22"/>
        </w:rPr>
        <w:t>présentation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de 81 m</w:t>
      </w:r>
      <w:r w:rsidRPr="001F6A71">
        <w:rPr>
          <w:rFonts w:ascii="Arial" w:hAnsi="Arial" w:cs="Arial"/>
          <w:sz w:val="22"/>
          <w:szCs w:val="22"/>
          <w:vertAlign w:val="superscript"/>
        </w:rPr>
        <w:t>2</w:t>
      </w:r>
      <w:r w:rsidRPr="00904363">
        <w:rPr>
          <w:rFonts w:ascii="Arial" w:hAnsi="Arial" w:cs="Arial"/>
          <w:sz w:val="22"/>
          <w:szCs w:val="22"/>
        </w:rPr>
        <w:t xml:space="preserve"> et </w:t>
      </w:r>
      <w:proofErr w:type="spellStart"/>
      <w:r w:rsidRPr="00904363">
        <w:rPr>
          <w:rFonts w:ascii="Arial" w:hAnsi="Arial" w:cs="Arial"/>
          <w:sz w:val="22"/>
          <w:szCs w:val="22"/>
        </w:rPr>
        <w:t>une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technologie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événementielle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904363">
        <w:rPr>
          <w:rFonts w:ascii="Arial" w:hAnsi="Arial" w:cs="Arial"/>
          <w:sz w:val="22"/>
          <w:szCs w:val="22"/>
        </w:rPr>
        <w:t>pointe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904363">
        <w:rPr>
          <w:rFonts w:ascii="Arial" w:hAnsi="Arial" w:cs="Arial"/>
          <w:sz w:val="22"/>
          <w:szCs w:val="22"/>
        </w:rPr>
        <w:t>L'équipement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comprend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notamment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un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design </w:t>
      </w:r>
      <w:proofErr w:type="spellStart"/>
      <w:r w:rsidRPr="00904363">
        <w:rPr>
          <w:rFonts w:ascii="Arial" w:hAnsi="Arial" w:cs="Arial"/>
          <w:sz w:val="22"/>
          <w:szCs w:val="22"/>
        </w:rPr>
        <w:t>d'éclairage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et de </w:t>
      </w:r>
      <w:proofErr w:type="spellStart"/>
      <w:r w:rsidRPr="00904363">
        <w:rPr>
          <w:rFonts w:ascii="Arial" w:hAnsi="Arial" w:cs="Arial"/>
          <w:sz w:val="22"/>
          <w:szCs w:val="22"/>
        </w:rPr>
        <w:t>studio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préconçu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qui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peut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être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adapté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individuellement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04363">
        <w:rPr>
          <w:rFonts w:ascii="Arial" w:hAnsi="Arial" w:cs="Arial"/>
          <w:sz w:val="22"/>
          <w:szCs w:val="22"/>
        </w:rPr>
        <w:t>trois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caméras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avec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personnel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et </w:t>
      </w:r>
      <w:proofErr w:type="spellStart"/>
      <w:r w:rsidRPr="00904363">
        <w:rPr>
          <w:rFonts w:ascii="Arial" w:hAnsi="Arial" w:cs="Arial"/>
          <w:sz w:val="22"/>
          <w:szCs w:val="22"/>
        </w:rPr>
        <w:t>une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caméra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sur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grue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qui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</w:p>
    <w:p w:rsidR="00D51CC6" w:rsidRDefault="00D51CC6" w:rsidP="00171611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904363">
        <w:rPr>
          <w:rFonts w:ascii="Arial" w:hAnsi="Arial" w:cs="Arial"/>
          <w:sz w:val="22"/>
          <w:szCs w:val="22"/>
        </w:rPr>
        <w:lastRenderedPageBreak/>
        <w:t>permet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904363">
        <w:rPr>
          <w:rFonts w:ascii="Arial" w:hAnsi="Arial" w:cs="Arial"/>
          <w:sz w:val="22"/>
          <w:szCs w:val="22"/>
        </w:rPr>
        <w:t>vues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d'ensemble</w:t>
      </w:r>
      <w:proofErr w:type="spellEnd"/>
      <w:r w:rsidR="00171611">
        <w:rPr>
          <w:rFonts w:ascii="Arial" w:hAnsi="Arial" w:cs="Arial"/>
          <w:sz w:val="22"/>
          <w:szCs w:val="22"/>
        </w:rPr>
        <w:t xml:space="preserve"> </w:t>
      </w:r>
      <w:r w:rsidR="00171611" w:rsidRPr="001651B3">
        <w:rPr>
          <w:rFonts w:ascii="Arial" w:hAnsi="Arial" w:cs="Arial"/>
          <w:sz w:val="22"/>
          <w:szCs w:val="22"/>
        </w:rPr>
        <w:t>du haut</w:t>
      </w:r>
      <w:r w:rsidR="00171611">
        <w:rPr>
          <w:rFonts w:ascii="Arial" w:hAnsi="Arial" w:cs="Arial"/>
          <w:sz w:val="22"/>
          <w:szCs w:val="22"/>
        </w:rPr>
        <w:t xml:space="preserve"> </w:t>
      </w:r>
      <w:r w:rsidRPr="00904363">
        <w:rPr>
          <w:rFonts w:ascii="Arial" w:hAnsi="Arial" w:cs="Arial"/>
          <w:sz w:val="22"/>
          <w:szCs w:val="22"/>
        </w:rPr>
        <w:t xml:space="preserve">et des </w:t>
      </w:r>
      <w:proofErr w:type="spellStart"/>
      <w:r w:rsidRPr="00904363">
        <w:rPr>
          <w:rFonts w:ascii="Arial" w:hAnsi="Arial" w:cs="Arial"/>
          <w:sz w:val="22"/>
          <w:szCs w:val="22"/>
        </w:rPr>
        <w:t>mouvements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spectaculaires</w:t>
      </w:r>
      <w:proofErr w:type="spellEnd"/>
      <w:r w:rsidR="00171611">
        <w:rPr>
          <w:rFonts w:ascii="Arial" w:hAnsi="Arial" w:cs="Arial"/>
          <w:sz w:val="22"/>
          <w:szCs w:val="22"/>
        </w:rPr>
        <w:t>.</w:t>
      </w:r>
      <w:r w:rsidRPr="00904363">
        <w:rPr>
          <w:rFonts w:ascii="Arial" w:hAnsi="Arial" w:cs="Arial"/>
          <w:sz w:val="22"/>
          <w:szCs w:val="22"/>
        </w:rPr>
        <w:t xml:space="preserve"> </w:t>
      </w:r>
      <w:r w:rsidR="00171611">
        <w:rPr>
          <w:rFonts w:ascii="Arial" w:hAnsi="Arial" w:cs="Arial"/>
          <w:sz w:val="22"/>
          <w:szCs w:val="22"/>
        </w:rPr>
        <w:t xml:space="preserve">Il </w:t>
      </w:r>
      <w:proofErr w:type="spellStart"/>
      <w:r w:rsidR="00171611">
        <w:rPr>
          <w:rFonts w:ascii="Arial" w:hAnsi="Arial" w:cs="Arial"/>
          <w:sz w:val="22"/>
          <w:szCs w:val="22"/>
        </w:rPr>
        <w:t>est</w:t>
      </w:r>
      <w:proofErr w:type="spellEnd"/>
      <w:r w:rsidR="0017161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71611">
        <w:rPr>
          <w:rFonts w:ascii="Arial" w:hAnsi="Arial" w:cs="Arial"/>
          <w:sz w:val="22"/>
          <w:szCs w:val="22"/>
        </w:rPr>
        <w:t>également</w:t>
      </w:r>
      <w:proofErr w:type="spellEnd"/>
      <w:r w:rsidR="0017161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71611">
        <w:rPr>
          <w:rFonts w:ascii="Arial" w:hAnsi="Arial" w:cs="Arial"/>
          <w:sz w:val="22"/>
          <w:szCs w:val="22"/>
        </w:rPr>
        <w:t>possible</w:t>
      </w:r>
      <w:proofErr w:type="spellEnd"/>
      <w:r w:rsidR="00171611">
        <w:rPr>
          <w:rFonts w:ascii="Arial" w:hAnsi="Arial" w:cs="Arial"/>
          <w:sz w:val="22"/>
          <w:szCs w:val="22"/>
        </w:rPr>
        <w:t xml:space="preserve"> de f</w:t>
      </w:r>
      <w:r w:rsidRPr="00904363">
        <w:rPr>
          <w:rFonts w:ascii="Arial" w:hAnsi="Arial" w:cs="Arial"/>
          <w:sz w:val="22"/>
          <w:szCs w:val="22"/>
        </w:rPr>
        <w:t xml:space="preserve">aire </w:t>
      </w:r>
      <w:proofErr w:type="spellStart"/>
      <w:r w:rsidRPr="00904363">
        <w:rPr>
          <w:rFonts w:ascii="Arial" w:hAnsi="Arial" w:cs="Arial"/>
          <w:sz w:val="22"/>
          <w:szCs w:val="22"/>
        </w:rPr>
        <w:t>appel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aux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artistes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04363">
        <w:rPr>
          <w:rFonts w:ascii="Arial" w:hAnsi="Arial" w:cs="Arial"/>
          <w:sz w:val="22"/>
          <w:szCs w:val="22"/>
        </w:rPr>
        <w:t>groupes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et </w:t>
      </w:r>
      <w:proofErr w:type="spellStart"/>
      <w:r w:rsidRPr="00904363">
        <w:rPr>
          <w:rFonts w:ascii="Arial" w:hAnsi="Arial" w:cs="Arial"/>
          <w:sz w:val="22"/>
          <w:szCs w:val="22"/>
        </w:rPr>
        <w:t>musiciens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d'Europa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-Park </w:t>
      </w:r>
      <w:proofErr w:type="spellStart"/>
      <w:r w:rsidRPr="00904363">
        <w:rPr>
          <w:rFonts w:ascii="Arial" w:hAnsi="Arial" w:cs="Arial"/>
          <w:sz w:val="22"/>
          <w:szCs w:val="22"/>
        </w:rPr>
        <w:t>pour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transformer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904363">
        <w:rPr>
          <w:rFonts w:ascii="Arial" w:hAnsi="Arial" w:cs="Arial"/>
          <w:sz w:val="22"/>
          <w:szCs w:val="22"/>
        </w:rPr>
        <w:t>événements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904363">
        <w:rPr>
          <w:rFonts w:ascii="Arial" w:hAnsi="Arial" w:cs="Arial"/>
          <w:sz w:val="22"/>
          <w:szCs w:val="22"/>
        </w:rPr>
        <w:t>une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véritable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expérience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904363">
        <w:rPr>
          <w:rFonts w:ascii="Arial" w:hAnsi="Arial" w:cs="Arial"/>
          <w:sz w:val="22"/>
          <w:szCs w:val="22"/>
        </w:rPr>
        <w:t>Pour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904363">
        <w:rPr>
          <w:rFonts w:ascii="Arial" w:hAnsi="Arial" w:cs="Arial"/>
          <w:sz w:val="22"/>
          <w:szCs w:val="22"/>
        </w:rPr>
        <w:t>organisateurs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904363">
        <w:rPr>
          <w:rFonts w:ascii="Arial" w:hAnsi="Arial" w:cs="Arial"/>
          <w:sz w:val="22"/>
          <w:szCs w:val="22"/>
        </w:rPr>
        <w:t>l'événement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, les </w:t>
      </w:r>
      <w:proofErr w:type="spellStart"/>
      <w:r w:rsidRPr="00904363">
        <w:rPr>
          <w:rFonts w:ascii="Arial" w:hAnsi="Arial" w:cs="Arial"/>
          <w:sz w:val="22"/>
          <w:szCs w:val="22"/>
        </w:rPr>
        <w:t>équipements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scéniques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et </w:t>
      </w:r>
      <w:proofErr w:type="spellStart"/>
      <w:r w:rsidRPr="00904363">
        <w:rPr>
          <w:rFonts w:ascii="Arial" w:hAnsi="Arial" w:cs="Arial"/>
          <w:sz w:val="22"/>
          <w:szCs w:val="22"/>
        </w:rPr>
        <w:t>techniques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, la </w:t>
      </w:r>
      <w:proofErr w:type="spellStart"/>
      <w:r w:rsidRPr="00904363">
        <w:rPr>
          <w:rFonts w:ascii="Arial" w:hAnsi="Arial" w:cs="Arial"/>
          <w:sz w:val="22"/>
          <w:szCs w:val="22"/>
        </w:rPr>
        <w:t>restauration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, les </w:t>
      </w:r>
      <w:proofErr w:type="spellStart"/>
      <w:r w:rsidRPr="00904363">
        <w:rPr>
          <w:rFonts w:ascii="Arial" w:hAnsi="Arial" w:cs="Arial"/>
          <w:sz w:val="22"/>
          <w:szCs w:val="22"/>
        </w:rPr>
        <w:t>nuitées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904363">
        <w:rPr>
          <w:rFonts w:ascii="Arial" w:hAnsi="Arial" w:cs="Arial"/>
          <w:sz w:val="22"/>
          <w:szCs w:val="22"/>
        </w:rPr>
        <w:t>rêve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dans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904363">
        <w:rPr>
          <w:rFonts w:ascii="Arial" w:hAnsi="Arial" w:cs="Arial"/>
          <w:sz w:val="22"/>
          <w:szCs w:val="22"/>
        </w:rPr>
        <w:t>hôtels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d’Europa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-Park et les </w:t>
      </w:r>
      <w:proofErr w:type="spellStart"/>
      <w:r w:rsidRPr="00904363">
        <w:rPr>
          <w:rFonts w:ascii="Arial" w:hAnsi="Arial" w:cs="Arial"/>
          <w:sz w:val="22"/>
          <w:szCs w:val="22"/>
        </w:rPr>
        <w:t>tests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rapides de </w:t>
      </w:r>
      <w:proofErr w:type="spellStart"/>
      <w:r w:rsidRPr="00904363">
        <w:rPr>
          <w:rFonts w:ascii="Arial" w:hAnsi="Arial" w:cs="Arial"/>
          <w:sz w:val="22"/>
          <w:szCs w:val="22"/>
        </w:rPr>
        <w:t>dépistage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COVID </w:t>
      </w:r>
      <w:proofErr w:type="spellStart"/>
      <w:r w:rsidRPr="001651B3">
        <w:rPr>
          <w:rFonts w:ascii="Arial" w:hAnsi="Arial" w:cs="Arial"/>
          <w:sz w:val="22"/>
          <w:szCs w:val="22"/>
        </w:rPr>
        <w:t>sont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71611" w:rsidRPr="001651B3">
        <w:rPr>
          <w:rFonts w:ascii="Arial" w:hAnsi="Arial" w:cs="Arial"/>
          <w:sz w:val="22"/>
          <w:szCs w:val="22"/>
        </w:rPr>
        <w:t>proposés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. Les </w:t>
      </w:r>
      <w:proofErr w:type="spellStart"/>
      <w:r w:rsidRPr="001651B3">
        <w:rPr>
          <w:rFonts w:ascii="Arial" w:hAnsi="Arial" w:cs="Arial"/>
          <w:sz w:val="22"/>
          <w:szCs w:val="22"/>
        </w:rPr>
        <w:t>événements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904363">
        <w:rPr>
          <w:rFonts w:ascii="Arial" w:hAnsi="Arial" w:cs="Arial"/>
          <w:sz w:val="22"/>
          <w:szCs w:val="22"/>
        </w:rPr>
        <w:t>studio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peuvent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également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904363">
        <w:rPr>
          <w:rFonts w:ascii="Arial" w:hAnsi="Arial" w:cs="Arial"/>
          <w:sz w:val="22"/>
          <w:szCs w:val="22"/>
        </w:rPr>
        <w:t>combiner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en</w:t>
      </w:r>
      <w:r>
        <w:rPr>
          <w:rFonts w:ascii="Arial" w:hAnsi="Arial" w:cs="Arial"/>
          <w:sz w:val="22"/>
          <w:szCs w:val="22"/>
        </w:rPr>
        <w:t xml:space="preserve"> </w:t>
      </w:r>
      <w:r w:rsidRPr="00904363">
        <w:rPr>
          <w:rFonts w:ascii="Arial" w:hAnsi="Arial" w:cs="Arial"/>
          <w:sz w:val="22"/>
          <w:szCs w:val="22"/>
        </w:rPr>
        <w:t>« </w:t>
      </w:r>
      <w:proofErr w:type="spellStart"/>
      <w:r w:rsidRPr="00904363">
        <w:rPr>
          <w:rFonts w:ascii="Arial" w:hAnsi="Arial" w:cs="Arial"/>
          <w:sz w:val="22"/>
          <w:szCs w:val="22"/>
        </w:rPr>
        <w:t>événements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hybrides » </w:t>
      </w:r>
      <w:proofErr w:type="spellStart"/>
      <w:r w:rsidRPr="00904363">
        <w:rPr>
          <w:rFonts w:ascii="Arial" w:hAnsi="Arial" w:cs="Arial"/>
          <w:sz w:val="22"/>
          <w:szCs w:val="22"/>
        </w:rPr>
        <w:t>avec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904363">
        <w:rPr>
          <w:rFonts w:ascii="Arial" w:hAnsi="Arial" w:cs="Arial"/>
          <w:sz w:val="22"/>
          <w:szCs w:val="22"/>
        </w:rPr>
        <w:t>diffusions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, par </w:t>
      </w:r>
      <w:proofErr w:type="spellStart"/>
      <w:r w:rsidRPr="00904363">
        <w:rPr>
          <w:rFonts w:ascii="Arial" w:hAnsi="Arial" w:cs="Arial"/>
          <w:sz w:val="22"/>
          <w:szCs w:val="22"/>
        </w:rPr>
        <w:t>exemple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04363">
        <w:rPr>
          <w:rFonts w:ascii="Arial" w:hAnsi="Arial" w:cs="Arial"/>
          <w:sz w:val="22"/>
          <w:szCs w:val="22"/>
        </w:rPr>
        <w:t>d'intermèdes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904363">
        <w:rPr>
          <w:rFonts w:ascii="Arial" w:hAnsi="Arial" w:cs="Arial"/>
          <w:sz w:val="22"/>
          <w:szCs w:val="22"/>
        </w:rPr>
        <w:t>spectacles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à </w:t>
      </w:r>
      <w:proofErr w:type="spellStart"/>
      <w:r w:rsidRPr="00904363">
        <w:rPr>
          <w:rFonts w:ascii="Arial" w:hAnsi="Arial" w:cs="Arial"/>
          <w:sz w:val="22"/>
          <w:szCs w:val="22"/>
        </w:rPr>
        <w:t>l’Europa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-Park </w:t>
      </w:r>
      <w:proofErr w:type="spellStart"/>
      <w:r w:rsidRPr="00904363">
        <w:rPr>
          <w:rFonts w:ascii="Arial" w:hAnsi="Arial" w:cs="Arial"/>
          <w:sz w:val="22"/>
          <w:szCs w:val="22"/>
        </w:rPr>
        <w:t>Dôme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ou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904363">
        <w:rPr>
          <w:rFonts w:ascii="Arial" w:hAnsi="Arial" w:cs="Arial"/>
          <w:sz w:val="22"/>
          <w:szCs w:val="22"/>
        </w:rPr>
        <w:t>configuration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mobile </w:t>
      </w:r>
      <w:proofErr w:type="spellStart"/>
      <w:r w:rsidRPr="00904363">
        <w:rPr>
          <w:rFonts w:ascii="Arial" w:hAnsi="Arial" w:cs="Arial"/>
          <w:sz w:val="22"/>
          <w:szCs w:val="22"/>
        </w:rPr>
        <w:t>avec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904363">
        <w:rPr>
          <w:rFonts w:ascii="Arial" w:hAnsi="Arial" w:cs="Arial"/>
          <w:sz w:val="22"/>
          <w:szCs w:val="22"/>
        </w:rPr>
        <w:t>flux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provenant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d'autres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363">
        <w:rPr>
          <w:rFonts w:ascii="Arial" w:hAnsi="Arial" w:cs="Arial"/>
          <w:sz w:val="22"/>
          <w:szCs w:val="22"/>
        </w:rPr>
        <w:t>endroits</w:t>
      </w:r>
      <w:proofErr w:type="spellEnd"/>
      <w:r w:rsidRPr="00904363">
        <w:rPr>
          <w:rFonts w:ascii="Arial" w:hAnsi="Arial" w:cs="Arial"/>
          <w:sz w:val="22"/>
          <w:szCs w:val="22"/>
        </w:rPr>
        <w:t xml:space="preserve"> du </w:t>
      </w:r>
      <w:proofErr w:type="spellStart"/>
      <w:r w:rsidRPr="00904363">
        <w:rPr>
          <w:rFonts w:ascii="Arial" w:hAnsi="Arial" w:cs="Arial"/>
          <w:sz w:val="22"/>
          <w:szCs w:val="22"/>
        </w:rPr>
        <w:t>parc</w:t>
      </w:r>
      <w:proofErr w:type="spellEnd"/>
      <w:r w:rsidRPr="00904363">
        <w:rPr>
          <w:rFonts w:ascii="Arial" w:hAnsi="Arial" w:cs="Arial"/>
          <w:sz w:val="22"/>
          <w:szCs w:val="22"/>
        </w:rPr>
        <w:t>.</w:t>
      </w:r>
    </w:p>
    <w:p w:rsidR="00171611" w:rsidRDefault="00171611" w:rsidP="00171611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:rsidR="00171611" w:rsidRPr="001651B3" w:rsidRDefault="00171611" w:rsidP="00171611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1651B3">
        <w:rPr>
          <w:rFonts w:ascii="Arial" w:hAnsi="Arial" w:cs="Arial"/>
          <w:sz w:val="22"/>
          <w:szCs w:val="22"/>
        </w:rPr>
        <w:t>Informations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: </w:t>
      </w:r>
      <w:hyperlink r:id="rId7" w:history="1">
        <w:r w:rsidR="0087590F">
          <w:rPr>
            <w:rStyle w:val="Hyperlink"/>
            <w:rFonts w:ascii="Arial" w:hAnsi="Arial" w:cs="Arial"/>
            <w:sz w:val="22"/>
            <w:szCs w:val="22"/>
          </w:rPr>
          <w:t>http://www.confertainment.de/fr</w:t>
        </w:r>
      </w:hyperlink>
      <w:r w:rsidRPr="001651B3">
        <w:rPr>
          <w:rFonts w:ascii="Arial" w:hAnsi="Arial" w:cs="Arial"/>
          <w:sz w:val="22"/>
          <w:szCs w:val="22"/>
        </w:rPr>
        <w:t xml:space="preserve"> </w:t>
      </w:r>
    </w:p>
    <w:p w:rsidR="00171611" w:rsidRPr="001651B3" w:rsidRDefault="00171611" w:rsidP="00171611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1651B3">
        <w:rPr>
          <w:rFonts w:ascii="Arial" w:hAnsi="Arial" w:cs="Arial"/>
          <w:sz w:val="22"/>
          <w:szCs w:val="22"/>
        </w:rPr>
        <w:t>T</w:t>
      </w:r>
      <w:r w:rsidR="00A24AD2" w:rsidRPr="001651B3">
        <w:rPr>
          <w:rFonts w:ascii="Arial" w:hAnsi="Arial" w:cs="Arial"/>
          <w:sz w:val="22"/>
          <w:szCs w:val="22"/>
        </w:rPr>
        <w:t>é</w:t>
      </w:r>
      <w:r w:rsidRPr="001651B3">
        <w:rPr>
          <w:rFonts w:ascii="Arial" w:hAnsi="Arial" w:cs="Arial"/>
          <w:sz w:val="22"/>
          <w:szCs w:val="22"/>
        </w:rPr>
        <w:t>l</w:t>
      </w:r>
      <w:proofErr w:type="spellEnd"/>
      <w:r w:rsidRPr="001651B3">
        <w:rPr>
          <w:rFonts w:ascii="Arial" w:hAnsi="Arial" w:cs="Arial"/>
          <w:sz w:val="22"/>
          <w:szCs w:val="22"/>
        </w:rPr>
        <w:t xml:space="preserve"> :</w:t>
      </w:r>
      <w:proofErr w:type="gramEnd"/>
      <w:r w:rsidRPr="001651B3">
        <w:rPr>
          <w:rFonts w:ascii="Arial" w:hAnsi="Arial" w:cs="Arial"/>
          <w:sz w:val="22"/>
          <w:szCs w:val="22"/>
        </w:rPr>
        <w:t xml:space="preserve"> 00</w:t>
      </w:r>
      <w:r w:rsidR="00A24AD2" w:rsidRPr="001651B3">
        <w:rPr>
          <w:rFonts w:ascii="Arial" w:hAnsi="Arial" w:cs="Arial"/>
          <w:sz w:val="22"/>
          <w:szCs w:val="22"/>
        </w:rPr>
        <w:t xml:space="preserve"> </w:t>
      </w:r>
      <w:r w:rsidRPr="001651B3">
        <w:rPr>
          <w:rFonts w:ascii="Arial" w:hAnsi="Arial" w:cs="Arial"/>
          <w:sz w:val="22"/>
          <w:szCs w:val="22"/>
        </w:rPr>
        <w:t>49</w:t>
      </w:r>
      <w:r w:rsidR="00A24AD2" w:rsidRPr="001651B3">
        <w:rPr>
          <w:rFonts w:ascii="Arial" w:hAnsi="Arial" w:cs="Arial"/>
          <w:sz w:val="22"/>
          <w:szCs w:val="22"/>
        </w:rPr>
        <w:t xml:space="preserve"> 78 22 77 14 400</w:t>
      </w:r>
    </w:p>
    <w:p w:rsidR="00A2175D" w:rsidRPr="00904363" w:rsidRDefault="00A2175D" w:rsidP="00171611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1651B3">
        <w:rPr>
          <w:rFonts w:ascii="Arial" w:hAnsi="Arial" w:cs="Arial"/>
          <w:sz w:val="22"/>
          <w:szCs w:val="22"/>
        </w:rPr>
        <w:t xml:space="preserve">Email: </w:t>
      </w:r>
      <w:hyperlink r:id="rId8" w:history="1">
        <w:r w:rsidRPr="001651B3">
          <w:rPr>
            <w:rStyle w:val="Hyperlink"/>
            <w:rFonts w:ascii="Arial" w:hAnsi="Arial" w:cs="Arial"/>
            <w:sz w:val="22"/>
            <w:szCs w:val="22"/>
          </w:rPr>
          <w:t>confertainment@europapark.de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05703F" w:rsidRPr="002B4DE0" w:rsidRDefault="0005703F" w:rsidP="00D51CC6">
      <w:pPr>
        <w:spacing w:line="288" w:lineRule="auto"/>
        <w:ind w:left="1418"/>
        <w:jc w:val="both"/>
      </w:pPr>
    </w:p>
    <w:sectPr w:rsidR="0005703F" w:rsidRPr="002B4DE0" w:rsidSect="000C49C5">
      <w:headerReference w:type="even" r:id="rId9"/>
      <w:headerReference w:type="default" r:id="rId10"/>
      <w:headerReference w:type="first" r:id="rId11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2CA1" w:rsidRDefault="002C2CA1">
      <w:r>
        <w:separator/>
      </w:r>
    </w:p>
  </w:endnote>
  <w:endnote w:type="continuationSeparator" w:id="0">
    <w:p w:rsidR="002C2CA1" w:rsidRDefault="002C2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poSDem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2CA1" w:rsidRDefault="002C2CA1">
      <w:r>
        <w:separator/>
      </w:r>
    </w:p>
  </w:footnote>
  <w:footnote w:type="continuationSeparator" w:id="0">
    <w:p w:rsidR="002C2CA1" w:rsidRDefault="002C2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BB7" w:rsidRDefault="00D51CC6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33E5013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0"/>
              <wp:wrapNone/>
              <wp:docPr id="1" name="WordPictureWatermark2" descr="EP_02_BRF_01_Basis 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14836BA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" o:allowincell="f" filled="f" stroked="f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6D5A66" wp14:editId="4531E1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5ACB0E6" wp14:editId="5A660DF7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F5004"/>
    <w:multiLevelType w:val="hybridMultilevel"/>
    <w:tmpl w:val="EA66D5B6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21AF7777"/>
    <w:multiLevelType w:val="hybridMultilevel"/>
    <w:tmpl w:val="89F4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E6AD5"/>
    <w:multiLevelType w:val="hybridMultilevel"/>
    <w:tmpl w:val="8BD26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12B27"/>
    <w:rsid w:val="00015CB1"/>
    <w:rsid w:val="00017532"/>
    <w:rsid w:val="0003043B"/>
    <w:rsid w:val="0005703F"/>
    <w:rsid w:val="000C49C5"/>
    <w:rsid w:val="00163BBD"/>
    <w:rsid w:val="001651B3"/>
    <w:rsid w:val="00171611"/>
    <w:rsid w:val="0017241D"/>
    <w:rsid w:val="00181D4E"/>
    <w:rsid w:val="0020218E"/>
    <w:rsid w:val="00220CD6"/>
    <w:rsid w:val="00262B2A"/>
    <w:rsid w:val="00270FFB"/>
    <w:rsid w:val="00276F1C"/>
    <w:rsid w:val="0029099D"/>
    <w:rsid w:val="002B219D"/>
    <w:rsid w:val="002B4DE0"/>
    <w:rsid w:val="002C2CA1"/>
    <w:rsid w:val="002E0941"/>
    <w:rsid w:val="00345EE1"/>
    <w:rsid w:val="00360540"/>
    <w:rsid w:val="00373EBC"/>
    <w:rsid w:val="00386873"/>
    <w:rsid w:val="003A554C"/>
    <w:rsid w:val="003C3D2C"/>
    <w:rsid w:val="00402C38"/>
    <w:rsid w:val="00427762"/>
    <w:rsid w:val="00432210"/>
    <w:rsid w:val="0045381C"/>
    <w:rsid w:val="004817C7"/>
    <w:rsid w:val="004B10CE"/>
    <w:rsid w:val="004C47D4"/>
    <w:rsid w:val="004E4B12"/>
    <w:rsid w:val="00550F82"/>
    <w:rsid w:val="005B70F1"/>
    <w:rsid w:val="0064141F"/>
    <w:rsid w:val="006C659A"/>
    <w:rsid w:val="00766933"/>
    <w:rsid w:val="007742BC"/>
    <w:rsid w:val="007D5A29"/>
    <w:rsid w:val="007E06E4"/>
    <w:rsid w:val="007E760F"/>
    <w:rsid w:val="00853351"/>
    <w:rsid w:val="0086680A"/>
    <w:rsid w:val="0087590F"/>
    <w:rsid w:val="0094518D"/>
    <w:rsid w:val="0094620B"/>
    <w:rsid w:val="0099200E"/>
    <w:rsid w:val="009B31E4"/>
    <w:rsid w:val="009C6BE2"/>
    <w:rsid w:val="009D40CA"/>
    <w:rsid w:val="009E5BB7"/>
    <w:rsid w:val="00A106AA"/>
    <w:rsid w:val="00A2175D"/>
    <w:rsid w:val="00A24AD2"/>
    <w:rsid w:val="00A26EC7"/>
    <w:rsid w:val="00A3131D"/>
    <w:rsid w:val="00A41749"/>
    <w:rsid w:val="00A52BAB"/>
    <w:rsid w:val="00A85A68"/>
    <w:rsid w:val="00AC6CC7"/>
    <w:rsid w:val="00B27348"/>
    <w:rsid w:val="00B312F1"/>
    <w:rsid w:val="00B735AA"/>
    <w:rsid w:val="00BB6B77"/>
    <w:rsid w:val="00BD36F4"/>
    <w:rsid w:val="00BF25C2"/>
    <w:rsid w:val="00C12851"/>
    <w:rsid w:val="00C57BB8"/>
    <w:rsid w:val="00C923B7"/>
    <w:rsid w:val="00CA300A"/>
    <w:rsid w:val="00D47049"/>
    <w:rsid w:val="00D51CC6"/>
    <w:rsid w:val="00D52BBA"/>
    <w:rsid w:val="00DC7336"/>
    <w:rsid w:val="00E16895"/>
    <w:rsid w:val="00E272DD"/>
    <w:rsid w:val="00E60253"/>
    <w:rsid w:val="00E87161"/>
    <w:rsid w:val="00E92B1B"/>
    <w:rsid w:val="00EC64C4"/>
    <w:rsid w:val="00ED4743"/>
    <w:rsid w:val="00EE11A4"/>
    <w:rsid w:val="00EF1CB6"/>
    <w:rsid w:val="00F57FF2"/>
    <w:rsid w:val="00FB0F9E"/>
    <w:rsid w:val="00FC76C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C7336"/>
    <w:pPr>
      <w:ind w:left="708"/>
    </w:pPr>
  </w:style>
  <w:style w:type="character" w:customStyle="1" w:styleId="tw4winMark">
    <w:name w:val="tw4winMark"/>
    <w:rsid w:val="00DC7336"/>
    <w:rPr>
      <w:rFonts w:ascii="Courier New" w:hAnsi="Courier New"/>
      <w:vanish/>
      <w:color w:val="800080"/>
      <w:sz w:val="24"/>
      <w:vertAlign w:val="subscript"/>
    </w:rPr>
  </w:style>
  <w:style w:type="character" w:styleId="Hyperlink">
    <w:name w:val="Hyperlink"/>
    <w:basedOn w:val="Absatz-Standardschriftart"/>
    <w:uiPriority w:val="99"/>
    <w:unhideWhenUsed/>
    <w:rsid w:val="00402C38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rsid w:val="008759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fertainment@europapark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onfertainment.de/https:/www.europapark.de/fr?realm=confertainmen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2750</Characters>
  <Application>Microsoft Office Word</Application>
  <DocSecurity>4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3190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Anstaett, Léa</cp:lastModifiedBy>
  <cp:revision>2</cp:revision>
  <cp:lastPrinted>2012-08-09T07:34:00Z</cp:lastPrinted>
  <dcterms:created xsi:type="dcterms:W3CDTF">2021-05-19T11:50:00Z</dcterms:created>
  <dcterms:modified xsi:type="dcterms:W3CDTF">2021-05-19T11:50:00Z</dcterms:modified>
</cp:coreProperties>
</file>