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8977B" w14:textId="77777777" w:rsidR="009B6FCA" w:rsidRPr="004D00EC" w:rsidRDefault="009B6FCA" w:rsidP="002D135B">
      <w:pPr>
        <w:ind w:left="1416"/>
        <w:rPr>
          <w:rFonts w:ascii="Arial" w:hAnsi="Arial" w:cs="Arial"/>
          <w:sz w:val="22"/>
        </w:rPr>
      </w:pPr>
      <w:bookmarkStart w:id="0" w:name="_GoBack"/>
      <w:bookmarkEnd w:id="0"/>
    </w:p>
    <w:p w14:paraId="3B182C11" w14:textId="77777777" w:rsidR="007F3595" w:rsidRPr="004D00EC" w:rsidRDefault="007F3595" w:rsidP="002D135B">
      <w:pPr>
        <w:ind w:left="1416"/>
        <w:rPr>
          <w:rFonts w:ascii="Arial" w:hAnsi="Arial" w:cs="Arial"/>
          <w:sz w:val="22"/>
        </w:rPr>
      </w:pPr>
    </w:p>
    <w:p w14:paraId="295F4E9C" w14:textId="77777777" w:rsidR="007F3595" w:rsidRPr="004D00EC" w:rsidRDefault="007F3595" w:rsidP="002D135B">
      <w:pPr>
        <w:ind w:left="1416"/>
        <w:rPr>
          <w:rFonts w:ascii="Arial" w:hAnsi="Arial" w:cs="Arial"/>
          <w:sz w:val="22"/>
        </w:rPr>
      </w:pPr>
    </w:p>
    <w:p w14:paraId="4857869F" w14:textId="77777777" w:rsidR="007F3595" w:rsidRPr="004D00EC" w:rsidRDefault="007F3595" w:rsidP="002D135B">
      <w:pPr>
        <w:ind w:left="1416"/>
        <w:rPr>
          <w:rFonts w:ascii="Arial" w:hAnsi="Arial" w:cs="Arial"/>
          <w:sz w:val="22"/>
        </w:rPr>
      </w:pPr>
    </w:p>
    <w:p w14:paraId="60D45455" w14:textId="77777777" w:rsidR="007F3595" w:rsidRPr="004D00EC" w:rsidRDefault="007F3595" w:rsidP="002D135B">
      <w:pPr>
        <w:ind w:left="1416"/>
        <w:rPr>
          <w:rFonts w:ascii="Arial" w:hAnsi="Arial" w:cs="Arial"/>
          <w:sz w:val="22"/>
        </w:rPr>
      </w:pPr>
    </w:p>
    <w:p w14:paraId="4CB42129" w14:textId="77777777" w:rsidR="007F3595" w:rsidRPr="004D00EC" w:rsidRDefault="007F3595" w:rsidP="002D135B">
      <w:pPr>
        <w:ind w:left="1416"/>
        <w:rPr>
          <w:rFonts w:ascii="Arial" w:hAnsi="Arial" w:cs="Arial"/>
          <w:sz w:val="22"/>
        </w:rPr>
      </w:pPr>
    </w:p>
    <w:p w14:paraId="35690B65" w14:textId="46B4009D" w:rsidR="009B6FCA" w:rsidRPr="004D00EC" w:rsidRDefault="009B6FCA" w:rsidP="002D135B">
      <w:pPr>
        <w:ind w:left="1416"/>
        <w:rPr>
          <w:rFonts w:ascii="Arial" w:hAnsi="Arial" w:cs="Arial"/>
          <w:sz w:val="22"/>
        </w:rPr>
      </w:pPr>
    </w:p>
    <w:p w14:paraId="02885DBB" w14:textId="77777777" w:rsidR="008C09A9" w:rsidRPr="004D00EC" w:rsidRDefault="008C09A9" w:rsidP="002D135B">
      <w:pPr>
        <w:ind w:left="1416"/>
        <w:rPr>
          <w:rFonts w:ascii="Arial" w:hAnsi="Arial" w:cs="Arial"/>
          <w:sz w:val="22"/>
        </w:rPr>
      </w:pPr>
    </w:p>
    <w:p w14:paraId="19E6F1F1" w14:textId="62DB48C7" w:rsidR="00E33749" w:rsidRPr="004D00EC" w:rsidRDefault="008C09A9" w:rsidP="002C2FFF">
      <w:pPr>
        <w:ind w:left="1416"/>
        <w:rPr>
          <w:rFonts w:ascii="Arial" w:hAnsi="Arial" w:cs="Arial"/>
          <w:sz w:val="22"/>
        </w:rPr>
      </w:pPr>
      <w:r w:rsidRPr="004D00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DF0C1" wp14:editId="0D71180A">
                <wp:simplePos x="0" y="0"/>
                <wp:positionH relativeFrom="column">
                  <wp:posOffset>-377190</wp:posOffset>
                </wp:positionH>
                <wp:positionV relativeFrom="paragraph">
                  <wp:posOffset>127000</wp:posOffset>
                </wp:positionV>
                <wp:extent cx="1057910" cy="409575"/>
                <wp:effectExtent l="635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A3CF2" w14:textId="527B2504" w:rsidR="00A42EA3" w:rsidRPr="00D15EA4" w:rsidRDefault="00241ADA" w:rsidP="00A42E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Saison 20</w:t>
                            </w:r>
                            <w:r w:rsidR="001F7A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DF0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9.7pt;margin-top:10pt;width:83.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" stroked="f">
                <v:textbox>
                  <w:txbxContent>
                    <w:p w14:paraId="479A3CF2" w14:textId="527B2504" w:rsidR="00A42EA3" w:rsidRPr="00D15EA4" w:rsidRDefault="00241ADA" w:rsidP="00A42E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Saison 20</w:t>
                      </w:r>
                      <w:r w:rsidR="001F7AED">
                        <w:rPr>
                          <w:rFonts w:ascii="Arial" w:hAnsi="Arial" w:cs="Arial"/>
                          <w:sz w:val="22"/>
                          <w:szCs w:val="2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48DB9FE3" w14:textId="16B96BB9" w:rsidR="00A42EA3" w:rsidRPr="004D00EC" w:rsidRDefault="00A42EA3" w:rsidP="00A42EA3">
      <w:pPr>
        <w:ind w:left="1416"/>
      </w:pPr>
      <w:r w:rsidRPr="004D00EC">
        <w:rPr>
          <w:rFonts w:ascii="Arial" w:hAnsi="Arial" w:cs="Arial"/>
          <w:b/>
          <w:sz w:val="28"/>
        </w:rPr>
        <w:t xml:space="preserve">„Horror </w:t>
      </w:r>
      <w:proofErr w:type="spellStart"/>
      <w:r w:rsidRPr="004D00EC">
        <w:rPr>
          <w:rFonts w:ascii="Arial" w:hAnsi="Arial" w:cs="Arial"/>
          <w:b/>
          <w:sz w:val="28"/>
        </w:rPr>
        <w:t>Nights</w:t>
      </w:r>
      <w:proofErr w:type="spellEnd"/>
      <w:r w:rsidRPr="004D00EC">
        <w:rPr>
          <w:rFonts w:ascii="Arial" w:hAnsi="Arial" w:cs="Arial"/>
          <w:b/>
          <w:sz w:val="28"/>
        </w:rPr>
        <w:t xml:space="preserve"> – Traumatica“ – Zahlen und Fakten</w:t>
      </w:r>
    </w:p>
    <w:p w14:paraId="2C919611" w14:textId="1166B314" w:rsidR="00A42EA3" w:rsidRPr="004D00EC" w:rsidRDefault="00A42EA3" w:rsidP="00A42EA3">
      <w:pPr>
        <w:spacing w:line="288" w:lineRule="auto"/>
        <w:ind w:left="1418"/>
        <w:jc w:val="both"/>
        <w:rPr>
          <w:rFonts w:ascii="Arial" w:hAnsi="Arial" w:cs="Arial"/>
          <w:b/>
          <w:bCs/>
          <w:i/>
          <w:sz w:val="22"/>
          <w:szCs w:val="22"/>
          <w:lang w:eastAsia="en-US"/>
        </w:rPr>
      </w:pPr>
    </w:p>
    <w:p w14:paraId="1A32BD85" w14:textId="3AAE9F1D" w:rsidR="00A42EA3" w:rsidRPr="00831AB7" w:rsidRDefault="00831AB7" w:rsidP="00A42EA3">
      <w:pPr>
        <w:numPr>
          <w:ilvl w:val="0"/>
          <w:numId w:val="15"/>
        </w:num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AB7">
        <w:rPr>
          <w:rFonts w:ascii="Arial" w:hAnsi="Arial" w:cs="Arial"/>
          <w:sz w:val="22"/>
          <w:szCs w:val="22"/>
        </w:rPr>
        <w:t>15</w:t>
      </w:r>
      <w:r w:rsidR="001F7AED" w:rsidRPr="00831AB7">
        <w:rPr>
          <w:rFonts w:ascii="Arial" w:hAnsi="Arial" w:cs="Arial"/>
          <w:sz w:val="22"/>
          <w:szCs w:val="22"/>
        </w:rPr>
        <w:t>0</w:t>
      </w:r>
      <w:r w:rsidR="00A42EA3" w:rsidRPr="00831AB7">
        <w:rPr>
          <w:rFonts w:ascii="Arial" w:hAnsi="Arial" w:cs="Arial"/>
          <w:sz w:val="22"/>
          <w:szCs w:val="22"/>
        </w:rPr>
        <w:t xml:space="preserve"> Akteure</w:t>
      </w:r>
    </w:p>
    <w:p w14:paraId="279D53B6" w14:textId="7773B9AF" w:rsidR="00A42EA3" w:rsidRPr="00831AB7" w:rsidRDefault="001F7AED" w:rsidP="00A42EA3">
      <w:pPr>
        <w:numPr>
          <w:ilvl w:val="0"/>
          <w:numId w:val="15"/>
        </w:num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AB7">
        <w:rPr>
          <w:rFonts w:ascii="Arial" w:hAnsi="Arial" w:cs="Arial"/>
          <w:sz w:val="22"/>
          <w:szCs w:val="22"/>
        </w:rPr>
        <w:t>6</w:t>
      </w:r>
      <w:r w:rsidR="00A42EA3" w:rsidRPr="00831AB7">
        <w:rPr>
          <w:rFonts w:ascii="Arial" w:hAnsi="Arial" w:cs="Arial"/>
          <w:sz w:val="22"/>
          <w:szCs w:val="22"/>
        </w:rPr>
        <w:t xml:space="preserve"> Make-up </w:t>
      </w:r>
      <w:proofErr w:type="spellStart"/>
      <w:r w:rsidR="00A42EA3" w:rsidRPr="00831AB7">
        <w:rPr>
          <w:rFonts w:ascii="Arial" w:hAnsi="Arial" w:cs="Arial"/>
          <w:sz w:val="22"/>
          <w:szCs w:val="22"/>
        </w:rPr>
        <w:t>Artists</w:t>
      </w:r>
      <w:proofErr w:type="spellEnd"/>
    </w:p>
    <w:p w14:paraId="59A13007" w14:textId="458E94DF" w:rsidR="00A42EA3" w:rsidRPr="00831AB7" w:rsidRDefault="00562114" w:rsidP="00A42EA3">
      <w:pPr>
        <w:numPr>
          <w:ilvl w:val="0"/>
          <w:numId w:val="15"/>
        </w:num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42EA3" w:rsidRPr="00831AB7">
        <w:rPr>
          <w:rFonts w:ascii="Arial" w:hAnsi="Arial" w:cs="Arial"/>
          <w:sz w:val="22"/>
          <w:szCs w:val="22"/>
        </w:rPr>
        <w:t xml:space="preserve">nsgesamt </w:t>
      </w:r>
      <w:r w:rsidR="001F7AED" w:rsidRPr="00831AB7">
        <w:rPr>
          <w:rFonts w:ascii="Arial" w:hAnsi="Arial" w:cs="Arial"/>
          <w:sz w:val="22"/>
          <w:szCs w:val="22"/>
        </w:rPr>
        <w:t>891</w:t>
      </w:r>
      <w:r w:rsidR="00A42EA3" w:rsidRPr="00831AB7">
        <w:rPr>
          <w:rFonts w:ascii="Arial" w:hAnsi="Arial" w:cs="Arial"/>
          <w:sz w:val="22"/>
          <w:szCs w:val="22"/>
        </w:rPr>
        <w:t xml:space="preserve"> Stunden Maske</w:t>
      </w:r>
    </w:p>
    <w:p w14:paraId="17BC5E41" w14:textId="7BF7E12C" w:rsidR="00A42EA3" w:rsidRPr="00831AB7" w:rsidRDefault="00D54D46" w:rsidP="00A42EA3">
      <w:pPr>
        <w:numPr>
          <w:ilvl w:val="0"/>
          <w:numId w:val="15"/>
        </w:num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AB7">
        <w:rPr>
          <w:rFonts w:ascii="Arial" w:hAnsi="Arial" w:cs="Arial"/>
          <w:sz w:val="22"/>
          <w:szCs w:val="22"/>
        </w:rPr>
        <w:t>über 3</w:t>
      </w:r>
      <w:r w:rsidR="001F7AED" w:rsidRPr="00831AB7">
        <w:rPr>
          <w:rFonts w:ascii="Arial" w:hAnsi="Arial" w:cs="Arial"/>
          <w:sz w:val="22"/>
          <w:szCs w:val="22"/>
        </w:rPr>
        <w:t>0</w:t>
      </w:r>
      <w:r w:rsidR="00A42EA3" w:rsidRPr="00831AB7">
        <w:rPr>
          <w:rFonts w:ascii="Arial" w:hAnsi="Arial" w:cs="Arial"/>
          <w:sz w:val="22"/>
          <w:szCs w:val="22"/>
        </w:rPr>
        <w:t xml:space="preserve"> Kilo Schminke</w:t>
      </w:r>
    </w:p>
    <w:p w14:paraId="307891B2" w14:textId="077BE3AB" w:rsidR="00A42EA3" w:rsidRPr="00831AB7" w:rsidRDefault="00D54D46" w:rsidP="00A42EA3">
      <w:pPr>
        <w:numPr>
          <w:ilvl w:val="0"/>
          <w:numId w:val="15"/>
        </w:num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AB7">
        <w:rPr>
          <w:rFonts w:ascii="Arial" w:hAnsi="Arial" w:cs="Arial"/>
          <w:sz w:val="22"/>
          <w:szCs w:val="22"/>
        </w:rPr>
        <w:t>100</w:t>
      </w:r>
      <w:r w:rsidR="00A42EA3" w:rsidRPr="00831AB7">
        <w:rPr>
          <w:rFonts w:ascii="Arial" w:hAnsi="Arial" w:cs="Arial"/>
          <w:sz w:val="22"/>
          <w:szCs w:val="22"/>
        </w:rPr>
        <w:t xml:space="preserve"> Liter </w:t>
      </w:r>
      <w:proofErr w:type="spellStart"/>
      <w:r w:rsidR="00A42EA3" w:rsidRPr="00831AB7">
        <w:rPr>
          <w:rFonts w:ascii="Arial" w:hAnsi="Arial" w:cs="Arial"/>
          <w:sz w:val="22"/>
          <w:szCs w:val="22"/>
        </w:rPr>
        <w:t>Filmblut</w:t>
      </w:r>
      <w:proofErr w:type="spellEnd"/>
    </w:p>
    <w:p w14:paraId="1C7A2857" w14:textId="47AB1664" w:rsidR="00A42EA3" w:rsidRPr="00831AB7" w:rsidRDefault="001F7AED" w:rsidP="00A42EA3">
      <w:pPr>
        <w:numPr>
          <w:ilvl w:val="0"/>
          <w:numId w:val="15"/>
        </w:num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AB7">
        <w:rPr>
          <w:rFonts w:ascii="Arial" w:hAnsi="Arial" w:cs="Arial"/>
          <w:sz w:val="22"/>
          <w:szCs w:val="22"/>
        </w:rPr>
        <w:t>40</w:t>
      </w:r>
      <w:r w:rsidR="00A42EA3" w:rsidRPr="00831AB7">
        <w:rPr>
          <w:rFonts w:ascii="Arial" w:hAnsi="Arial" w:cs="Arial"/>
          <w:sz w:val="22"/>
          <w:szCs w:val="22"/>
        </w:rPr>
        <w:t xml:space="preserve"> Liter Latex</w:t>
      </w:r>
    </w:p>
    <w:p w14:paraId="156A60CF" w14:textId="7C25A63F" w:rsidR="00A42EA3" w:rsidRPr="00831AB7" w:rsidRDefault="00A42EA3" w:rsidP="00A42EA3">
      <w:pPr>
        <w:numPr>
          <w:ilvl w:val="0"/>
          <w:numId w:val="15"/>
        </w:num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AB7">
        <w:rPr>
          <w:rFonts w:ascii="Arial" w:hAnsi="Arial" w:cs="Arial"/>
          <w:sz w:val="22"/>
          <w:szCs w:val="22"/>
        </w:rPr>
        <w:t>ca. 4</w:t>
      </w:r>
      <w:r w:rsidR="001F7AED" w:rsidRPr="00831AB7">
        <w:rPr>
          <w:rFonts w:ascii="Arial" w:hAnsi="Arial" w:cs="Arial"/>
          <w:sz w:val="22"/>
          <w:szCs w:val="22"/>
        </w:rPr>
        <w:t>0</w:t>
      </w:r>
      <w:r w:rsidRPr="00831AB7">
        <w:rPr>
          <w:rFonts w:ascii="Arial" w:hAnsi="Arial" w:cs="Arial"/>
          <w:sz w:val="22"/>
          <w:szCs w:val="22"/>
        </w:rPr>
        <w:t>0 Latex-Teile</w:t>
      </w:r>
    </w:p>
    <w:p w14:paraId="2D109874" w14:textId="580190E9" w:rsidR="00A42EA3" w:rsidRPr="00831AB7" w:rsidRDefault="001F7AED" w:rsidP="00A42EA3">
      <w:pPr>
        <w:numPr>
          <w:ilvl w:val="0"/>
          <w:numId w:val="15"/>
        </w:num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AB7">
        <w:rPr>
          <w:rFonts w:ascii="Arial" w:hAnsi="Arial" w:cs="Arial"/>
          <w:sz w:val="22"/>
          <w:szCs w:val="22"/>
        </w:rPr>
        <w:t>100</w:t>
      </w:r>
      <w:r w:rsidR="00A42EA3" w:rsidRPr="00831AB7">
        <w:rPr>
          <w:rFonts w:ascii="Arial" w:hAnsi="Arial" w:cs="Arial"/>
          <w:sz w:val="22"/>
          <w:szCs w:val="22"/>
        </w:rPr>
        <w:t xml:space="preserve"> Silikonapplikationen</w:t>
      </w:r>
    </w:p>
    <w:p w14:paraId="70B556E8" w14:textId="77777777" w:rsidR="00A42EA3" w:rsidRPr="00831AB7" w:rsidRDefault="00A42EA3" w:rsidP="00A42EA3">
      <w:pPr>
        <w:numPr>
          <w:ilvl w:val="0"/>
          <w:numId w:val="15"/>
        </w:num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AB7">
        <w:rPr>
          <w:rFonts w:ascii="Arial" w:hAnsi="Arial" w:cs="Arial"/>
          <w:sz w:val="22"/>
          <w:szCs w:val="22"/>
        </w:rPr>
        <w:t>32 Ganzkörperkreatur-Kostüme</w:t>
      </w:r>
    </w:p>
    <w:p w14:paraId="77D3E808" w14:textId="77777777" w:rsidR="00A42EA3" w:rsidRPr="00831AB7" w:rsidRDefault="00A42EA3" w:rsidP="00A42EA3">
      <w:pPr>
        <w:numPr>
          <w:ilvl w:val="0"/>
          <w:numId w:val="15"/>
        </w:num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AB7">
        <w:rPr>
          <w:rFonts w:ascii="Arial" w:hAnsi="Arial" w:cs="Arial"/>
          <w:sz w:val="22"/>
          <w:szCs w:val="22"/>
        </w:rPr>
        <w:t>1 Kilo Kunsthaar</w:t>
      </w:r>
    </w:p>
    <w:p w14:paraId="17796E86" w14:textId="344C0B6E" w:rsidR="00A42EA3" w:rsidRPr="00831AB7" w:rsidRDefault="00D54D46" w:rsidP="00A42EA3">
      <w:pPr>
        <w:numPr>
          <w:ilvl w:val="0"/>
          <w:numId w:val="15"/>
        </w:num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AB7">
        <w:rPr>
          <w:rFonts w:ascii="Arial" w:hAnsi="Arial" w:cs="Arial"/>
          <w:sz w:val="22"/>
          <w:szCs w:val="22"/>
        </w:rPr>
        <w:t>18</w:t>
      </w:r>
      <w:r w:rsidR="00A42EA3" w:rsidRPr="00831AB7">
        <w:rPr>
          <w:rFonts w:ascii="Arial" w:hAnsi="Arial" w:cs="Arial"/>
          <w:sz w:val="22"/>
          <w:szCs w:val="22"/>
        </w:rPr>
        <w:t xml:space="preserve"> Liter Spezialkleber</w:t>
      </w:r>
    </w:p>
    <w:p w14:paraId="2891C8A6" w14:textId="77777777" w:rsidR="00A42EA3" w:rsidRPr="00831AB7" w:rsidRDefault="00A42EA3" w:rsidP="00A42EA3">
      <w:p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</w:p>
    <w:p w14:paraId="7BCB4418" w14:textId="77777777" w:rsidR="00A42EA3" w:rsidRPr="00831AB7" w:rsidRDefault="00A42EA3" w:rsidP="00A42EA3">
      <w:pPr>
        <w:spacing w:line="288" w:lineRule="auto"/>
        <w:ind w:left="1701" w:hanging="283"/>
        <w:jc w:val="both"/>
        <w:rPr>
          <w:rFonts w:ascii="Arial" w:hAnsi="Arial" w:cs="Arial"/>
          <w:b/>
          <w:sz w:val="22"/>
          <w:szCs w:val="22"/>
        </w:rPr>
      </w:pPr>
      <w:r w:rsidRPr="00831AB7">
        <w:rPr>
          <w:rFonts w:ascii="Arial" w:hAnsi="Arial" w:cs="Arial"/>
          <w:b/>
          <w:sz w:val="22"/>
          <w:szCs w:val="22"/>
        </w:rPr>
        <w:t>Fläche:</w:t>
      </w:r>
    </w:p>
    <w:p w14:paraId="40004AF9" w14:textId="41F0B82B" w:rsidR="00A42EA3" w:rsidRPr="00831AB7" w:rsidRDefault="00A42EA3" w:rsidP="00A42EA3">
      <w:pPr>
        <w:numPr>
          <w:ilvl w:val="0"/>
          <w:numId w:val="15"/>
        </w:num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AB7">
        <w:rPr>
          <w:rFonts w:ascii="Arial" w:hAnsi="Arial" w:cs="Arial"/>
          <w:sz w:val="22"/>
          <w:szCs w:val="22"/>
        </w:rPr>
        <w:t>Outdoor-Fläche: 22.</w:t>
      </w:r>
      <w:r w:rsidR="001F7AED" w:rsidRPr="00831AB7">
        <w:rPr>
          <w:rFonts w:ascii="Arial" w:hAnsi="Arial" w:cs="Arial"/>
          <w:sz w:val="22"/>
          <w:szCs w:val="22"/>
        </w:rPr>
        <w:t>5</w:t>
      </w:r>
      <w:r w:rsidRPr="00831AB7">
        <w:rPr>
          <w:rFonts w:ascii="Arial" w:hAnsi="Arial" w:cs="Arial"/>
          <w:sz w:val="22"/>
          <w:szCs w:val="22"/>
        </w:rPr>
        <w:t>00 m²</w:t>
      </w:r>
    </w:p>
    <w:p w14:paraId="66490ED7" w14:textId="77777777" w:rsidR="00A42EA3" w:rsidRPr="00831AB7" w:rsidRDefault="00A42EA3" w:rsidP="00A42EA3">
      <w:pPr>
        <w:numPr>
          <w:ilvl w:val="0"/>
          <w:numId w:val="15"/>
        </w:num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831AB7">
        <w:rPr>
          <w:rFonts w:ascii="Arial" w:hAnsi="Arial" w:cs="Arial"/>
          <w:sz w:val="22"/>
          <w:szCs w:val="22"/>
        </w:rPr>
        <w:t>Indoor</w:t>
      </w:r>
      <w:proofErr w:type="spellEnd"/>
      <w:r w:rsidRPr="00831AB7">
        <w:rPr>
          <w:rFonts w:ascii="Arial" w:hAnsi="Arial" w:cs="Arial"/>
          <w:sz w:val="22"/>
          <w:szCs w:val="22"/>
        </w:rPr>
        <w:t>-Fläche: 2.500 m²</w:t>
      </w:r>
    </w:p>
    <w:p w14:paraId="615160D4" w14:textId="3EB53447" w:rsidR="00A42EA3" w:rsidRPr="00831AB7" w:rsidRDefault="00A42EA3" w:rsidP="00A42EA3">
      <w:pPr>
        <w:numPr>
          <w:ilvl w:val="0"/>
          <w:numId w:val="15"/>
        </w:num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31AB7">
        <w:rPr>
          <w:rFonts w:ascii="Arial" w:hAnsi="Arial" w:cs="Arial"/>
          <w:sz w:val="22"/>
          <w:szCs w:val="22"/>
        </w:rPr>
        <w:t>Gesamtfläche: 2</w:t>
      </w:r>
      <w:r w:rsidR="001F7AED" w:rsidRPr="00831AB7">
        <w:rPr>
          <w:rFonts w:ascii="Arial" w:hAnsi="Arial" w:cs="Arial"/>
          <w:sz w:val="22"/>
          <w:szCs w:val="22"/>
        </w:rPr>
        <w:t>5.000</w:t>
      </w:r>
      <w:r w:rsidRPr="00831AB7">
        <w:rPr>
          <w:rFonts w:ascii="Arial" w:hAnsi="Arial" w:cs="Arial"/>
          <w:sz w:val="22"/>
          <w:szCs w:val="22"/>
        </w:rPr>
        <w:t xml:space="preserve"> m²</w:t>
      </w:r>
    </w:p>
    <w:p w14:paraId="09FC7FFB" w14:textId="77777777" w:rsidR="00A42EA3" w:rsidRPr="00831AB7" w:rsidRDefault="00A42EA3" w:rsidP="00A42EA3">
      <w:p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</w:p>
    <w:p w14:paraId="03DBC884" w14:textId="77777777" w:rsidR="001F7AED" w:rsidRPr="00831AB7" w:rsidRDefault="001F7AED" w:rsidP="001F7AED">
      <w:pPr>
        <w:spacing w:line="288" w:lineRule="auto"/>
        <w:ind w:left="1701" w:hanging="283"/>
        <w:jc w:val="both"/>
        <w:rPr>
          <w:rFonts w:ascii="Arial" w:hAnsi="Arial"/>
          <w:b/>
          <w:color w:val="000000" w:themeColor="text1"/>
          <w:sz w:val="22"/>
          <w:szCs w:val="22"/>
          <w:lang w:val="en-US"/>
        </w:rPr>
      </w:pPr>
      <w:r w:rsidRPr="00831AB7">
        <w:rPr>
          <w:rFonts w:ascii="Arial" w:hAnsi="Arial"/>
          <w:b/>
          <w:color w:val="000000" w:themeColor="text1"/>
          <w:sz w:val="22"/>
          <w:szCs w:val="22"/>
          <w:lang w:val="en-US"/>
        </w:rPr>
        <w:t>The Fallen – Madness:</w:t>
      </w:r>
    </w:p>
    <w:p w14:paraId="21A819B1" w14:textId="50517154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831AB7">
        <w:rPr>
          <w:rFonts w:ascii="Arial" w:hAnsi="Arial" w:cs="Corporate S"/>
          <w:color w:val="000000" w:themeColor="text1"/>
          <w:sz w:val="22"/>
          <w:szCs w:val="22"/>
        </w:rPr>
        <w:t>Thema: Man betritt die Gedanken von „</w:t>
      </w:r>
      <w:proofErr w:type="spellStart"/>
      <w:r w:rsidRPr="00831AB7">
        <w:rPr>
          <w:rFonts w:ascii="Arial" w:hAnsi="Arial" w:cs="Corporate S"/>
          <w:color w:val="000000" w:themeColor="text1"/>
          <w:sz w:val="22"/>
          <w:szCs w:val="22"/>
        </w:rPr>
        <w:t>Crawley</w:t>
      </w:r>
      <w:proofErr w:type="spellEnd"/>
      <w:r w:rsidRPr="00831AB7">
        <w:rPr>
          <w:rFonts w:ascii="Arial" w:hAnsi="Arial" w:cs="Corporate S"/>
          <w:color w:val="000000" w:themeColor="text1"/>
          <w:sz w:val="22"/>
          <w:szCs w:val="22"/>
        </w:rPr>
        <w:t>“, dem Anführer der Fallen</w:t>
      </w:r>
      <w:r w:rsidR="00562114">
        <w:rPr>
          <w:rFonts w:ascii="Arial" w:hAnsi="Arial" w:cs="Corporate S"/>
          <w:color w:val="000000" w:themeColor="text1"/>
          <w:sz w:val="22"/>
          <w:szCs w:val="22"/>
        </w:rPr>
        <w:t>.</w:t>
      </w:r>
    </w:p>
    <w:p w14:paraId="48EE5572" w14:textId="7777777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831AB7">
        <w:rPr>
          <w:rFonts w:ascii="Arial" w:hAnsi="Arial"/>
          <w:color w:val="000000" w:themeColor="text1"/>
          <w:sz w:val="22"/>
          <w:szCs w:val="22"/>
        </w:rPr>
        <w:t>12 thematisierte Räume</w:t>
      </w:r>
    </w:p>
    <w:p w14:paraId="7A50CE74" w14:textId="16EF84B8" w:rsidR="001F7AED" w:rsidRPr="00831AB7" w:rsidRDefault="00562114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i</w:t>
      </w:r>
      <w:r w:rsidR="001F7AED" w:rsidRPr="00831AB7">
        <w:rPr>
          <w:rFonts w:ascii="Arial" w:hAnsi="Arial"/>
          <w:color w:val="000000" w:themeColor="text1"/>
          <w:sz w:val="22"/>
          <w:szCs w:val="22"/>
        </w:rPr>
        <w:t>nteraktive Multimediasteuerung</w:t>
      </w:r>
    </w:p>
    <w:p w14:paraId="090D2265" w14:textId="7777777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831AB7">
        <w:rPr>
          <w:rFonts w:ascii="Arial" w:hAnsi="Arial"/>
          <w:color w:val="000000" w:themeColor="text1"/>
          <w:sz w:val="22"/>
          <w:szCs w:val="22"/>
        </w:rPr>
        <w:t>300 m² Fläche</w:t>
      </w:r>
    </w:p>
    <w:p w14:paraId="57ED1FAF" w14:textId="7777777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831AB7">
        <w:rPr>
          <w:rFonts w:ascii="Arial" w:hAnsi="Arial"/>
          <w:color w:val="000000" w:themeColor="text1"/>
          <w:sz w:val="22"/>
          <w:szCs w:val="22"/>
        </w:rPr>
        <w:t>165 m Laufweg</w:t>
      </w:r>
    </w:p>
    <w:p w14:paraId="3EE54FBF" w14:textId="7777777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31AB7">
        <w:rPr>
          <w:rFonts w:ascii="Arial" w:hAnsi="Arial" w:cs="Arial"/>
          <w:color w:val="000000" w:themeColor="text1"/>
          <w:sz w:val="22"/>
          <w:szCs w:val="22"/>
        </w:rPr>
        <w:t>Indoor</w:t>
      </w:r>
      <w:proofErr w:type="spellEnd"/>
      <w:r w:rsidRPr="00831AB7">
        <w:rPr>
          <w:rFonts w:ascii="Arial" w:hAnsi="Arial" w:cs="Arial"/>
          <w:color w:val="000000" w:themeColor="text1"/>
          <w:sz w:val="22"/>
          <w:szCs w:val="22"/>
        </w:rPr>
        <w:t>- und Outdoor-Bereich</w:t>
      </w:r>
    </w:p>
    <w:p w14:paraId="00839C6D" w14:textId="77777777" w:rsidR="00A42EA3" w:rsidRPr="00831AB7" w:rsidRDefault="00A42EA3" w:rsidP="00A42EA3">
      <w:pPr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701A08" w14:textId="77777777" w:rsidR="001F7AED" w:rsidRPr="00831AB7" w:rsidRDefault="001F7AED" w:rsidP="001F7AED">
      <w:pPr>
        <w:spacing w:line="288" w:lineRule="auto"/>
        <w:ind w:left="1701" w:hanging="283"/>
        <w:jc w:val="both"/>
        <w:rPr>
          <w:rFonts w:ascii="Arial" w:hAnsi="Arial"/>
          <w:b/>
          <w:color w:val="000000" w:themeColor="text1"/>
          <w:sz w:val="22"/>
          <w:szCs w:val="22"/>
          <w:lang w:val="en-GB"/>
        </w:rPr>
      </w:pPr>
      <w:r w:rsidRPr="00831AB7">
        <w:rPr>
          <w:rFonts w:ascii="Arial" w:hAnsi="Arial"/>
          <w:b/>
          <w:color w:val="000000" w:themeColor="text1"/>
          <w:sz w:val="22"/>
          <w:szCs w:val="22"/>
          <w:lang w:val="en-US"/>
        </w:rPr>
        <w:t>The Pack – Sabotage:</w:t>
      </w:r>
    </w:p>
    <w:p w14:paraId="22A3AE7A" w14:textId="5F758C44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831AB7">
        <w:rPr>
          <w:rFonts w:ascii="Arial" w:hAnsi="Arial"/>
          <w:color w:val="000000" w:themeColor="text1"/>
          <w:sz w:val="22"/>
          <w:szCs w:val="22"/>
        </w:rPr>
        <w:t>Thema: Der ehemalige Anführer von The Pack „</w:t>
      </w:r>
      <w:proofErr w:type="spellStart"/>
      <w:r w:rsidRPr="00831AB7">
        <w:rPr>
          <w:rFonts w:ascii="Arial" w:hAnsi="Arial"/>
          <w:color w:val="000000" w:themeColor="text1"/>
          <w:sz w:val="22"/>
          <w:szCs w:val="22"/>
        </w:rPr>
        <w:t>Mad</w:t>
      </w:r>
      <w:proofErr w:type="spellEnd"/>
      <w:r w:rsidRPr="00831AB7">
        <w:rPr>
          <w:rFonts w:ascii="Arial" w:hAnsi="Arial"/>
          <w:color w:val="000000" w:themeColor="text1"/>
          <w:sz w:val="22"/>
          <w:szCs w:val="22"/>
        </w:rPr>
        <w:t xml:space="preserve"> Dog“ sabotiert das Haus</w:t>
      </w:r>
      <w:r w:rsidR="00831AB7">
        <w:rPr>
          <w:rFonts w:ascii="Arial" w:hAnsi="Arial"/>
          <w:color w:val="000000" w:themeColor="text1"/>
          <w:sz w:val="22"/>
          <w:szCs w:val="22"/>
        </w:rPr>
        <w:t>,</w:t>
      </w:r>
      <w:r w:rsidRPr="00831AB7">
        <w:rPr>
          <w:rFonts w:ascii="Arial" w:hAnsi="Arial"/>
          <w:color w:val="000000" w:themeColor="text1"/>
          <w:sz w:val="22"/>
          <w:szCs w:val="22"/>
        </w:rPr>
        <w:t xml:space="preserve"> um wieder Alphamännchen zu werden</w:t>
      </w:r>
      <w:r w:rsidR="00562114">
        <w:rPr>
          <w:rFonts w:ascii="Arial" w:hAnsi="Arial"/>
          <w:color w:val="000000" w:themeColor="text1"/>
          <w:sz w:val="22"/>
          <w:szCs w:val="22"/>
        </w:rPr>
        <w:t>.</w:t>
      </w:r>
    </w:p>
    <w:p w14:paraId="7C6944AD" w14:textId="7777777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831AB7">
        <w:rPr>
          <w:rFonts w:ascii="Arial" w:hAnsi="Arial"/>
          <w:color w:val="000000" w:themeColor="text1"/>
          <w:sz w:val="22"/>
          <w:szCs w:val="22"/>
        </w:rPr>
        <w:t>13 thematisierte Räume</w:t>
      </w:r>
    </w:p>
    <w:p w14:paraId="6D7C9030" w14:textId="2DA279BB" w:rsidR="001F7AED" w:rsidRPr="00831AB7" w:rsidRDefault="00562114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i</w:t>
      </w:r>
      <w:r w:rsidR="001F7AED" w:rsidRPr="00831AB7">
        <w:rPr>
          <w:rFonts w:ascii="Arial" w:hAnsi="Arial"/>
          <w:color w:val="000000" w:themeColor="text1"/>
          <w:sz w:val="22"/>
          <w:szCs w:val="22"/>
        </w:rPr>
        <w:t>nteraktive Multimediasteuerung</w:t>
      </w:r>
    </w:p>
    <w:p w14:paraId="5EB47EA4" w14:textId="7777777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831AB7">
        <w:rPr>
          <w:rFonts w:ascii="Arial" w:hAnsi="Arial"/>
          <w:color w:val="000000" w:themeColor="text1"/>
          <w:sz w:val="22"/>
          <w:szCs w:val="22"/>
        </w:rPr>
        <w:t>300 m² Fläche</w:t>
      </w:r>
    </w:p>
    <w:p w14:paraId="4D6B477F" w14:textId="7777777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831AB7">
        <w:rPr>
          <w:rFonts w:ascii="Arial" w:hAnsi="Arial"/>
          <w:color w:val="000000" w:themeColor="text1"/>
          <w:sz w:val="22"/>
          <w:szCs w:val="22"/>
        </w:rPr>
        <w:t>155 m Laufweg</w:t>
      </w:r>
    </w:p>
    <w:p w14:paraId="27A2BEE3" w14:textId="77777777" w:rsidR="001F7AED" w:rsidRPr="00665810" w:rsidRDefault="001F7AED" w:rsidP="001F7AED">
      <w:pPr>
        <w:rPr>
          <w:rFonts w:ascii="Arial" w:hAnsi="Arial" w:cs="Arial"/>
          <w:color w:val="000000" w:themeColor="text1"/>
        </w:rPr>
      </w:pPr>
    </w:p>
    <w:p w14:paraId="2981C596" w14:textId="77777777" w:rsidR="001F7AED" w:rsidRPr="00831AB7" w:rsidRDefault="001F7AED" w:rsidP="001F7AED">
      <w:pPr>
        <w:spacing w:line="288" w:lineRule="auto"/>
        <w:ind w:left="1701" w:hanging="283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proofErr w:type="spellStart"/>
      <w:r w:rsidRPr="00831AB7">
        <w:rPr>
          <w:rFonts w:ascii="Arial" w:hAnsi="Arial" w:cs="Arial"/>
          <w:b/>
          <w:color w:val="000000" w:themeColor="text1"/>
          <w:sz w:val="22"/>
          <w:szCs w:val="22"/>
        </w:rPr>
        <w:t>Ghouls</w:t>
      </w:r>
      <w:proofErr w:type="spellEnd"/>
      <w:r w:rsidRPr="00831AB7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proofErr w:type="spellStart"/>
      <w:r w:rsidRPr="00831AB7">
        <w:rPr>
          <w:rFonts w:ascii="Arial" w:hAnsi="Arial" w:cs="Arial"/>
          <w:b/>
          <w:color w:val="000000" w:themeColor="text1"/>
          <w:sz w:val="22"/>
          <w:szCs w:val="22"/>
        </w:rPr>
        <w:t>Unleashed</w:t>
      </w:r>
      <w:proofErr w:type="spellEnd"/>
      <w:r w:rsidRPr="00831AB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:</w:t>
      </w:r>
    </w:p>
    <w:p w14:paraId="7285CB07" w14:textId="016FE129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831AB7">
        <w:rPr>
          <w:rFonts w:ascii="Arial" w:hAnsi="Arial"/>
          <w:color w:val="000000" w:themeColor="text1"/>
          <w:sz w:val="22"/>
          <w:szCs w:val="22"/>
        </w:rPr>
        <w:t>Thema: Wer bisher gedacht hat</w:t>
      </w:r>
      <w:r w:rsidR="00831AB7">
        <w:rPr>
          <w:rFonts w:ascii="Arial" w:hAnsi="Arial"/>
          <w:color w:val="000000" w:themeColor="text1"/>
          <w:sz w:val="22"/>
          <w:szCs w:val="22"/>
        </w:rPr>
        <w:t>,</w:t>
      </w:r>
      <w:r w:rsidRPr="00831AB7">
        <w:rPr>
          <w:rFonts w:ascii="Arial" w:hAnsi="Arial"/>
          <w:color w:val="000000" w:themeColor="text1"/>
          <w:sz w:val="22"/>
          <w:szCs w:val="22"/>
        </w:rPr>
        <w:t xml:space="preserve"> die </w:t>
      </w:r>
      <w:proofErr w:type="spellStart"/>
      <w:r w:rsidRPr="00831AB7">
        <w:rPr>
          <w:rFonts w:ascii="Arial" w:hAnsi="Arial"/>
          <w:color w:val="000000" w:themeColor="text1"/>
          <w:sz w:val="22"/>
          <w:szCs w:val="22"/>
        </w:rPr>
        <w:t>Ghoul</w:t>
      </w:r>
      <w:r w:rsidR="00831AB7">
        <w:rPr>
          <w:rFonts w:ascii="Arial" w:hAnsi="Arial"/>
          <w:color w:val="000000" w:themeColor="text1"/>
          <w:sz w:val="22"/>
          <w:szCs w:val="22"/>
        </w:rPr>
        <w:t>s</w:t>
      </w:r>
      <w:proofErr w:type="spellEnd"/>
      <w:r w:rsidR="00831AB7">
        <w:rPr>
          <w:rFonts w:ascii="Arial" w:hAnsi="Arial"/>
          <w:color w:val="000000" w:themeColor="text1"/>
          <w:sz w:val="22"/>
          <w:szCs w:val="22"/>
        </w:rPr>
        <w:t xml:space="preserve"> sind schlimm, der soll jetzt</w:t>
      </w:r>
      <w:r w:rsidRPr="00831AB7">
        <w:rPr>
          <w:rFonts w:ascii="Arial" w:hAnsi="Arial"/>
          <w:color w:val="000000" w:themeColor="text1"/>
          <w:sz w:val="22"/>
          <w:szCs w:val="22"/>
        </w:rPr>
        <w:t xml:space="preserve"> die </w:t>
      </w:r>
      <w:proofErr w:type="spellStart"/>
      <w:r w:rsidRPr="00831AB7">
        <w:rPr>
          <w:rFonts w:ascii="Arial" w:hAnsi="Arial"/>
          <w:color w:val="000000" w:themeColor="text1"/>
          <w:sz w:val="22"/>
          <w:szCs w:val="22"/>
        </w:rPr>
        <w:t>Ghoulsqueen</w:t>
      </w:r>
      <w:proofErr w:type="spellEnd"/>
      <w:r w:rsidRPr="00831AB7">
        <w:rPr>
          <w:rFonts w:ascii="Arial" w:hAnsi="Arial"/>
          <w:color w:val="000000" w:themeColor="text1"/>
          <w:sz w:val="22"/>
          <w:szCs w:val="22"/>
        </w:rPr>
        <w:t xml:space="preserve"> „Tara“ kennenlernen.</w:t>
      </w:r>
    </w:p>
    <w:p w14:paraId="11CACCF3" w14:textId="7777777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831AB7">
        <w:rPr>
          <w:rFonts w:ascii="Arial" w:hAnsi="Arial"/>
          <w:color w:val="000000" w:themeColor="text1"/>
          <w:sz w:val="22"/>
          <w:szCs w:val="22"/>
        </w:rPr>
        <w:lastRenderedPageBreak/>
        <w:t>11 thematisierte Räume</w:t>
      </w:r>
    </w:p>
    <w:p w14:paraId="2C252E11" w14:textId="2B458F0F" w:rsidR="001F7AED" w:rsidRPr="00831AB7" w:rsidRDefault="00562114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1F7AED" w:rsidRPr="00831AB7">
        <w:rPr>
          <w:rFonts w:ascii="Arial" w:hAnsi="Arial" w:cs="Arial"/>
          <w:color w:val="000000" w:themeColor="text1"/>
          <w:sz w:val="22"/>
          <w:szCs w:val="22"/>
        </w:rPr>
        <w:t>nteraktive Multimediasteuerung</w:t>
      </w:r>
    </w:p>
    <w:p w14:paraId="296506F6" w14:textId="7777777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AB7">
        <w:rPr>
          <w:rFonts w:ascii="Arial" w:hAnsi="Arial" w:cs="Arial"/>
          <w:color w:val="000000" w:themeColor="text1"/>
          <w:sz w:val="22"/>
          <w:szCs w:val="22"/>
        </w:rPr>
        <w:t>300 m² Fläche</w:t>
      </w:r>
    </w:p>
    <w:p w14:paraId="23C8DB78" w14:textId="7777777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831AB7">
        <w:rPr>
          <w:rFonts w:ascii="Arial" w:hAnsi="Arial" w:cs="Arial"/>
          <w:color w:val="000000" w:themeColor="text1"/>
          <w:sz w:val="22"/>
          <w:szCs w:val="22"/>
        </w:rPr>
        <w:t>128 m Laufweg</w:t>
      </w:r>
    </w:p>
    <w:p w14:paraId="6B9844BC" w14:textId="77777777" w:rsidR="001F7AED" w:rsidRPr="00831AB7" w:rsidRDefault="001F7AED" w:rsidP="001F7AED">
      <w:pPr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B91DEB3" w14:textId="77777777" w:rsidR="001F7AED" w:rsidRPr="00831AB7" w:rsidRDefault="001F7AED" w:rsidP="001F7AED">
      <w:pPr>
        <w:spacing w:line="288" w:lineRule="auto"/>
        <w:ind w:left="1701" w:hanging="283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831AB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Resistance – House of </w:t>
      </w:r>
      <w:proofErr w:type="spellStart"/>
      <w:r w:rsidRPr="00831AB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Rotters</w:t>
      </w:r>
      <w:proofErr w:type="spellEnd"/>
    </w:p>
    <w:p w14:paraId="3619635A" w14:textId="2BBEC32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AB7">
        <w:rPr>
          <w:rFonts w:ascii="Arial" w:hAnsi="Arial" w:cs="Arial"/>
          <w:color w:val="000000" w:themeColor="text1"/>
          <w:sz w:val="22"/>
          <w:szCs w:val="22"/>
        </w:rPr>
        <w:t xml:space="preserve">Thema: Rotters haben das Haus eingenommen. Die Gäste müssen die RMPD (Rotters </w:t>
      </w:r>
      <w:proofErr w:type="spellStart"/>
      <w:r w:rsidRPr="00831AB7">
        <w:rPr>
          <w:rFonts w:ascii="Arial" w:hAnsi="Arial" w:cs="Arial"/>
          <w:color w:val="000000" w:themeColor="text1"/>
          <w:sz w:val="22"/>
          <w:szCs w:val="22"/>
        </w:rPr>
        <w:t>Magnetic</w:t>
      </w:r>
      <w:proofErr w:type="spellEnd"/>
      <w:r w:rsidRPr="00831AB7">
        <w:rPr>
          <w:rFonts w:ascii="Arial" w:hAnsi="Arial" w:cs="Arial"/>
          <w:color w:val="000000" w:themeColor="text1"/>
          <w:sz w:val="22"/>
          <w:szCs w:val="22"/>
        </w:rPr>
        <w:t xml:space="preserve"> Pulse Device) finden und aktivieren</w:t>
      </w:r>
      <w:r w:rsidR="00562114">
        <w:rPr>
          <w:rFonts w:ascii="Arial" w:hAnsi="Arial" w:cs="Arial"/>
          <w:color w:val="000000" w:themeColor="text1"/>
          <w:sz w:val="22"/>
          <w:szCs w:val="22"/>
        </w:rPr>
        <w:t>,</w:t>
      </w:r>
      <w:r w:rsidRPr="00831AB7">
        <w:rPr>
          <w:rFonts w:ascii="Arial" w:hAnsi="Arial" w:cs="Arial"/>
          <w:color w:val="000000" w:themeColor="text1"/>
          <w:sz w:val="22"/>
          <w:szCs w:val="22"/>
        </w:rPr>
        <w:t xml:space="preserve"> damit die Resistance das Haus zurückerobern können.</w:t>
      </w:r>
    </w:p>
    <w:p w14:paraId="070543DF" w14:textId="7777777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AB7">
        <w:rPr>
          <w:rFonts w:ascii="Arial" w:hAnsi="Arial" w:cs="Arial"/>
          <w:color w:val="000000" w:themeColor="text1"/>
          <w:sz w:val="22"/>
          <w:szCs w:val="22"/>
        </w:rPr>
        <w:t>20 thematisierte Räume</w:t>
      </w:r>
    </w:p>
    <w:p w14:paraId="7009831F" w14:textId="410AE79A" w:rsidR="001F7AED" w:rsidRPr="00831AB7" w:rsidRDefault="00562114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1F7AED" w:rsidRPr="00831AB7">
        <w:rPr>
          <w:rFonts w:ascii="Arial" w:hAnsi="Arial" w:cs="Arial"/>
          <w:color w:val="000000" w:themeColor="text1"/>
          <w:sz w:val="22"/>
          <w:szCs w:val="22"/>
        </w:rPr>
        <w:t>nteraktive Multimediasteuerung</w:t>
      </w:r>
    </w:p>
    <w:p w14:paraId="37F8368C" w14:textId="7777777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AB7">
        <w:rPr>
          <w:rFonts w:ascii="Arial" w:hAnsi="Arial" w:cs="Arial"/>
          <w:color w:val="000000" w:themeColor="text1"/>
          <w:sz w:val="22"/>
          <w:szCs w:val="22"/>
        </w:rPr>
        <w:t>300 m² Fläche</w:t>
      </w:r>
    </w:p>
    <w:p w14:paraId="48515D1E" w14:textId="7777777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AB7">
        <w:rPr>
          <w:rFonts w:ascii="Arial" w:hAnsi="Arial" w:cs="Arial"/>
          <w:color w:val="000000" w:themeColor="text1"/>
          <w:sz w:val="22"/>
          <w:szCs w:val="22"/>
        </w:rPr>
        <w:t xml:space="preserve">160 m Laufweg </w:t>
      </w:r>
    </w:p>
    <w:p w14:paraId="144068E9" w14:textId="77777777" w:rsidR="00A42EA3" w:rsidRPr="00831AB7" w:rsidRDefault="00A42EA3" w:rsidP="00A42EA3">
      <w:pPr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701604" w14:textId="77777777" w:rsidR="001F7AED" w:rsidRPr="00831AB7" w:rsidRDefault="001F7AED" w:rsidP="001F7AED">
      <w:pPr>
        <w:spacing w:line="288" w:lineRule="auto"/>
        <w:ind w:left="1701" w:hanging="283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831AB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Shadows: </w:t>
      </w:r>
      <w:proofErr w:type="spellStart"/>
      <w:r w:rsidRPr="00831AB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Shadowborn</w:t>
      </w:r>
      <w:proofErr w:type="spellEnd"/>
      <w:r w:rsidRPr="00831AB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– Reunion</w:t>
      </w:r>
    </w:p>
    <w:p w14:paraId="5009A584" w14:textId="7777777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1AB7">
        <w:rPr>
          <w:rFonts w:ascii="Arial" w:hAnsi="Arial" w:cs="Arial"/>
          <w:color w:val="000000" w:themeColor="text1"/>
          <w:sz w:val="22"/>
          <w:szCs w:val="22"/>
        </w:rPr>
        <w:t xml:space="preserve">Thema: Die </w:t>
      </w:r>
      <w:proofErr w:type="spellStart"/>
      <w:r w:rsidRPr="00831AB7">
        <w:rPr>
          <w:rFonts w:ascii="Arial" w:hAnsi="Arial" w:cs="Arial"/>
          <w:color w:val="000000" w:themeColor="text1"/>
          <w:sz w:val="22"/>
          <w:szCs w:val="22"/>
        </w:rPr>
        <w:t>Shadows</w:t>
      </w:r>
      <w:proofErr w:type="spellEnd"/>
      <w:r w:rsidRPr="00831AB7">
        <w:rPr>
          <w:rFonts w:ascii="Arial" w:hAnsi="Arial" w:cs="Arial"/>
          <w:color w:val="000000" w:themeColor="text1"/>
          <w:sz w:val="22"/>
          <w:szCs w:val="22"/>
        </w:rPr>
        <w:t xml:space="preserve"> veranstalten eine </w:t>
      </w:r>
      <w:proofErr w:type="spellStart"/>
      <w:r w:rsidRPr="00831AB7">
        <w:rPr>
          <w:rFonts w:ascii="Arial" w:hAnsi="Arial" w:cs="Arial"/>
          <w:color w:val="000000" w:themeColor="text1"/>
          <w:sz w:val="22"/>
          <w:szCs w:val="22"/>
        </w:rPr>
        <w:t>Dinnerparty</w:t>
      </w:r>
      <w:proofErr w:type="spellEnd"/>
      <w:r w:rsidRPr="00831AB7">
        <w:rPr>
          <w:rFonts w:ascii="Arial" w:hAnsi="Arial" w:cs="Arial"/>
          <w:color w:val="000000" w:themeColor="text1"/>
          <w:sz w:val="22"/>
          <w:szCs w:val="22"/>
        </w:rPr>
        <w:t xml:space="preserve"> und der Gast ist der Hauptgang.</w:t>
      </w:r>
    </w:p>
    <w:p w14:paraId="1D1FA1C8" w14:textId="3A9967C2" w:rsidR="001F7AED" w:rsidRPr="00831AB7" w:rsidRDefault="00562114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1F7AED" w:rsidRPr="00831AB7">
        <w:rPr>
          <w:rFonts w:ascii="Arial" w:hAnsi="Arial" w:cs="Arial"/>
          <w:color w:val="000000" w:themeColor="text1"/>
          <w:sz w:val="22"/>
          <w:szCs w:val="22"/>
        </w:rPr>
        <w:t xml:space="preserve">nteraktive Multimediasteuerung </w:t>
      </w:r>
    </w:p>
    <w:p w14:paraId="618E2D8D" w14:textId="7777777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831AB7">
        <w:rPr>
          <w:rFonts w:ascii="Arial" w:hAnsi="Arial"/>
          <w:color w:val="000000" w:themeColor="text1"/>
          <w:sz w:val="22"/>
          <w:szCs w:val="22"/>
        </w:rPr>
        <w:t>16 thematisierte Räume</w:t>
      </w:r>
    </w:p>
    <w:p w14:paraId="26766765" w14:textId="23BB1EBB" w:rsidR="001F7AED" w:rsidRPr="00831AB7" w:rsidRDefault="00562114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d</w:t>
      </w:r>
      <w:r w:rsidR="001F7AED" w:rsidRPr="00831AB7">
        <w:rPr>
          <w:rFonts w:ascii="Arial" w:hAnsi="Arial"/>
          <w:color w:val="000000" w:themeColor="text1"/>
          <w:sz w:val="22"/>
          <w:szCs w:val="22"/>
        </w:rPr>
        <w:t>oppelstöckig</w:t>
      </w:r>
    </w:p>
    <w:p w14:paraId="27695A1F" w14:textId="77777777" w:rsidR="001F7AED" w:rsidRPr="00831AB7" w:rsidRDefault="001F7AED" w:rsidP="001F7AED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831AB7">
        <w:rPr>
          <w:rFonts w:ascii="Arial" w:hAnsi="Arial"/>
          <w:color w:val="000000" w:themeColor="text1"/>
          <w:sz w:val="22"/>
          <w:szCs w:val="22"/>
        </w:rPr>
        <w:t>420 m² Fläche</w:t>
      </w:r>
    </w:p>
    <w:p w14:paraId="7A7A0BDA" w14:textId="01033770" w:rsidR="00D54D46" w:rsidRPr="00831AB7" w:rsidRDefault="001F7AED" w:rsidP="00D54D46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831AB7">
        <w:rPr>
          <w:rFonts w:ascii="Arial" w:hAnsi="Arial"/>
          <w:color w:val="000000" w:themeColor="text1"/>
          <w:sz w:val="22"/>
          <w:szCs w:val="22"/>
        </w:rPr>
        <w:t>165 m Laufweg</w:t>
      </w:r>
    </w:p>
    <w:p w14:paraId="13C1658B" w14:textId="77777777" w:rsidR="00A42EA3" w:rsidRPr="008604B0" w:rsidRDefault="00A42EA3" w:rsidP="00A42EA3">
      <w:p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</w:p>
    <w:p w14:paraId="7D6153A5" w14:textId="77777777" w:rsidR="00A42EA3" w:rsidRPr="008604B0" w:rsidRDefault="00A42EA3" w:rsidP="00A42EA3">
      <w:pPr>
        <w:spacing w:line="288" w:lineRule="auto"/>
        <w:ind w:left="1701" w:hanging="283"/>
        <w:jc w:val="both"/>
        <w:rPr>
          <w:rFonts w:ascii="Arial" w:hAnsi="Arial" w:cs="Arial"/>
          <w:b/>
          <w:sz w:val="22"/>
          <w:szCs w:val="22"/>
        </w:rPr>
      </w:pPr>
      <w:r w:rsidRPr="008604B0">
        <w:rPr>
          <w:rFonts w:ascii="Arial" w:hAnsi="Arial" w:cs="Arial"/>
          <w:b/>
          <w:sz w:val="22"/>
          <w:szCs w:val="22"/>
        </w:rPr>
        <w:t>Außenbereich</w:t>
      </w:r>
    </w:p>
    <w:p w14:paraId="19D2CC17" w14:textId="6945509B" w:rsidR="00A42EA3" w:rsidRPr="008604B0" w:rsidRDefault="00A01DDE" w:rsidP="00A42EA3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604B0">
        <w:rPr>
          <w:rFonts w:ascii="Arial" w:hAnsi="Arial" w:cs="Arial"/>
          <w:sz w:val="22"/>
          <w:szCs w:val="22"/>
        </w:rPr>
        <w:t>3</w:t>
      </w:r>
      <w:r w:rsidR="00A42EA3" w:rsidRPr="008604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2EA3" w:rsidRPr="008604B0">
        <w:rPr>
          <w:rFonts w:ascii="Arial" w:hAnsi="Arial" w:cs="Arial"/>
          <w:sz w:val="22"/>
          <w:szCs w:val="22"/>
        </w:rPr>
        <w:t>Scare</w:t>
      </w:r>
      <w:proofErr w:type="spellEnd"/>
      <w:r w:rsidR="00A42EA3" w:rsidRPr="008604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2EA3" w:rsidRPr="008604B0">
        <w:rPr>
          <w:rFonts w:ascii="Arial" w:hAnsi="Arial" w:cs="Arial"/>
          <w:sz w:val="22"/>
          <w:szCs w:val="22"/>
        </w:rPr>
        <w:t>Zones</w:t>
      </w:r>
      <w:proofErr w:type="spellEnd"/>
    </w:p>
    <w:p w14:paraId="22785421" w14:textId="62D31287" w:rsidR="00A42EA3" w:rsidRPr="00831AB7" w:rsidRDefault="00A42EA3" w:rsidP="00831AB7">
      <w:pPr>
        <w:numPr>
          <w:ilvl w:val="0"/>
          <w:numId w:val="16"/>
        </w:numPr>
        <w:spacing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604B0">
        <w:rPr>
          <w:rFonts w:ascii="Arial" w:hAnsi="Arial" w:cs="Arial"/>
          <w:sz w:val="22"/>
          <w:szCs w:val="22"/>
        </w:rPr>
        <w:t>Interaktive Fotostation</w:t>
      </w:r>
    </w:p>
    <w:p w14:paraId="4237975E" w14:textId="0F01D709" w:rsidR="00A01DDE" w:rsidRPr="008604B0" w:rsidRDefault="00A01DDE">
      <w:pPr>
        <w:rPr>
          <w:rFonts w:ascii="Arial" w:hAnsi="Arial" w:cs="Arial"/>
          <w:b/>
          <w:sz w:val="22"/>
          <w:szCs w:val="22"/>
        </w:rPr>
      </w:pPr>
    </w:p>
    <w:p w14:paraId="20781190" w14:textId="100C481F" w:rsidR="00A42EA3" w:rsidRPr="00562114" w:rsidRDefault="00A42EA3" w:rsidP="00562114">
      <w:pPr>
        <w:pStyle w:val="Textkrper-Einzug2"/>
        <w:shd w:val="clear" w:color="auto" w:fill="FFFFFF"/>
        <w:spacing w:after="0" w:line="288" w:lineRule="auto"/>
        <w:ind w:left="991" w:firstLine="425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562114">
        <w:rPr>
          <w:rFonts w:ascii="Arial" w:hAnsi="Arial" w:cs="Arial"/>
          <w:b/>
          <w:sz w:val="22"/>
          <w:szCs w:val="22"/>
          <w:lang w:val="en-US"/>
        </w:rPr>
        <w:t>Gastronomie</w:t>
      </w:r>
      <w:proofErr w:type="spellEnd"/>
      <w:r w:rsidRPr="00562114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94688B8" w14:textId="0892F5AF" w:rsidR="00A42EA3" w:rsidRPr="008604B0" w:rsidRDefault="00A42EA3" w:rsidP="00A42EA3">
      <w:pPr>
        <w:pStyle w:val="Textkrper-Einzug2"/>
        <w:numPr>
          <w:ilvl w:val="0"/>
          <w:numId w:val="17"/>
        </w:numPr>
        <w:shd w:val="clear" w:color="auto" w:fill="FFFFFF"/>
        <w:spacing w:after="0" w:line="288" w:lineRule="auto"/>
        <w:ind w:left="1701" w:hanging="283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8604B0">
        <w:rPr>
          <w:rFonts w:ascii="Arial" w:hAnsi="Arial" w:cs="Arial"/>
          <w:sz w:val="22"/>
          <w:szCs w:val="22"/>
          <w:lang w:val="en-US"/>
        </w:rPr>
        <w:t>Taverna</w:t>
      </w:r>
      <w:proofErr w:type="spellEnd"/>
      <w:r w:rsidRPr="008604B0">
        <w:rPr>
          <w:rFonts w:ascii="Arial" w:hAnsi="Arial" w:cs="Arial"/>
          <w:sz w:val="22"/>
          <w:szCs w:val="22"/>
          <w:lang w:val="en-US"/>
        </w:rPr>
        <w:t xml:space="preserve"> Mykonos</w:t>
      </w:r>
    </w:p>
    <w:p w14:paraId="61F7D8A7" w14:textId="5ADA6CF6" w:rsidR="00A42EA3" w:rsidRPr="008604B0" w:rsidRDefault="00A42EA3" w:rsidP="00A42EA3">
      <w:pPr>
        <w:pStyle w:val="Textkrper-Einzug2"/>
        <w:numPr>
          <w:ilvl w:val="0"/>
          <w:numId w:val="17"/>
        </w:numPr>
        <w:spacing w:after="0" w:line="288" w:lineRule="auto"/>
        <w:ind w:left="1701" w:hanging="283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8604B0">
        <w:rPr>
          <w:rFonts w:ascii="Arial" w:hAnsi="Arial" w:cs="Arial"/>
          <w:sz w:val="22"/>
          <w:szCs w:val="22"/>
          <w:lang w:val="en-US"/>
        </w:rPr>
        <w:t>Silverbullet</w:t>
      </w:r>
      <w:proofErr w:type="spellEnd"/>
      <w:r w:rsidRPr="008604B0">
        <w:rPr>
          <w:rFonts w:ascii="Arial" w:hAnsi="Arial" w:cs="Arial"/>
          <w:sz w:val="22"/>
          <w:szCs w:val="22"/>
          <w:lang w:val="en-US"/>
        </w:rPr>
        <w:t xml:space="preserve"> Bar</w:t>
      </w:r>
    </w:p>
    <w:p w14:paraId="2794A97C" w14:textId="7D9971C6" w:rsidR="00A42EA3" w:rsidRDefault="001F7AED" w:rsidP="00562114">
      <w:pPr>
        <w:pStyle w:val="Textkrper-Einzug2"/>
        <w:numPr>
          <w:ilvl w:val="0"/>
          <w:numId w:val="17"/>
        </w:numPr>
        <w:spacing w:after="0"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Imbiss</w:t>
      </w:r>
    </w:p>
    <w:p w14:paraId="02AEB3BE" w14:textId="77777777" w:rsidR="00562114" w:rsidRPr="00562114" w:rsidRDefault="00562114" w:rsidP="00562114">
      <w:pPr>
        <w:pStyle w:val="Textkrper-Einzug2"/>
        <w:spacing w:after="0" w:line="288" w:lineRule="auto"/>
        <w:ind w:left="1701"/>
        <w:jc w:val="both"/>
        <w:rPr>
          <w:rFonts w:ascii="Arial" w:hAnsi="Arial" w:cs="Arial"/>
          <w:sz w:val="22"/>
          <w:szCs w:val="22"/>
        </w:rPr>
      </w:pPr>
    </w:p>
    <w:p w14:paraId="0D36B5EB" w14:textId="77777777" w:rsidR="00A42EA3" w:rsidRPr="00562114" w:rsidRDefault="00A42EA3" w:rsidP="00562114">
      <w:pPr>
        <w:pStyle w:val="Textkrper-Einzug2"/>
        <w:spacing w:after="0" w:line="288" w:lineRule="auto"/>
        <w:ind w:left="991" w:firstLine="425"/>
        <w:jc w:val="both"/>
        <w:rPr>
          <w:rFonts w:ascii="Arial" w:hAnsi="Arial" w:cs="Arial"/>
          <w:b/>
          <w:sz w:val="22"/>
          <w:szCs w:val="22"/>
        </w:rPr>
      </w:pPr>
      <w:r w:rsidRPr="00562114">
        <w:rPr>
          <w:rFonts w:ascii="Arial" w:hAnsi="Arial" w:cs="Arial"/>
          <w:b/>
          <w:sz w:val="22"/>
          <w:szCs w:val="22"/>
        </w:rPr>
        <w:t>Soundtrack:</w:t>
      </w:r>
    </w:p>
    <w:p w14:paraId="06EDB0DF" w14:textId="7226AECD" w:rsidR="00A42EA3" w:rsidRPr="008604B0" w:rsidRDefault="001F7AED" w:rsidP="00A42EA3">
      <w:pPr>
        <w:pStyle w:val="Textkrper-Einzug2"/>
        <w:numPr>
          <w:ilvl w:val="0"/>
          <w:numId w:val="18"/>
        </w:numPr>
        <w:tabs>
          <w:tab w:val="clear" w:pos="900"/>
        </w:tabs>
        <w:spacing w:after="0"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42EA3" w:rsidRPr="008604B0">
        <w:rPr>
          <w:rFonts w:ascii="Arial" w:hAnsi="Arial" w:cs="Arial"/>
          <w:sz w:val="22"/>
          <w:szCs w:val="22"/>
        </w:rPr>
        <w:t xml:space="preserve"> Songs komponiert und produziert von Benjamin Richter</w:t>
      </w:r>
    </w:p>
    <w:p w14:paraId="67A70CD6" w14:textId="147760AB" w:rsidR="00A42EA3" w:rsidRPr="008604B0" w:rsidRDefault="00A42EA3" w:rsidP="00A42EA3">
      <w:pPr>
        <w:pStyle w:val="Textkrper-Einzug2"/>
        <w:numPr>
          <w:ilvl w:val="0"/>
          <w:numId w:val="18"/>
        </w:numPr>
        <w:tabs>
          <w:tab w:val="clear" w:pos="900"/>
        </w:tabs>
        <w:spacing w:after="0" w:line="288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604B0">
        <w:rPr>
          <w:rFonts w:ascii="Arial" w:hAnsi="Arial" w:cs="Arial"/>
          <w:sz w:val="22"/>
          <w:szCs w:val="22"/>
        </w:rPr>
        <w:t xml:space="preserve">Die Songs bieten eine explosive Mischung aus cineastischen Orchesterklängen, Elektro, </w:t>
      </w:r>
      <w:proofErr w:type="spellStart"/>
      <w:r w:rsidRPr="008604B0">
        <w:rPr>
          <w:rFonts w:ascii="Arial" w:hAnsi="Arial" w:cs="Arial"/>
          <w:sz w:val="22"/>
          <w:szCs w:val="22"/>
        </w:rPr>
        <w:t>HipHop</w:t>
      </w:r>
      <w:proofErr w:type="spellEnd"/>
      <w:r w:rsidRPr="008604B0">
        <w:rPr>
          <w:rFonts w:ascii="Arial" w:hAnsi="Arial" w:cs="Arial"/>
          <w:sz w:val="22"/>
          <w:szCs w:val="22"/>
        </w:rPr>
        <w:t xml:space="preserve">, Rock und </w:t>
      </w:r>
      <w:proofErr w:type="spellStart"/>
      <w:r w:rsidRPr="008604B0">
        <w:rPr>
          <w:rFonts w:ascii="Arial" w:hAnsi="Arial" w:cs="Arial"/>
          <w:sz w:val="22"/>
          <w:szCs w:val="22"/>
        </w:rPr>
        <w:t>Metal</w:t>
      </w:r>
      <w:proofErr w:type="spellEnd"/>
      <w:r w:rsidR="00562114">
        <w:rPr>
          <w:rFonts w:ascii="Arial" w:hAnsi="Arial" w:cs="Arial"/>
          <w:sz w:val="22"/>
          <w:szCs w:val="22"/>
        </w:rPr>
        <w:t>.</w:t>
      </w:r>
    </w:p>
    <w:p w14:paraId="0EA465EE" w14:textId="77777777" w:rsidR="00A42EA3" w:rsidRPr="008604B0" w:rsidRDefault="00A42EA3" w:rsidP="00A42EA3">
      <w:pPr>
        <w:pStyle w:val="Textkrper-Einzug2"/>
        <w:spacing w:after="0" w:line="288" w:lineRule="auto"/>
        <w:ind w:left="1701"/>
        <w:jc w:val="both"/>
        <w:rPr>
          <w:rFonts w:ascii="Arial" w:hAnsi="Arial" w:cs="Arial"/>
          <w:sz w:val="22"/>
          <w:szCs w:val="22"/>
        </w:rPr>
      </w:pPr>
    </w:p>
    <w:p w14:paraId="53E71C6C" w14:textId="77777777" w:rsidR="00A42EA3" w:rsidRPr="00562114" w:rsidRDefault="00A42EA3" w:rsidP="00A42EA3">
      <w:pPr>
        <w:pStyle w:val="Textkrper-Einzug2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562114">
        <w:rPr>
          <w:rFonts w:ascii="Arial" w:hAnsi="Arial" w:cs="Arial"/>
          <w:b/>
          <w:sz w:val="22"/>
          <w:szCs w:val="22"/>
        </w:rPr>
        <w:t>Allgemeine Facts:</w:t>
      </w:r>
    </w:p>
    <w:p w14:paraId="5348E291" w14:textId="532C970E" w:rsidR="00562114" w:rsidRDefault="00A42EA3" w:rsidP="001F7AED">
      <w:pPr>
        <w:autoSpaceDE w:val="0"/>
        <w:autoSpaceDN w:val="0"/>
        <w:adjustRightInd w:val="0"/>
        <w:spacing w:line="288" w:lineRule="auto"/>
        <w:ind w:left="2828" w:hanging="1410"/>
        <w:jc w:val="both"/>
        <w:rPr>
          <w:rFonts w:ascii="Arial" w:hAnsi="Arial" w:cs="Arial"/>
          <w:sz w:val="22"/>
          <w:szCs w:val="22"/>
        </w:rPr>
      </w:pPr>
      <w:r w:rsidRPr="00831AB7">
        <w:rPr>
          <w:rFonts w:ascii="Arial" w:hAnsi="Arial" w:cs="Arial"/>
          <w:sz w:val="22"/>
          <w:szCs w:val="22"/>
        </w:rPr>
        <w:t xml:space="preserve">Zeitraum: </w:t>
      </w:r>
      <w:r w:rsidRPr="00831AB7">
        <w:rPr>
          <w:rFonts w:ascii="Arial" w:hAnsi="Arial" w:cs="Arial"/>
          <w:sz w:val="22"/>
          <w:szCs w:val="22"/>
        </w:rPr>
        <w:tab/>
      </w:r>
      <w:r w:rsidR="001F7AED" w:rsidRPr="00831AB7">
        <w:rPr>
          <w:rFonts w:ascii="Arial" w:hAnsi="Arial" w:cs="Arial"/>
          <w:sz w:val="22"/>
          <w:szCs w:val="22"/>
        </w:rPr>
        <w:tab/>
      </w:r>
      <w:r w:rsidR="00875B07" w:rsidRPr="00875B07">
        <w:rPr>
          <w:rFonts w:ascii="Arial" w:hAnsi="Arial" w:cs="Arial"/>
          <w:sz w:val="22"/>
          <w:szCs w:val="22"/>
        </w:rPr>
        <w:t xml:space="preserve">Die „Horror </w:t>
      </w:r>
      <w:proofErr w:type="spellStart"/>
      <w:r w:rsidR="00875B07" w:rsidRPr="00875B07">
        <w:rPr>
          <w:rFonts w:ascii="Arial" w:hAnsi="Arial" w:cs="Arial"/>
          <w:sz w:val="22"/>
          <w:szCs w:val="22"/>
        </w:rPr>
        <w:t>Nights</w:t>
      </w:r>
      <w:proofErr w:type="spellEnd"/>
      <w:r w:rsidR="00875B07" w:rsidRPr="00875B07">
        <w:rPr>
          <w:rFonts w:ascii="Arial" w:hAnsi="Arial" w:cs="Arial"/>
          <w:sz w:val="22"/>
          <w:szCs w:val="22"/>
        </w:rPr>
        <w:t xml:space="preserve"> – Traumatica“ finden immer freitags bis sonntags vom 01. Oktober bis 13. November 2021 (außer 3.10.) sowie am 21., 27. &amp; 28.10. und 4.11. statt. Die Vorpremiere ist am 29.9.</w:t>
      </w:r>
    </w:p>
    <w:p w14:paraId="16117F0F" w14:textId="76EB4E9D" w:rsidR="00A42EA3" w:rsidRPr="00831AB7" w:rsidRDefault="00A42EA3" w:rsidP="001F7AED">
      <w:pPr>
        <w:autoSpaceDE w:val="0"/>
        <w:autoSpaceDN w:val="0"/>
        <w:adjustRightInd w:val="0"/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831AB7">
        <w:rPr>
          <w:rFonts w:ascii="Arial" w:hAnsi="Arial" w:cs="Arial"/>
          <w:sz w:val="22"/>
          <w:szCs w:val="22"/>
        </w:rPr>
        <w:t xml:space="preserve">Ort: </w:t>
      </w:r>
      <w:r w:rsidRPr="00831AB7">
        <w:rPr>
          <w:rFonts w:ascii="Arial" w:hAnsi="Arial" w:cs="Arial"/>
          <w:sz w:val="22"/>
          <w:szCs w:val="22"/>
        </w:rPr>
        <w:tab/>
      </w:r>
      <w:r w:rsidRPr="00831AB7">
        <w:rPr>
          <w:rFonts w:ascii="Arial" w:hAnsi="Arial" w:cs="Arial"/>
          <w:sz w:val="22"/>
          <w:szCs w:val="22"/>
        </w:rPr>
        <w:tab/>
        <w:t xml:space="preserve">Rust bei Freiburg </w:t>
      </w:r>
    </w:p>
    <w:p w14:paraId="26CD997D" w14:textId="4E2B29BC" w:rsidR="00A42EA3" w:rsidRPr="00562114" w:rsidRDefault="00562114" w:rsidP="00562114">
      <w:pPr>
        <w:autoSpaceDE w:val="0"/>
        <w:autoSpaceDN w:val="0"/>
        <w:adjustRightInd w:val="0"/>
        <w:spacing w:line="288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Beginn: </w:t>
      </w:r>
      <w:r>
        <w:rPr>
          <w:rFonts w:ascii="Arial" w:hAnsi="Arial" w:cs="Arial"/>
          <w:sz w:val="22"/>
          <w:szCs w:val="22"/>
        </w:rPr>
        <w:tab/>
        <w:t xml:space="preserve">19.30 Uhr; </w:t>
      </w:r>
      <w:proofErr w:type="spellStart"/>
      <w:r w:rsidR="00A42EA3" w:rsidRPr="00831AB7">
        <w:rPr>
          <w:rFonts w:ascii="Arial" w:hAnsi="Arial" w:cs="Arial"/>
          <w:sz w:val="22"/>
          <w:szCs w:val="22"/>
          <w:lang w:val="en-US"/>
        </w:rPr>
        <w:t>Einlass</w:t>
      </w:r>
      <w:proofErr w:type="spellEnd"/>
      <w:r w:rsidR="00A42EA3" w:rsidRPr="00831AB7">
        <w:rPr>
          <w:rFonts w:ascii="Arial" w:hAnsi="Arial" w:cs="Arial"/>
          <w:sz w:val="22"/>
          <w:szCs w:val="22"/>
          <w:lang w:val="en-US"/>
        </w:rPr>
        <w:t xml:space="preserve">: </w:t>
      </w:r>
      <w:r w:rsidR="00A42EA3" w:rsidRPr="00831AB7">
        <w:rPr>
          <w:rFonts w:ascii="Arial" w:hAnsi="Arial" w:cs="Arial"/>
          <w:sz w:val="22"/>
          <w:szCs w:val="22"/>
          <w:lang w:val="en-US"/>
        </w:rPr>
        <w:tab/>
        <w:t xml:space="preserve">18.45 </w:t>
      </w:r>
      <w:proofErr w:type="spellStart"/>
      <w:r w:rsidR="00A42EA3" w:rsidRPr="00831AB7">
        <w:rPr>
          <w:rFonts w:ascii="Arial" w:hAnsi="Arial" w:cs="Arial"/>
          <w:sz w:val="22"/>
          <w:szCs w:val="22"/>
          <w:lang w:val="en-US"/>
        </w:rPr>
        <w:t>Uhr</w:t>
      </w:r>
      <w:proofErr w:type="spellEnd"/>
    </w:p>
    <w:p w14:paraId="1DC11513" w14:textId="62C0A976" w:rsidR="00562114" w:rsidRPr="00562114" w:rsidRDefault="00562114" w:rsidP="00562114">
      <w:pPr>
        <w:autoSpaceDE w:val="0"/>
        <w:autoSpaceDN w:val="0"/>
        <w:adjustRightInd w:val="0"/>
        <w:spacing w:line="288" w:lineRule="auto"/>
        <w:ind w:left="2828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</w:t>
      </w:r>
      <w:r w:rsidRPr="00831AB7">
        <w:rPr>
          <w:rFonts w:ascii="Arial" w:hAnsi="Arial" w:cs="Arial"/>
          <w:sz w:val="22"/>
          <w:szCs w:val="22"/>
        </w:rPr>
        <w:t xml:space="preserve"> 16 Jahren! </w:t>
      </w:r>
    </w:p>
    <w:p w14:paraId="38860D41" w14:textId="492FB403" w:rsidR="00A42EA3" w:rsidRPr="008604B0" w:rsidRDefault="00241ADA" w:rsidP="00A42EA3">
      <w:pPr>
        <w:pStyle w:val="NurText"/>
        <w:ind w:left="708" w:firstLine="708"/>
        <w:rPr>
          <w:rFonts w:ascii="Arial" w:hAnsi="Arial" w:cs="Arial"/>
          <w:sz w:val="22"/>
          <w:szCs w:val="22"/>
          <w:lang w:val="en-US"/>
        </w:rPr>
      </w:pPr>
      <w:proofErr w:type="spellStart"/>
      <w:r w:rsidRPr="008604B0">
        <w:rPr>
          <w:rFonts w:ascii="Arial" w:hAnsi="Arial" w:cs="Arial"/>
          <w:sz w:val="22"/>
          <w:szCs w:val="22"/>
          <w:lang w:val="en-US"/>
        </w:rPr>
        <w:t>Exklusiv</w:t>
      </w:r>
      <w:r w:rsidR="00A42EA3" w:rsidRPr="008604B0">
        <w:rPr>
          <w:rFonts w:ascii="Arial" w:hAnsi="Arial" w:cs="Arial"/>
          <w:sz w:val="22"/>
          <w:szCs w:val="22"/>
          <w:lang w:val="en-US"/>
        </w:rPr>
        <w:t>e</w:t>
      </w:r>
      <w:r w:rsidRPr="008604B0">
        <w:rPr>
          <w:rFonts w:ascii="Arial" w:hAnsi="Arial" w:cs="Arial"/>
          <w:sz w:val="22"/>
          <w:szCs w:val="22"/>
          <w:lang w:val="en-US"/>
        </w:rPr>
        <w:t>l</w:t>
      </w:r>
      <w:r w:rsidR="00A42EA3" w:rsidRPr="008604B0">
        <w:rPr>
          <w:rFonts w:ascii="Arial" w:hAnsi="Arial" w:cs="Arial"/>
          <w:sz w:val="22"/>
          <w:szCs w:val="22"/>
          <w:lang w:val="en-US"/>
        </w:rPr>
        <w:t>y</w:t>
      </w:r>
      <w:proofErr w:type="spellEnd"/>
      <w:r w:rsidR="00A42EA3" w:rsidRPr="008604B0">
        <w:rPr>
          <w:rFonts w:ascii="Arial" w:hAnsi="Arial" w:cs="Arial"/>
          <w:sz w:val="22"/>
          <w:szCs w:val="22"/>
          <w:lang w:val="en-US"/>
        </w:rPr>
        <w:t xml:space="preserve"> distributed by </w:t>
      </w:r>
      <w:proofErr w:type="spellStart"/>
      <w:r w:rsidR="00A42EA3" w:rsidRPr="008604B0">
        <w:rPr>
          <w:rFonts w:ascii="Arial" w:hAnsi="Arial" w:cs="Arial"/>
          <w:sz w:val="22"/>
          <w:szCs w:val="22"/>
          <w:lang w:val="en-US"/>
        </w:rPr>
        <w:t>BlueBanana</w:t>
      </w:r>
      <w:proofErr w:type="spellEnd"/>
    </w:p>
    <w:p w14:paraId="09B73CF9" w14:textId="77777777" w:rsidR="00A42EA3" w:rsidRPr="008604B0" w:rsidRDefault="00A42EA3" w:rsidP="00A42EA3">
      <w:pPr>
        <w:autoSpaceDE w:val="0"/>
        <w:autoSpaceDN w:val="0"/>
        <w:adjustRightInd w:val="0"/>
        <w:spacing w:line="288" w:lineRule="auto"/>
        <w:ind w:left="1418"/>
        <w:rPr>
          <w:rFonts w:ascii="Arial" w:hAnsi="Arial" w:cs="Arial"/>
          <w:sz w:val="22"/>
          <w:szCs w:val="22"/>
          <w:lang w:val="en-US"/>
        </w:rPr>
      </w:pPr>
    </w:p>
    <w:p w14:paraId="55AAE570" w14:textId="77777777" w:rsidR="00A42EA3" w:rsidRPr="008604B0" w:rsidRDefault="00A42EA3" w:rsidP="00A42EA3">
      <w:pPr>
        <w:autoSpaceDE w:val="0"/>
        <w:autoSpaceDN w:val="0"/>
        <w:adjustRightInd w:val="0"/>
        <w:spacing w:line="288" w:lineRule="auto"/>
        <w:ind w:left="1418"/>
        <w:rPr>
          <w:rFonts w:ascii="Arial" w:hAnsi="Arial" w:cs="Arial"/>
          <w:sz w:val="22"/>
          <w:szCs w:val="22"/>
          <w:lang w:val="en-US"/>
        </w:rPr>
      </w:pPr>
    </w:p>
    <w:p w14:paraId="3AEB00F8" w14:textId="15A5E8B8" w:rsidR="00A42EA3" w:rsidRDefault="00A42EA3" w:rsidP="00562114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604B0">
        <w:rPr>
          <w:rFonts w:ascii="Arial" w:hAnsi="Arial" w:cs="Arial"/>
          <w:b/>
          <w:bCs/>
          <w:color w:val="000000" w:themeColor="text1"/>
          <w:sz w:val="22"/>
          <w:szCs w:val="22"/>
        </w:rPr>
        <w:t>Preise:</w:t>
      </w:r>
    </w:p>
    <w:p w14:paraId="18DD979D" w14:textId="77777777" w:rsidR="00456DF8" w:rsidRPr="008604B0" w:rsidRDefault="00456DF8" w:rsidP="00562114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490F971" w14:textId="37BD0816" w:rsidR="00A42EA3" w:rsidRPr="008604B0" w:rsidRDefault="00456DF8" w:rsidP="00A42EA3">
      <w:pPr>
        <w:autoSpaceDE w:val="0"/>
        <w:autoSpaceDN w:val="0"/>
        <w:adjustRightInd w:val="0"/>
        <w:ind w:left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Alle Termine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A42EA3" w:rsidRPr="008604B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Nur </w:t>
      </w:r>
      <w:r w:rsidRPr="008604B0">
        <w:rPr>
          <w:rFonts w:ascii="Arial" w:hAnsi="Arial" w:cs="Arial"/>
          <w:color w:val="000000" w:themeColor="text1"/>
          <w:sz w:val="22"/>
          <w:szCs w:val="22"/>
        </w:rPr>
        <w:t>Vorverkauf 3</w:t>
      </w:r>
      <w:r w:rsidR="008B1860">
        <w:rPr>
          <w:rFonts w:ascii="Arial" w:hAnsi="Arial" w:cs="Arial"/>
          <w:color w:val="000000" w:themeColor="text1"/>
          <w:sz w:val="22"/>
          <w:szCs w:val="22"/>
        </w:rPr>
        <w:t>4</w:t>
      </w:r>
      <w:r w:rsidRPr="008604B0">
        <w:rPr>
          <w:rFonts w:ascii="Arial" w:hAnsi="Arial" w:cs="Arial"/>
          <w:color w:val="000000" w:themeColor="text1"/>
          <w:sz w:val="22"/>
          <w:szCs w:val="22"/>
        </w:rPr>
        <w:t>,00 Euro</w:t>
      </w:r>
      <w:r w:rsidR="008B1860">
        <w:rPr>
          <w:rFonts w:ascii="Arial" w:hAnsi="Arial" w:cs="Arial"/>
          <w:color w:val="000000" w:themeColor="text1"/>
          <w:sz w:val="22"/>
          <w:szCs w:val="22"/>
        </w:rPr>
        <w:t xml:space="preserve"> (Samstage 35,00</w:t>
      </w:r>
      <w:r w:rsidR="008B1860">
        <w:rPr>
          <w:rFonts w:ascii="Arial" w:hAnsi="Arial" w:cs="Arial"/>
          <w:color w:val="000000"/>
        </w:rPr>
        <w:t>€</w:t>
      </w:r>
      <w:r w:rsidR="008B1860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8BE4B9A" w14:textId="312FFF3F" w:rsidR="00A42EA3" w:rsidRPr="008604B0" w:rsidRDefault="00562114" w:rsidP="00A42EA3">
      <w:pPr>
        <w:autoSpaceDE w:val="0"/>
        <w:autoSpaceDN w:val="0"/>
        <w:adjustRightInd w:val="0"/>
        <w:ind w:left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(außer 29</w:t>
      </w:r>
      <w:r w:rsidR="00456DF8">
        <w:rPr>
          <w:rFonts w:ascii="Arial" w:hAnsi="Arial" w:cs="Arial"/>
          <w:color w:val="000000" w:themeColor="text1"/>
          <w:sz w:val="22"/>
          <w:szCs w:val="22"/>
        </w:rPr>
        <w:t xml:space="preserve">.09.) </w:t>
      </w:r>
      <w:r w:rsidR="00456DF8">
        <w:rPr>
          <w:rFonts w:ascii="Arial" w:hAnsi="Arial" w:cs="Arial"/>
          <w:color w:val="000000" w:themeColor="text1"/>
          <w:sz w:val="22"/>
          <w:szCs w:val="22"/>
        </w:rPr>
        <w:tab/>
      </w:r>
      <w:r w:rsidR="00456DF8">
        <w:rPr>
          <w:rFonts w:ascii="Arial" w:hAnsi="Arial" w:cs="Arial"/>
          <w:color w:val="000000" w:themeColor="text1"/>
          <w:sz w:val="22"/>
          <w:szCs w:val="22"/>
        </w:rPr>
        <w:tab/>
      </w:r>
      <w:r w:rsidR="00456DF8" w:rsidRPr="008604B0">
        <w:rPr>
          <w:rFonts w:ascii="Arial" w:hAnsi="Arial" w:cs="Arial"/>
          <w:color w:val="000000" w:themeColor="text1"/>
          <w:sz w:val="22"/>
          <w:szCs w:val="22"/>
        </w:rPr>
        <w:t>(inkl. VVK-Gebühr)</w:t>
      </w:r>
      <w:r w:rsidR="008B1860" w:rsidRPr="008B1860">
        <w:rPr>
          <w:rFonts w:ascii="Arial" w:hAnsi="Arial" w:cs="Arial"/>
          <w:color w:val="000000"/>
        </w:rPr>
        <w:t xml:space="preserve"> </w:t>
      </w:r>
    </w:p>
    <w:p w14:paraId="07B737B2" w14:textId="2A5EE5E2" w:rsidR="00A42EA3" w:rsidRPr="008604B0" w:rsidRDefault="00A42EA3" w:rsidP="00456DF8">
      <w:pPr>
        <w:autoSpaceDE w:val="0"/>
        <w:autoSpaceDN w:val="0"/>
        <w:adjustRightInd w:val="0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8604B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ab/>
      </w:r>
      <w:r w:rsidRPr="008604B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ab/>
      </w:r>
      <w:r w:rsidRPr="008604B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ab/>
      </w:r>
      <w:r w:rsidRPr="008604B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ab/>
      </w:r>
    </w:p>
    <w:p w14:paraId="2E3BBCFC" w14:textId="4CF43CB5" w:rsidR="00A42EA3" w:rsidRPr="008604B0" w:rsidRDefault="001F7AED" w:rsidP="00456DF8">
      <w:pPr>
        <w:autoSpaceDE w:val="0"/>
        <w:autoSpaceDN w:val="0"/>
        <w:adjustRightInd w:val="0"/>
        <w:ind w:left="141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29.09.</w:t>
      </w:r>
      <w:r w:rsidR="00456DF8" w:rsidRPr="00456DF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56DF8" w:rsidRPr="00456DF8">
        <w:rPr>
          <w:rFonts w:ascii="Arial" w:hAnsi="Arial" w:cs="Arial"/>
          <w:bCs/>
          <w:color w:val="000000" w:themeColor="text1"/>
          <w:sz w:val="16"/>
          <w:szCs w:val="16"/>
        </w:rPr>
        <w:t>(</w:t>
      </w:r>
      <w:r w:rsidR="00456DF8" w:rsidRPr="00456DF8">
        <w:rPr>
          <w:rFonts w:ascii="Arial" w:hAnsi="Arial" w:cs="Arial"/>
          <w:color w:val="000000" w:themeColor="text1"/>
          <w:sz w:val="16"/>
          <w:szCs w:val="16"/>
        </w:rPr>
        <w:t>Öffentliche Generalprobe)</w:t>
      </w:r>
      <w:r w:rsidR="00456DF8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456DF8" w:rsidRPr="008604B0">
        <w:rPr>
          <w:rFonts w:ascii="Arial" w:hAnsi="Arial" w:cs="Arial"/>
          <w:color w:val="000000" w:themeColor="text1"/>
          <w:sz w:val="22"/>
          <w:szCs w:val="22"/>
        </w:rPr>
        <w:t>Vorverkauf 2</w:t>
      </w:r>
      <w:r w:rsidR="008B1860">
        <w:rPr>
          <w:rFonts w:ascii="Arial" w:hAnsi="Arial" w:cs="Arial"/>
          <w:color w:val="000000" w:themeColor="text1"/>
          <w:sz w:val="22"/>
          <w:szCs w:val="22"/>
        </w:rPr>
        <w:t>4</w:t>
      </w:r>
      <w:r w:rsidR="00456DF8" w:rsidRPr="008604B0">
        <w:rPr>
          <w:rFonts w:ascii="Arial" w:hAnsi="Arial" w:cs="Arial"/>
          <w:color w:val="000000" w:themeColor="text1"/>
          <w:sz w:val="22"/>
          <w:szCs w:val="22"/>
        </w:rPr>
        <w:t>,00 Euro</w:t>
      </w:r>
    </w:p>
    <w:p w14:paraId="44CDE634" w14:textId="77777777" w:rsidR="00A42EA3" w:rsidRPr="008604B0" w:rsidRDefault="00A42EA3" w:rsidP="00A42EA3">
      <w:pPr>
        <w:autoSpaceDE w:val="0"/>
        <w:autoSpaceDN w:val="0"/>
        <w:adjustRightInd w:val="0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8604B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ab/>
      </w:r>
      <w:r w:rsidRPr="008604B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ab/>
      </w:r>
      <w:r w:rsidRPr="008604B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ab/>
      </w:r>
      <w:r w:rsidRPr="008604B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ab/>
      </w:r>
      <w:r w:rsidRPr="008604B0">
        <w:rPr>
          <w:rFonts w:ascii="Arial" w:hAnsi="Arial" w:cs="Arial"/>
          <w:color w:val="000000" w:themeColor="text1"/>
          <w:sz w:val="22"/>
          <w:szCs w:val="22"/>
        </w:rPr>
        <w:t>(inkl. VVK-Gebühr)</w:t>
      </w:r>
    </w:p>
    <w:p w14:paraId="0F84198E" w14:textId="4541A388" w:rsidR="00A42EA3" w:rsidRPr="008604B0" w:rsidRDefault="00A42EA3" w:rsidP="0056211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6279C64" w14:textId="152DA927" w:rsidR="00550E95" w:rsidRPr="008604B0" w:rsidRDefault="00A42EA3" w:rsidP="00562114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  <w:proofErr w:type="spellStart"/>
      <w:r w:rsidRPr="008604B0">
        <w:rPr>
          <w:rFonts w:ascii="Arial" w:hAnsi="Arial" w:cs="Arial"/>
          <w:b/>
          <w:color w:val="000000" w:themeColor="text1"/>
          <w:sz w:val="22"/>
          <w:szCs w:val="22"/>
        </w:rPr>
        <w:t>ShoxterPass</w:t>
      </w:r>
      <w:proofErr w:type="spellEnd"/>
      <w:r w:rsidRPr="008604B0">
        <w:rPr>
          <w:rFonts w:ascii="Arial" w:hAnsi="Arial" w:cs="Arial"/>
          <w:color w:val="000000" w:themeColor="text1"/>
          <w:sz w:val="22"/>
          <w:szCs w:val="22"/>
        </w:rPr>
        <w:t xml:space="preserve"> (einmaliger Zugang zu allen 5 </w:t>
      </w:r>
      <w:r w:rsidRPr="008604B0">
        <w:rPr>
          <w:rFonts w:ascii="Arial" w:hAnsi="Arial" w:cs="Arial"/>
          <w:sz w:val="22"/>
          <w:szCs w:val="22"/>
        </w:rPr>
        <w:t xml:space="preserve">Häusern über VIP-Eingang): insgesamt </w:t>
      </w:r>
      <w:r w:rsidR="00550E95" w:rsidRPr="008604B0">
        <w:rPr>
          <w:rFonts w:ascii="Arial" w:hAnsi="Arial" w:cs="Arial"/>
          <w:sz w:val="22"/>
          <w:szCs w:val="22"/>
        </w:rPr>
        <w:t>7</w:t>
      </w:r>
      <w:r w:rsidR="008B1860">
        <w:rPr>
          <w:rFonts w:ascii="Arial" w:hAnsi="Arial" w:cs="Arial"/>
          <w:sz w:val="22"/>
          <w:szCs w:val="22"/>
        </w:rPr>
        <w:t>7</w:t>
      </w:r>
      <w:r w:rsidR="001F7AED">
        <w:rPr>
          <w:rFonts w:ascii="Arial" w:hAnsi="Arial" w:cs="Arial"/>
          <w:sz w:val="22"/>
          <w:szCs w:val="22"/>
        </w:rPr>
        <w:t>,0</w:t>
      </w:r>
      <w:r w:rsidRPr="008604B0">
        <w:rPr>
          <w:rFonts w:ascii="Arial" w:hAnsi="Arial" w:cs="Arial"/>
          <w:sz w:val="22"/>
          <w:szCs w:val="22"/>
        </w:rPr>
        <w:t>0 Euro (</w:t>
      </w:r>
      <w:proofErr w:type="spellStart"/>
      <w:r w:rsidRPr="008604B0">
        <w:rPr>
          <w:rFonts w:ascii="Arial" w:hAnsi="Arial" w:cs="Arial"/>
          <w:sz w:val="22"/>
          <w:szCs w:val="22"/>
        </w:rPr>
        <w:t>ShoxterPass</w:t>
      </w:r>
      <w:proofErr w:type="spellEnd"/>
      <w:r w:rsidRPr="008604B0">
        <w:rPr>
          <w:rFonts w:ascii="Arial" w:hAnsi="Arial" w:cs="Arial"/>
          <w:sz w:val="22"/>
          <w:szCs w:val="22"/>
        </w:rPr>
        <w:t xml:space="preserve"> </w:t>
      </w:r>
      <w:r w:rsidR="00A90BD1" w:rsidRPr="008604B0">
        <w:rPr>
          <w:rFonts w:ascii="Arial" w:hAnsi="Arial" w:cs="Arial"/>
          <w:sz w:val="22"/>
          <w:szCs w:val="22"/>
        </w:rPr>
        <w:t xml:space="preserve">beinhaltet das Eintrittsticket zu </w:t>
      </w:r>
      <w:r w:rsidR="0078333D" w:rsidRPr="008604B0">
        <w:rPr>
          <w:rFonts w:ascii="Arial" w:hAnsi="Arial" w:cs="Arial"/>
          <w:sz w:val="22"/>
          <w:szCs w:val="22"/>
        </w:rPr>
        <w:t xml:space="preserve">Horror </w:t>
      </w:r>
      <w:proofErr w:type="spellStart"/>
      <w:r w:rsidR="0078333D" w:rsidRPr="008604B0">
        <w:rPr>
          <w:rFonts w:ascii="Arial" w:hAnsi="Arial" w:cs="Arial"/>
          <w:sz w:val="22"/>
          <w:szCs w:val="22"/>
        </w:rPr>
        <w:t>Nights</w:t>
      </w:r>
      <w:proofErr w:type="spellEnd"/>
      <w:r w:rsidR="0078333D" w:rsidRPr="008604B0">
        <w:rPr>
          <w:rFonts w:ascii="Arial" w:hAnsi="Arial" w:cs="Arial"/>
          <w:sz w:val="22"/>
          <w:szCs w:val="22"/>
        </w:rPr>
        <w:t xml:space="preserve"> – Traumatica)</w:t>
      </w:r>
    </w:p>
    <w:p w14:paraId="2825A33F" w14:textId="46F46926" w:rsidR="00550E95" w:rsidRPr="008604B0" w:rsidRDefault="00550E95" w:rsidP="00A42EA3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  <w:lang w:val="en-US"/>
        </w:rPr>
      </w:pPr>
    </w:p>
    <w:p w14:paraId="7F1C5909" w14:textId="77777777" w:rsidR="00550E95" w:rsidRPr="008604B0" w:rsidRDefault="00550E95" w:rsidP="00550E95">
      <w:pPr>
        <w:pStyle w:val="Default"/>
        <w:ind w:left="708" w:firstLine="708"/>
        <w:rPr>
          <w:rFonts w:ascii="Arial" w:hAnsi="Arial" w:cs="Arial"/>
          <w:sz w:val="22"/>
          <w:szCs w:val="22"/>
          <w:lang w:val="en-US"/>
        </w:rPr>
      </w:pPr>
      <w:r w:rsidRPr="008604B0">
        <w:rPr>
          <w:rFonts w:ascii="Arial" w:eastAsia="Times New Roman" w:hAnsi="Arial" w:cs="Arial"/>
          <w:b/>
          <w:color w:val="auto"/>
          <w:sz w:val="22"/>
          <w:szCs w:val="22"/>
          <w:lang w:val="en-US" w:eastAsia="de-DE"/>
        </w:rPr>
        <w:t>„Not Alone Experience</w:t>
      </w:r>
      <w:proofErr w:type="gramStart"/>
      <w:r w:rsidRPr="008604B0">
        <w:rPr>
          <w:rFonts w:ascii="Arial" w:eastAsia="Times New Roman" w:hAnsi="Arial" w:cs="Arial"/>
          <w:b/>
          <w:color w:val="auto"/>
          <w:sz w:val="22"/>
          <w:szCs w:val="22"/>
          <w:lang w:val="en-US" w:eastAsia="de-DE"/>
        </w:rPr>
        <w:t>“ Ticket</w:t>
      </w:r>
      <w:proofErr w:type="gramEnd"/>
      <w:r w:rsidRPr="008604B0">
        <w:rPr>
          <w:rFonts w:ascii="Arial" w:eastAsia="Times New Roman" w:hAnsi="Arial" w:cs="Arial"/>
          <w:b/>
          <w:color w:val="auto"/>
          <w:sz w:val="22"/>
          <w:szCs w:val="22"/>
          <w:lang w:val="en-US" w:eastAsia="de-DE"/>
        </w:rPr>
        <w:t>:</w:t>
      </w:r>
      <w:r w:rsidRPr="008604B0">
        <w:rPr>
          <w:rFonts w:ascii="Arial" w:hAnsi="Arial" w:cs="Arial"/>
          <w:sz w:val="22"/>
          <w:szCs w:val="22"/>
          <w:lang w:val="en-US"/>
        </w:rPr>
        <w:t xml:space="preserve"> (Ticket ab 18 </w:t>
      </w:r>
      <w:proofErr w:type="spellStart"/>
      <w:r w:rsidRPr="008604B0">
        <w:rPr>
          <w:rFonts w:ascii="Arial" w:hAnsi="Arial" w:cs="Arial"/>
          <w:sz w:val="22"/>
          <w:szCs w:val="22"/>
          <w:lang w:val="en-US"/>
        </w:rPr>
        <w:t>Jahren</w:t>
      </w:r>
      <w:proofErr w:type="spellEnd"/>
      <w:r w:rsidRPr="008604B0">
        <w:rPr>
          <w:rFonts w:ascii="Arial" w:hAnsi="Arial" w:cs="Arial"/>
          <w:sz w:val="22"/>
          <w:szCs w:val="22"/>
          <w:lang w:val="en-US"/>
        </w:rPr>
        <w:t xml:space="preserve">!) </w:t>
      </w:r>
    </w:p>
    <w:p w14:paraId="7D90B4B0" w14:textId="232D6408" w:rsidR="00550E95" w:rsidRPr="008604B0" w:rsidRDefault="001F7AED" w:rsidP="00550E95">
      <w:pPr>
        <w:pStyle w:val="Listenabsatz"/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Ticket gibt es nur an Freitagen und Samstagen sowie am 31.10.</w:t>
      </w:r>
    </w:p>
    <w:p w14:paraId="3370BF0C" w14:textId="2B0BE80F" w:rsidR="00550E95" w:rsidRPr="008604B0" w:rsidRDefault="00550E95" w:rsidP="00562114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</w:rPr>
      </w:pPr>
      <w:r w:rsidRPr="008604B0">
        <w:rPr>
          <w:rFonts w:ascii="Arial" w:hAnsi="Arial" w:cs="Arial"/>
          <w:sz w:val="22"/>
          <w:szCs w:val="22"/>
        </w:rPr>
        <w:t xml:space="preserve">Ticket beinhaltet: </w:t>
      </w:r>
    </w:p>
    <w:p w14:paraId="075DF39F" w14:textId="573D6ABB" w:rsidR="00550E95" w:rsidRPr="008604B0" w:rsidRDefault="00550E95" w:rsidP="00550E95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  <w:r w:rsidRPr="008604B0">
        <w:rPr>
          <w:rFonts w:ascii="Arial" w:hAnsi="Arial" w:cs="Arial"/>
          <w:sz w:val="22"/>
          <w:szCs w:val="22"/>
        </w:rPr>
        <w:t xml:space="preserve">- </w:t>
      </w:r>
      <w:r w:rsidRPr="008604B0">
        <w:rPr>
          <w:rFonts w:ascii="Arial" w:hAnsi="Arial" w:cs="Arial"/>
          <w:sz w:val="22"/>
          <w:szCs w:val="22"/>
        </w:rPr>
        <w:tab/>
        <w:t xml:space="preserve">Eintritt </w:t>
      </w:r>
      <w:r w:rsidR="008604B0" w:rsidRPr="008604B0">
        <w:rPr>
          <w:rFonts w:ascii="Arial" w:hAnsi="Arial" w:cs="Arial"/>
          <w:sz w:val="22"/>
          <w:szCs w:val="22"/>
        </w:rPr>
        <w:t>durch separaten Eingang (</w:t>
      </w:r>
      <w:r w:rsidRPr="008604B0">
        <w:rPr>
          <w:rFonts w:ascii="Arial" w:hAnsi="Arial" w:cs="Arial"/>
          <w:sz w:val="22"/>
          <w:szCs w:val="22"/>
        </w:rPr>
        <w:t xml:space="preserve">wie bei </w:t>
      </w:r>
      <w:proofErr w:type="spellStart"/>
      <w:r w:rsidRPr="008604B0">
        <w:rPr>
          <w:rFonts w:ascii="Arial" w:hAnsi="Arial" w:cs="Arial"/>
          <w:sz w:val="22"/>
          <w:szCs w:val="22"/>
        </w:rPr>
        <w:t>Shoxterpass</w:t>
      </w:r>
      <w:proofErr w:type="spellEnd"/>
      <w:r w:rsidRPr="008604B0">
        <w:rPr>
          <w:rFonts w:ascii="Arial" w:hAnsi="Arial" w:cs="Arial"/>
          <w:sz w:val="22"/>
          <w:szCs w:val="22"/>
        </w:rPr>
        <w:t xml:space="preserve">) </w:t>
      </w:r>
    </w:p>
    <w:p w14:paraId="3A57E072" w14:textId="5BDFA612" w:rsidR="00550E95" w:rsidRPr="008604B0" w:rsidRDefault="00550E95" w:rsidP="00562114">
      <w:pPr>
        <w:autoSpaceDE w:val="0"/>
        <w:autoSpaceDN w:val="0"/>
        <w:adjustRightInd w:val="0"/>
        <w:ind w:left="2123" w:hanging="705"/>
        <w:rPr>
          <w:rFonts w:ascii="Arial" w:hAnsi="Arial" w:cs="Arial"/>
          <w:sz w:val="22"/>
          <w:szCs w:val="22"/>
        </w:rPr>
      </w:pPr>
      <w:r w:rsidRPr="008604B0">
        <w:rPr>
          <w:rFonts w:ascii="Arial" w:hAnsi="Arial" w:cs="Arial"/>
          <w:sz w:val="22"/>
          <w:szCs w:val="22"/>
        </w:rPr>
        <w:t xml:space="preserve">- </w:t>
      </w:r>
      <w:r w:rsidRPr="008604B0">
        <w:rPr>
          <w:rFonts w:ascii="Arial" w:hAnsi="Arial" w:cs="Arial"/>
          <w:sz w:val="22"/>
          <w:szCs w:val="22"/>
        </w:rPr>
        <w:tab/>
      </w:r>
      <w:proofErr w:type="spellStart"/>
      <w:r w:rsidRPr="008604B0">
        <w:rPr>
          <w:rFonts w:ascii="Arial" w:hAnsi="Arial" w:cs="Arial"/>
          <w:sz w:val="22"/>
          <w:szCs w:val="22"/>
        </w:rPr>
        <w:t>ShoxterPass</w:t>
      </w:r>
      <w:proofErr w:type="spellEnd"/>
      <w:r w:rsidRPr="008604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4B0">
        <w:rPr>
          <w:rFonts w:ascii="Arial" w:hAnsi="Arial" w:cs="Arial"/>
          <w:sz w:val="22"/>
          <w:szCs w:val="22"/>
        </w:rPr>
        <w:t>unlimited</w:t>
      </w:r>
      <w:proofErr w:type="spellEnd"/>
      <w:r w:rsidRPr="008604B0">
        <w:rPr>
          <w:rFonts w:ascii="Arial" w:hAnsi="Arial" w:cs="Arial"/>
          <w:sz w:val="22"/>
          <w:szCs w:val="22"/>
        </w:rPr>
        <w:t xml:space="preserve"> (Eintritt in die H</w:t>
      </w:r>
      <w:r w:rsidR="00562114">
        <w:rPr>
          <w:rFonts w:ascii="Arial" w:hAnsi="Arial" w:cs="Arial"/>
          <w:sz w:val="22"/>
          <w:szCs w:val="22"/>
        </w:rPr>
        <w:t xml:space="preserve">äuser „egal wie oft“ durch die </w:t>
      </w:r>
      <w:r w:rsidRPr="008604B0">
        <w:rPr>
          <w:rFonts w:ascii="Arial" w:hAnsi="Arial" w:cs="Arial"/>
          <w:sz w:val="22"/>
          <w:szCs w:val="22"/>
        </w:rPr>
        <w:t xml:space="preserve">VIP Eingänge) </w:t>
      </w:r>
    </w:p>
    <w:p w14:paraId="584A4C68" w14:textId="435313E9" w:rsidR="00550E95" w:rsidRDefault="00550E95" w:rsidP="00550E95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  <w:r w:rsidRPr="008604B0">
        <w:rPr>
          <w:rFonts w:ascii="Arial" w:hAnsi="Arial" w:cs="Arial"/>
          <w:sz w:val="22"/>
          <w:szCs w:val="22"/>
        </w:rPr>
        <w:t xml:space="preserve">- </w:t>
      </w:r>
      <w:r w:rsidRPr="008604B0">
        <w:rPr>
          <w:rFonts w:ascii="Arial" w:hAnsi="Arial" w:cs="Arial"/>
          <w:sz w:val="22"/>
          <w:szCs w:val="22"/>
        </w:rPr>
        <w:tab/>
        <w:t xml:space="preserve">VIP Bereich in der </w:t>
      </w:r>
      <w:proofErr w:type="spellStart"/>
      <w:r w:rsidR="001F7AED">
        <w:rPr>
          <w:rFonts w:ascii="Arial" w:hAnsi="Arial" w:cs="Arial"/>
          <w:sz w:val="22"/>
          <w:szCs w:val="22"/>
        </w:rPr>
        <w:t>Silverbullet</w:t>
      </w:r>
      <w:proofErr w:type="spellEnd"/>
      <w:r w:rsidR="001F7AED">
        <w:rPr>
          <w:rFonts w:ascii="Arial" w:hAnsi="Arial" w:cs="Arial"/>
          <w:sz w:val="22"/>
          <w:szCs w:val="22"/>
        </w:rPr>
        <w:t xml:space="preserve"> Bar</w:t>
      </w:r>
    </w:p>
    <w:p w14:paraId="652FBC91" w14:textId="0FEBACF5" w:rsidR="001F7AED" w:rsidRPr="008604B0" w:rsidRDefault="001F7AED" w:rsidP="00550E95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Welcome Drink</w:t>
      </w:r>
    </w:p>
    <w:p w14:paraId="76A655AC" w14:textId="7505C6BD" w:rsidR="008604B0" w:rsidRDefault="00550E95" w:rsidP="00562114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  <w:lang w:val="en-US"/>
        </w:rPr>
      </w:pPr>
      <w:r w:rsidRPr="008604B0">
        <w:rPr>
          <w:rFonts w:ascii="Arial" w:hAnsi="Arial" w:cs="Arial"/>
          <w:sz w:val="22"/>
          <w:szCs w:val="22"/>
        </w:rPr>
        <w:t xml:space="preserve">- </w:t>
      </w:r>
      <w:r w:rsidRPr="008604B0">
        <w:rPr>
          <w:rFonts w:ascii="Arial" w:hAnsi="Arial" w:cs="Arial"/>
          <w:sz w:val="22"/>
          <w:szCs w:val="22"/>
        </w:rPr>
        <w:tab/>
      </w:r>
      <w:r w:rsidRPr="008604B0">
        <w:rPr>
          <w:rFonts w:ascii="Arial" w:hAnsi="Arial" w:cs="Arial"/>
          <w:sz w:val="22"/>
          <w:szCs w:val="22"/>
          <w:lang w:val="en-US"/>
        </w:rPr>
        <w:t xml:space="preserve">Not Alone Experience </w:t>
      </w:r>
    </w:p>
    <w:p w14:paraId="79A63B3D" w14:textId="793B99A7" w:rsidR="004B582E" w:rsidRDefault="004B582E" w:rsidP="00562114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  <w:lang w:val="en-US"/>
        </w:rPr>
      </w:pPr>
    </w:p>
    <w:p w14:paraId="7E829DAA" w14:textId="006D6200" w:rsidR="004B582E" w:rsidRDefault="008B1860" w:rsidP="00562114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Parkgebühr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7</w:t>
      </w:r>
      <w:r w:rsidR="004B582E">
        <w:rPr>
          <w:rFonts w:ascii="Arial" w:hAnsi="Arial" w:cs="Arial"/>
          <w:sz w:val="22"/>
          <w:szCs w:val="22"/>
          <w:lang w:val="en-US"/>
        </w:rPr>
        <w:t>€/Auto</w:t>
      </w:r>
    </w:p>
    <w:p w14:paraId="12851D76" w14:textId="77777777" w:rsidR="004B582E" w:rsidRPr="00562114" w:rsidRDefault="004B582E" w:rsidP="00562114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  <w:lang w:val="en-US"/>
        </w:rPr>
      </w:pPr>
    </w:p>
    <w:p w14:paraId="5F7F7458" w14:textId="77777777" w:rsidR="00A42EA3" w:rsidRPr="008604B0" w:rsidRDefault="00A42EA3" w:rsidP="00A42EA3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</w:p>
    <w:p w14:paraId="379F3141" w14:textId="3E3A92CC" w:rsidR="00A42EA3" w:rsidRPr="008604B0" w:rsidRDefault="00562114" w:rsidP="00A42EA3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Tickets </w:t>
      </w:r>
      <w:r w:rsidR="00A42EA3" w:rsidRPr="008604B0">
        <w:rPr>
          <w:rFonts w:ascii="Arial" w:hAnsi="Arial" w:cs="Arial"/>
          <w:sz w:val="22"/>
          <w:szCs w:val="22"/>
        </w:rPr>
        <w:t xml:space="preserve">unter </w:t>
      </w:r>
      <w:hyperlink r:id="rId8" w:history="1">
        <w:r w:rsidR="00A42EA3" w:rsidRPr="008604B0">
          <w:rPr>
            <w:rStyle w:val="Hyperlink"/>
            <w:rFonts w:ascii="Arial" w:hAnsi="Arial" w:cs="Arial"/>
            <w:sz w:val="22"/>
            <w:szCs w:val="22"/>
          </w:rPr>
          <w:t>www.traumatica.com</w:t>
        </w:r>
      </w:hyperlink>
    </w:p>
    <w:sectPr w:rsidR="00A42EA3" w:rsidRPr="008604B0" w:rsidSect="002B2C8F">
      <w:headerReference w:type="even" r:id="rId9"/>
      <w:headerReference w:type="default" r:id="rId10"/>
      <w:headerReference w:type="first" r:id="rId11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FDEBF" w14:textId="77777777" w:rsidR="00CE5F89" w:rsidRDefault="00CE5F89">
      <w:r>
        <w:separator/>
      </w:r>
    </w:p>
  </w:endnote>
  <w:endnote w:type="continuationSeparator" w:id="0">
    <w:p w14:paraId="2049F97A" w14:textId="77777777" w:rsidR="00CE5F89" w:rsidRDefault="00CE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 S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EC3D" w14:textId="77777777" w:rsidR="00CE5F89" w:rsidRDefault="00CE5F89">
      <w:r>
        <w:separator/>
      </w:r>
    </w:p>
  </w:footnote>
  <w:footnote w:type="continuationSeparator" w:id="0">
    <w:p w14:paraId="1532E440" w14:textId="77777777" w:rsidR="00CE5F89" w:rsidRDefault="00CE5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1F3E" w14:textId="77777777" w:rsidR="00103107" w:rsidRDefault="006547EA">
    <w:pPr>
      <w:pStyle w:val="Kopfzeile"/>
    </w:pPr>
    <w:r>
      <w:rPr>
        <w:noProof/>
      </w:rPr>
      <w:pict w14:anchorId="09FF0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6.4pt;height:841.9pt;z-index:-251657728;mso-position-horizontal:center;mso-position-horizontal-relative:margin;mso-position-vertical:center;mso-position-vertical-relative:margin" o:allowincell="f">
          <v:imagedata r:id="rId1" o:title="EP_02_BRF_01_Basis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A6C4" w14:textId="7121DA5F" w:rsidR="00103107" w:rsidRDefault="003F05CE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7CBCAE5" wp14:editId="7BF13F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CB169" w14:textId="279638B1" w:rsidR="00103107" w:rsidRDefault="003F05CE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03369D1" wp14:editId="4CA1AE9D">
          <wp:simplePos x="0" y="0"/>
          <wp:positionH relativeFrom="page">
            <wp:posOffset>2707</wp:posOffset>
          </wp:positionH>
          <wp:positionV relativeFrom="page">
            <wp:posOffset>1270</wp:posOffset>
          </wp:positionV>
          <wp:extent cx="7554896" cy="10691131"/>
          <wp:effectExtent l="0" t="0" r="0" b="2540"/>
          <wp:wrapNone/>
          <wp:docPr id="2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896" cy="1069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344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750F2"/>
    <w:multiLevelType w:val="hybridMultilevel"/>
    <w:tmpl w:val="305202AE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DAF7133"/>
    <w:multiLevelType w:val="hybridMultilevel"/>
    <w:tmpl w:val="E9F04900"/>
    <w:lvl w:ilvl="0" w:tplc="BAC244B2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267D"/>
    <w:multiLevelType w:val="hybridMultilevel"/>
    <w:tmpl w:val="9940D4A0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39E2C9C"/>
    <w:multiLevelType w:val="hybridMultilevel"/>
    <w:tmpl w:val="2CC01E5A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49C20C1"/>
    <w:multiLevelType w:val="hybridMultilevel"/>
    <w:tmpl w:val="DC38E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35777"/>
    <w:multiLevelType w:val="hybridMultilevel"/>
    <w:tmpl w:val="83F00BBE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5982B66"/>
    <w:multiLevelType w:val="hybridMultilevel"/>
    <w:tmpl w:val="82E85C0C"/>
    <w:lvl w:ilvl="0" w:tplc="0407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8C90C32"/>
    <w:multiLevelType w:val="hybridMultilevel"/>
    <w:tmpl w:val="1AF209C8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2572DAC"/>
    <w:multiLevelType w:val="hybridMultilevel"/>
    <w:tmpl w:val="8BE2D4CA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7674EEF"/>
    <w:multiLevelType w:val="hybridMultilevel"/>
    <w:tmpl w:val="47C2648C"/>
    <w:lvl w:ilvl="0" w:tplc="0407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A1637"/>
    <w:multiLevelType w:val="hybridMultilevel"/>
    <w:tmpl w:val="D6BEC404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60D4C2D"/>
    <w:multiLevelType w:val="hybridMultilevel"/>
    <w:tmpl w:val="1D28FAC4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AC60A79"/>
    <w:multiLevelType w:val="hybridMultilevel"/>
    <w:tmpl w:val="AF946968"/>
    <w:lvl w:ilvl="0" w:tplc="0407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859E6A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91E919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08E3A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89E6B8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72826CE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80E1A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5B2D7D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3E968D8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49965EA"/>
    <w:multiLevelType w:val="hybridMultilevel"/>
    <w:tmpl w:val="43267194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7566CE4"/>
    <w:multiLevelType w:val="hybridMultilevel"/>
    <w:tmpl w:val="682CD406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75B2521"/>
    <w:multiLevelType w:val="hybridMultilevel"/>
    <w:tmpl w:val="5C9405A6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8B514C9"/>
    <w:multiLevelType w:val="hybridMultilevel"/>
    <w:tmpl w:val="2878F94A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94A5DED"/>
    <w:multiLevelType w:val="hybridMultilevel"/>
    <w:tmpl w:val="343C2B08"/>
    <w:lvl w:ilvl="0" w:tplc="0407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4"/>
  </w:num>
  <w:num w:numId="5">
    <w:abstractNumId w:val="12"/>
  </w:num>
  <w:num w:numId="6">
    <w:abstractNumId w:val="17"/>
  </w:num>
  <w:num w:numId="7">
    <w:abstractNumId w:val="16"/>
  </w:num>
  <w:num w:numId="8">
    <w:abstractNumId w:val="11"/>
  </w:num>
  <w:num w:numId="9">
    <w:abstractNumId w:val="6"/>
  </w:num>
  <w:num w:numId="10">
    <w:abstractNumId w:val="15"/>
  </w:num>
  <w:num w:numId="11">
    <w:abstractNumId w:val="8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7"/>
  </w:num>
  <w:num w:numId="17">
    <w:abstractNumId w:val="13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566"/>
    <w:rsid w:val="00012B27"/>
    <w:rsid w:val="00012F0A"/>
    <w:rsid w:val="00017532"/>
    <w:rsid w:val="00023882"/>
    <w:rsid w:val="00023EF9"/>
    <w:rsid w:val="000260D7"/>
    <w:rsid w:val="0003043B"/>
    <w:rsid w:val="000304C4"/>
    <w:rsid w:val="00040CE8"/>
    <w:rsid w:val="0004768D"/>
    <w:rsid w:val="00051CF7"/>
    <w:rsid w:val="000522FE"/>
    <w:rsid w:val="00052E25"/>
    <w:rsid w:val="00061D65"/>
    <w:rsid w:val="00077BD7"/>
    <w:rsid w:val="000808C8"/>
    <w:rsid w:val="0008370A"/>
    <w:rsid w:val="000860A5"/>
    <w:rsid w:val="000923A7"/>
    <w:rsid w:val="000A30B2"/>
    <w:rsid w:val="000A4ADB"/>
    <w:rsid w:val="000A4DC0"/>
    <w:rsid w:val="000A554D"/>
    <w:rsid w:val="000B1BAE"/>
    <w:rsid w:val="000B3C1A"/>
    <w:rsid w:val="000B755B"/>
    <w:rsid w:val="000C19DD"/>
    <w:rsid w:val="000C1B1C"/>
    <w:rsid w:val="000C1EF8"/>
    <w:rsid w:val="000C2818"/>
    <w:rsid w:val="000C49C5"/>
    <w:rsid w:val="000D5F58"/>
    <w:rsid w:val="000D7C9B"/>
    <w:rsid w:val="000E0F42"/>
    <w:rsid w:val="000E54EE"/>
    <w:rsid w:val="000F0E35"/>
    <w:rsid w:val="000F11B1"/>
    <w:rsid w:val="000F63D0"/>
    <w:rsid w:val="00102FA9"/>
    <w:rsid w:val="00103107"/>
    <w:rsid w:val="00106115"/>
    <w:rsid w:val="0010674A"/>
    <w:rsid w:val="0010712F"/>
    <w:rsid w:val="0011339C"/>
    <w:rsid w:val="00117DCF"/>
    <w:rsid w:val="00126BC0"/>
    <w:rsid w:val="00135ADF"/>
    <w:rsid w:val="0013702F"/>
    <w:rsid w:val="00156F88"/>
    <w:rsid w:val="00160621"/>
    <w:rsid w:val="00164C4F"/>
    <w:rsid w:val="00164E20"/>
    <w:rsid w:val="0017091A"/>
    <w:rsid w:val="00181D4E"/>
    <w:rsid w:val="0018454B"/>
    <w:rsid w:val="00187E67"/>
    <w:rsid w:val="001B3F17"/>
    <w:rsid w:val="001C0B1D"/>
    <w:rsid w:val="001C2834"/>
    <w:rsid w:val="001C37B3"/>
    <w:rsid w:val="001C4837"/>
    <w:rsid w:val="001C492D"/>
    <w:rsid w:val="001C6E96"/>
    <w:rsid w:val="001C77BF"/>
    <w:rsid w:val="001E21F8"/>
    <w:rsid w:val="001E3D2A"/>
    <w:rsid w:val="001F04AD"/>
    <w:rsid w:val="001F312F"/>
    <w:rsid w:val="001F5D3B"/>
    <w:rsid w:val="001F7AED"/>
    <w:rsid w:val="00201EA7"/>
    <w:rsid w:val="0020218E"/>
    <w:rsid w:val="00202A5A"/>
    <w:rsid w:val="00206AE9"/>
    <w:rsid w:val="00220CD6"/>
    <w:rsid w:val="002214FE"/>
    <w:rsid w:val="00231B83"/>
    <w:rsid w:val="00237348"/>
    <w:rsid w:val="00241ADA"/>
    <w:rsid w:val="00242A53"/>
    <w:rsid w:val="00252A66"/>
    <w:rsid w:val="002540C8"/>
    <w:rsid w:val="002549C2"/>
    <w:rsid w:val="002571F5"/>
    <w:rsid w:val="00260E64"/>
    <w:rsid w:val="00262CC5"/>
    <w:rsid w:val="0026307B"/>
    <w:rsid w:val="00263497"/>
    <w:rsid w:val="00266EAF"/>
    <w:rsid w:val="002679DE"/>
    <w:rsid w:val="00270FFB"/>
    <w:rsid w:val="002732E4"/>
    <w:rsid w:val="00276F1C"/>
    <w:rsid w:val="00283C8E"/>
    <w:rsid w:val="00287449"/>
    <w:rsid w:val="00297385"/>
    <w:rsid w:val="002A5622"/>
    <w:rsid w:val="002B219D"/>
    <w:rsid w:val="002B2C1B"/>
    <w:rsid w:val="002B2C8F"/>
    <w:rsid w:val="002B2E39"/>
    <w:rsid w:val="002C1CD3"/>
    <w:rsid w:val="002C2FFF"/>
    <w:rsid w:val="002C4004"/>
    <w:rsid w:val="002D135B"/>
    <w:rsid w:val="002D2A8D"/>
    <w:rsid w:val="002D3A6E"/>
    <w:rsid w:val="002D6D05"/>
    <w:rsid w:val="002E0941"/>
    <w:rsid w:val="002E15F7"/>
    <w:rsid w:val="002E1FE3"/>
    <w:rsid w:val="002E6553"/>
    <w:rsid w:val="00305F7D"/>
    <w:rsid w:val="003108C1"/>
    <w:rsid w:val="00314CE2"/>
    <w:rsid w:val="003179D7"/>
    <w:rsid w:val="003346B7"/>
    <w:rsid w:val="0034308D"/>
    <w:rsid w:val="003458BA"/>
    <w:rsid w:val="00373EBC"/>
    <w:rsid w:val="003752CF"/>
    <w:rsid w:val="00375454"/>
    <w:rsid w:val="00383F3A"/>
    <w:rsid w:val="00385406"/>
    <w:rsid w:val="00394518"/>
    <w:rsid w:val="00394ABA"/>
    <w:rsid w:val="003A0557"/>
    <w:rsid w:val="003A554C"/>
    <w:rsid w:val="003B2FF1"/>
    <w:rsid w:val="003B4699"/>
    <w:rsid w:val="003C3D2C"/>
    <w:rsid w:val="003C64E6"/>
    <w:rsid w:val="003C6C8A"/>
    <w:rsid w:val="003C6E74"/>
    <w:rsid w:val="003D018B"/>
    <w:rsid w:val="003D034D"/>
    <w:rsid w:val="003D20CE"/>
    <w:rsid w:val="003D6E97"/>
    <w:rsid w:val="003E1197"/>
    <w:rsid w:val="003E260C"/>
    <w:rsid w:val="003E5199"/>
    <w:rsid w:val="003F05CE"/>
    <w:rsid w:val="003F43AD"/>
    <w:rsid w:val="003F740D"/>
    <w:rsid w:val="003F7BE4"/>
    <w:rsid w:val="004003BF"/>
    <w:rsid w:val="00403F1C"/>
    <w:rsid w:val="004072C4"/>
    <w:rsid w:val="00412305"/>
    <w:rsid w:val="00414B39"/>
    <w:rsid w:val="0042275E"/>
    <w:rsid w:val="00423290"/>
    <w:rsid w:val="004242F0"/>
    <w:rsid w:val="004274EE"/>
    <w:rsid w:val="00427762"/>
    <w:rsid w:val="00434827"/>
    <w:rsid w:val="00456DF8"/>
    <w:rsid w:val="00456E47"/>
    <w:rsid w:val="00464765"/>
    <w:rsid w:val="00471200"/>
    <w:rsid w:val="0047235D"/>
    <w:rsid w:val="00475E1E"/>
    <w:rsid w:val="00481C40"/>
    <w:rsid w:val="0049282F"/>
    <w:rsid w:val="00497C98"/>
    <w:rsid w:val="004A4B36"/>
    <w:rsid w:val="004B10CE"/>
    <w:rsid w:val="004B582E"/>
    <w:rsid w:val="004B6E2E"/>
    <w:rsid w:val="004C0665"/>
    <w:rsid w:val="004C56C3"/>
    <w:rsid w:val="004D00EC"/>
    <w:rsid w:val="004D5FA2"/>
    <w:rsid w:val="004D7A8D"/>
    <w:rsid w:val="004E4B12"/>
    <w:rsid w:val="004F18B5"/>
    <w:rsid w:val="004F299D"/>
    <w:rsid w:val="004F7CEE"/>
    <w:rsid w:val="005011C3"/>
    <w:rsid w:val="00502E10"/>
    <w:rsid w:val="00504594"/>
    <w:rsid w:val="00505B5B"/>
    <w:rsid w:val="005075E0"/>
    <w:rsid w:val="005079AD"/>
    <w:rsid w:val="00511035"/>
    <w:rsid w:val="00517FFD"/>
    <w:rsid w:val="005318AA"/>
    <w:rsid w:val="00535FFA"/>
    <w:rsid w:val="005403BD"/>
    <w:rsid w:val="00550E95"/>
    <w:rsid w:val="00550F82"/>
    <w:rsid w:val="0055308E"/>
    <w:rsid w:val="0055441C"/>
    <w:rsid w:val="00562114"/>
    <w:rsid w:val="0056480B"/>
    <w:rsid w:val="0057007D"/>
    <w:rsid w:val="005738E1"/>
    <w:rsid w:val="00576DEC"/>
    <w:rsid w:val="005800D4"/>
    <w:rsid w:val="0058124E"/>
    <w:rsid w:val="005824EA"/>
    <w:rsid w:val="00591171"/>
    <w:rsid w:val="005917F9"/>
    <w:rsid w:val="0059309D"/>
    <w:rsid w:val="005A1B80"/>
    <w:rsid w:val="005A4F07"/>
    <w:rsid w:val="005B634F"/>
    <w:rsid w:val="005C54F7"/>
    <w:rsid w:val="005D4406"/>
    <w:rsid w:val="005D6B18"/>
    <w:rsid w:val="005D79A0"/>
    <w:rsid w:val="005E326C"/>
    <w:rsid w:val="005F0E15"/>
    <w:rsid w:val="005F409C"/>
    <w:rsid w:val="00601E86"/>
    <w:rsid w:val="00602E45"/>
    <w:rsid w:val="00614407"/>
    <w:rsid w:val="006158F0"/>
    <w:rsid w:val="006245DE"/>
    <w:rsid w:val="0062538B"/>
    <w:rsid w:val="00634724"/>
    <w:rsid w:val="006348E0"/>
    <w:rsid w:val="00641F88"/>
    <w:rsid w:val="00642A06"/>
    <w:rsid w:val="00643039"/>
    <w:rsid w:val="00644321"/>
    <w:rsid w:val="006547EA"/>
    <w:rsid w:val="00665810"/>
    <w:rsid w:val="00665C4F"/>
    <w:rsid w:val="006749D7"/>
    <w:rsid w:val="006C0C9E"/>
    <w:rsid w:val="006C2367"/>
    <w:rsid w:val="006C659A"/>
    <w:rsid w:val="006D7C8B"/>
    <w:rsid w:val="006D7F58"/>
    <w:rsid w:val="006E4A45"/>
    <w:rsid w:val="006E6157"/>
    <w:rsid w:val="006F2B96"/>
    <w:rsid w:val="0070032F"/>
    <w:rsid w:val="007059DB"/>
    <w:rsid w:val="00705CC7"/>
    <w:rsid w:val="007119D2"/>
    <w:rsid w:val="00714A47"/>
    <w:rsid w:val="00717E39"/>
    <w:rsid w:val="00724482"/>
    <w:rsid w:val="00726B3F"/>
    <w:rsid w:val="00734A74"/>
    <w:rsid w:val="00735A3A"/>
    <w:rsid w:val="00737ED1"/>
    <w:rsid w:val="007418F4"/>
    <w:rsid w:val="007441D1"/>
    <w:rsid w:val="0074662F"/>
    <w:rsid w:val="00752225"/>
    <w:rsid w:val="007553BD"/>
    <w:rsid w:val="00755F25"/>
    <w:rsid w:val="00756367"/>
    <w:rsid w:val="007576D4"/>
    <w:rsid w:val="00757E9D"/>
    <w:rsid w:val="007601FE"/>
    <w:rsid w:val="00764430"/>
    <w:rsid w:val="00766933"/>
    <w:rsid w:val="007742BC"/>
    <w:rsid w:val="0077663E"/>
    <w:rsid w:val="00776BF4"/>
    <w:rsid w:val="00780647"/>
    <w:rsid w:val="0078333D"/>
    <w:rsid w:val="00786256"/>
    <w:rsid w:val="00792E59"/>
    <w:rsid w:val="00797603"/>
    <w:rsid w:val="00797F01"/>
    <w:rsid w:val="007A3F03"/>
    <w:rsid w:val="007B412F"/>
    <w:rsid w:val="007C01C8"/>
    <w:rsid w:val="007C38B3"/>
    <w:rsid w:val="007D3483"/>
    <w:rsid w:val="007D5A29"/>
    <w:rsid w:val="007E06E4"/>
    <w:rsid w:val="007E0F7F"/>
    <w:rsid w:val="007E2588"/>
    <w:rsid w:val="007E41BF"/>
    <w:rsid w:val="007E760F"/>
    <w:rsid w:val="007F3595"/>
    <w:rsid w:val="007F461C"/>
    <w:rsid w:val="007F4C8B"/>
    <w:rsid w:val="00810541"/>
    <w:rsid w:val="00813B00"/>
    <w:rsid w:val="00820629"/>
    <w:rsid w:val="008234AD"/>
    <w:rsid w:val="00824C70"/>
    <w:rsid w:val="00831AB7"/>
    <w:rsid w:val="008354E6"/>
    <w:rsid w:val="00841E69"/>
    <w:rsid w:val="008507CF"/>
    <w:rsid w:val="00851AA6"/>
    <w:rsid w:val="00853351"/>
    <w:rsid w:val="008604B0"/>
    <w:rsid w:val="008717BE"/>
    <w:rsid w:val="00872BEE"/>
    <w:rsid w:val="00875B07"/>
    <w:rsid w:val="00881629"/>
    <w:rsid w:val="00884614"/>
    <w:rsid w:val="00886867"/>
    <w:rsid w:val="0088727A"/>
    <w:rsid w:val="0088750F"/>
    <w:rsid w:val="0088764A"/>
    <w:rsid w:val="00891E8D"/>
    <w:rsid w:val="008A2726"/>
    <w:rsid w:val="008A3535"/>
    <w:rsid w:val="008A38D6"/>
    <w:rsid w:val="008A4DEF"/>
    <w:rsid w:val="008B1860"/>
    <w:rsid w:val="008B4FAB"/>
    <w:rsid w:val="008C09A9"/>
    <w:rsid w:val="008C2F0E"/>
    <w:rsid w:val="008C62B6"/>
    <w:rsid w:val="008C671B"/>
    <w:rsid w:val="008D19DD"/>
    <w:rsid w:val="008D3A88"/>
    <w:rsid w:val="008D44B3"/>
    <w:rsid w:val="008E1132"/>
    <w:rsid w:val="008F20F1"/>
    <w:rsid w:val="008F258F"/>
    <w:rsid w:val="00906562"/>
    <w:rsid w:val="00912D75"/>
    <w:rsid w:val="009162EA"/>
    <w:rsid w:val="00920CE2"/>
    <w:rsid w:val="00921746"/>
    <w:rsid w:val="0094307D"/>
    <w:rsid w:val="0094518D"/>
    <w:rsid w:val="0094620B"/>
    <w:rsid w:val="0095058F"/>
    <w:rsid w:val="00954C3B"/>
    <w:rsid w:val="00963926"/>
    <w:rsid w:val="00963E1F"/>
    <w:rsid w:val="00966CAE"/>
    <w:rsid w:val="0099125C"/>
    <w:rsid w:val="0099200E"/>
    <w:rsid w:val="00993F82"/>
    <w:rsid w:val="00995A47"/>
    <w:rsid w:val="009A6014"/>
    <w:rsid w:val="009B25A1"/>
    <w:rsid w:val="009B31E4"/>
    <w:rsid w:val="009B5CF0"/>
    <w:rsid w:val="009B6533"/>
    <w:rsid w:val="009B6FCA"/>
    <w:rsid w:val="009C36CE"/>
    <w:rsid w:val="009D40CA"/>
    <w:rsid w:val="009E5BB7"/>
    <w:rsid w:val="009E7AB5"/>
    <w:rsid w:val="009F16C5"/>
    <w:rsid w:val="009F18A3"/>
    <w:rsid w:val="009F2061"/>
    <w:rsid w:val="009F5309"/>
    <w:rsid w:val="009F5C72"/>
    <w:rsid w:val="009F5D96"/>
    <w:rsid w:val="009F79E3"/>
    <w:rsid w:val="00A01DDE"/>
    <w:rsid w:val="00A10334"/>
    <w:rsid w:val="00A21BEC"/>
    <w:rsid w:val="00A26C2C"/>
    <w:rsid w:val="00A26EC7"/>
    <w:rsid w:val="00A359A8"/>
    <w:rsid w:val="00A36474"/>
    <w:rsid w:val="00A41749"/>
    <w:rsid w:val="00A41A4E"/>
    <w:rsid w:val="00A42EA3"/>
    <w:rsid w:val="00A45DED"/>
    <w:rsid w:val="00A52BAB"/>
    <w:rsid w:val="00A55A01"/>
    <w:rsid w:val="00A576B5"/>
    <w:rsid w:val="00A57C82"/>
    <w:rsid w:val="00A608C3"/>
    <w:rsid w:val="00A6159A"/>
    <w:rsid w:val="00A64326"/>
    <w:rsid w:val="00A673DE"/>
    <w:rsid w:val="00A706BA"/>
    <w:rsid w:val="00A805C8"/>
    <w:rsid w:val="00A85A68"/>
    <w:rsid w:val="00A90BD1"/>
    <w:rsid w:val="00A91B79"/>
    <w:rsid w:val="00A965B7"/>
    <w:rsid w:val="00AA3737"/>
    <w:rsid w:val="00AA59AB"/>
    <w:rsid w:val="00AB67DA"/>
    <w:rsid w:val="00AC237D"/>
    <w:rsid w:val="00AC2A91"/>
    <w:rsid w:val="00AC3EE2"/>
    <w:rsid w:val="00AC6CC7"/>
    <w:rsid w:val="00AD477A"/>
    <w:rsid w:val="00AD7DCA"/>
    <w:rsid w:val="00AE0001"/>
    <w:rsid w:val="00AE3081"/>
    <w:rsid w:val="00AF0A6F"/>
    <w:rsid w:val="00AF56F2"/>
    <w:rsid w:val="00AF6725"/>
    <w:rsid w:val="00AF68DE"/>
    <w:rsid w:val="00AF6972"/>
    <w:rsid w:val="00B0180C"/>
    <w:rsid w:val="00B040E8"/>
    <w:rsid w:val="00B0418A"/>
    <w:rsid w:val="00B1111E"/>
    <w:rsid w:val="00B12AAB"/>
    <w:rsid w:val="00B20A41"/>
    <w:rsid w:val="00B27348"/>
    <w:rsid w:val="00B3134F"/>
    <w:rsid w:val="00B328AC"/>
    <w:rsid w:val="00B3376C"/>
    <w:rsid w:val="00B4535A"/>
    <w:rsid w:val="00B47965"/>
    <w:rsid w:val="00B53D9E"/>
    <w:rsid w:val="00B54801"/>
    <w:rsid w:val="00B65E1B"/>
    <w:rsid w:val="00B87CC6"/>
    <w:rsid w:val="00BA5109"/>
    <w:rsid w:val="00BA679B"/>
    <w:rsid w:val="00BA6DB0"/>
    <w:rsid w:val="00BB67F3"/>
    <w:rsid w:val="00BB6AFE"/>
    <w:rsid w:val="00BD36F4"/>
    <w:rsid w:val="00BD51FA"/>
    <w:rsid w:val="00BD5742"/>
    <w:rsid w:val="00BD577E"/>
    <w:rsid w:val="00BE54A2"/>
    <w:rsid w:val="00BF184E"/>
    <w:rsid w:val="00BF2C3C"/>
    <w:rsid w:val="00BF3CC6"/>
    <w:rsid w:val="00BF58B6"/>
    <w:rsid w:val="00C11B3A"/>
    <w:rsid w:val="00C12851"/>
    <w:rsid w:val="00C15D03"/>
    <w:rsid w:val="00C16013"/>
    <w:rsid w:val="00C179C9"/>
    <w:rsid w:val="00C223D4"/>
    <w:rsid w:val="00C2498F"/>
    <w:rsid w:val="00C43650"/>
    <w:rsid w:val="00C47B25"/>
    <w:rsid w:val="00C55A09"/>
    <w:rsid w:val="00C57BB8"/>
    <w:rsid w:val="00C678B4"/>
    <w:rsid w:val="00C77B40"/>
    <w:rsid w:val="00C8100A"/>
    <w:rsid w:val="00CA012D"/>
    <w:rsid w:val="00CB3557"/>
    <w:rsid w:val="00CB5C39"/>
    <w:rsid w:val="00CC0357"/>
    <w:rsid w:val="00CC5AF7"/>
    <w:rsid w:val="00CD48C4"/>
    <w:rsid w:val="00CD71DD"/>
    <w:rsid w:val="00CE4B15"/>
    <w:rsid w:val="00CE5F89"/>
    <w:rsid w:val="00CF4158"/>
    <w:rsid w:val="00D126C7"/>
    <w:rsid w:val="00D15EA4"/>
    <w:rsid w:val="00D25619"/>
    <w:rsid w:val="00D323AF"/>
    <w:rsid w:val="00D32D13"/>
    <w:rsid w:val="00D43260"/>
    <w:rsid w:val="00D45862"/>
    <w:rsid w:val="00D45F6A"/>
    <w:rsid w:val="00D47049"/>
    <w:rsid w:val="00D50EDC"/>
    <w:rsid w:val="00D54D46"/>
    <w:rsid w:val="00D57260"/>
    <w:rsid w:val="00D5782A"/>
    <w:rsid w:val="00D62A3A"/>
    <w:rsid w:val="00D80C09"/>
    <w:rsid w:val="00D871D2"/>
    <w:rsid w:val="00D91194"/>
    <w:rsid w:val="00D91C58"/>
    <w:rsid w:val="00D95EE8"/>
    <w:rsid w:val="00DA12F6"/>
    <w:rsid w:val="00DA2A5D"/>
    <w:rsid w:val="00DA4B7B"/>
    <w:rsid w:val="00DA7D74"/>
    <w:rsid w:val="00DB27B7"/>
    <w:rsid w:val="00DB4A19"/>
    <w:rsid w:val="00DC338B"/>
    <w:rsid w:val="00DC5117"/>
    <w:rsid w:val="00DC7666"/>
    <w:rsid w:val="00DD4D5C"/>
    <w:rsid w:val="00DD7783"/>
    <w:rsid w:val="00DE08F2"/>
    <w:rsid w:val="00DE264F"/>
    <w:rsid w:val="00DF55CB"/>
    <w:rsid w:val="00E002EA"/>
    <w:rsid w:val="00E01693"/>
    <w:rsid w:val="00E04CF3"/>
    <w:rsid w:val="00E07203"/>
    <w:rsid w:val="00E16895"/>
    <w:rsid w:val="00E16B0A"/>
    <w:rsid w:val="00E21C0E"/>
    <w:rsid w:val="00E22909"/>
    <w:rsid w:val="00E23192"/>
    <w:rsid w:val="00E272DD"/>
    <w:rsid w:val="00E27935"/>
    <w:rsid w:val="00E33749"/>
    <w:rsid w:val="00E43127"/>
    <w:rsid w:val="00E47E35"/>
    <w:rsid w:val="00E5134F"/>
    <w:rsid w:val="00E7626F"/>
    <w:rsid w:val="00E86546"/>
    <w:rsid w:val="00E92B1B"/>
    <w:rsid w:val="00EA203B"/>
    <w:rsid w:val="00EA38FE"/>
    <w:rsid w:val="00EA4F69"/>
    <w:rsid w:val="00EB4AF2"/>
    <w:rsid w:val="00EB5999"/>
    <w:rsid w:val="00EB5BCF"/>
    <w:rsid w:val="00EB6C75"/>
    <w:rsid w:val="00EB7F60"/>
    <w:rsid w:val="00EC330D"/>
    <w:rsid w:val="00EC4AA1"/>
    <w:rsid w:val="00EC5E61"/>
    <w:rsid w:val="00EC6B73"/>
    <w:rsid w:val="00ED5218"/>
    <w:rsid w:val="00EE11A4"/>
    <w:rsid w:val="00EE7B9C"/>
    <w:rsid w:val="00EF15EA"/>
    <w:rsid w:val="00EF5C40"/>
    <w:rsid w:val="00EF6B60"/>
    <w:rsid w:val="00F00C75"/>
    <w:rsid w:val="00F00D5E"/>
    <w:rsid w:val="00F036B8"/>
    <w:rsid w:val="00F253CB"/>
    <w:rsid w:val="00F40607"/>
    <w:rsid w:val="00F45AC6"/>
    <w:rsid w:val="00F50F15"/>
    <w:rsid w:val="00F51CC4"/>
    <w:rsid w:val="00F56DE1"/>
    <w:rsid w:val="00F57554"/>
    <w:rsid w:val="00F57AD5"/>
    <w:rsid w:val="00F65323"/>
    <w:rsid w:val="00F663AC"/>
    <w:rsid w:val="00F76261"/>
    <w:rsid w:val="00F7694A"/>
    <w:rsid w:val="00F77BDB"/>
    <w:rsid w:val="00F81B74"/>
    <w:rsid w:val="00F910D5"/>
    <w:rsid w:val="00F91B83"/>
    <w:rsid w:val="00F94B8A"/>
    <w:rsid w:val="00F97310"/>
    <w:rsid w:val="00FA06CC"/>
    <w:rsid w:val="00FA286E"/>
    <w:rsid w:val="00FB105B"/>
    <w:rsid w:val="00FB19FA"/>
    <w:rsid w:val="00FC76CC"/>
    <w:rsid w:val="00FD1CFF"/>
    <w:rsid w:val="00FD5416"/>
    <w:rsid w:val="00FD55A2"/>
    <w:rsid w:val="00FD7E6C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52DBA23"/>
  <w14:defaultImageDpi w14:val="300"/>
  <w15:docId w15:val="{25528295-A14B-4067-9B14-48402BC6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9B6FCA"/>
    <w:pPr>
      <w:ind w:left="708"/>
    </w:pPr>
    <w:rPr>
      <w:rFonts w:ascii="Cambria" w:eastAsia="MS Mincho" w:hAnsi="Cambria"/>
    </w:rPr>
  </w:style>
  <w:style w:type="paragraph" w:styleId="Sprechblasentext">
    <w:name w:val="Balloon Text"/>
    <w:basedOn w:val="Standard"/>
    <w:link w:val="SprechblasentextZchn"/>
    <w:rsid w:val="008816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16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EA4"/>
    <w:pPr>
      <w:autoSpaceDE w:val="0"/>
      <w:autoSpaceDN w:val="0"/>
      <w:adjustRightInd w:val="0"/>
    </w:pPr>
    <w:rPr>
      <w:rFonts w:ascii="Corporate S" w:eastAsia="Calibri" w:hAnsi="Corporate S" w:cs="Corporate S"/>
      <w:color w:val="000000"/>
      <w:sz w:val="24"/>
      <w:szCs w:val="24"/>
      <w:lang w:eastAsia="en-US"/>
    </w:rPr>
  </w:style>
  <w:style w:type="paragraph" w:styleId="Textkrper">
    <w:name w:val="Body Text"/>
    <w:basedOn w:val="Standard"/>
    <w:link w:val="TextkrperZchn"/>
    <w:rsid w:val="00077BD7"/>
    <w:rPr>
      <w:b/>
      <w:bCs/>
      <w:sz w:val="32"/>
    </w:rPr>
  </w:style>
  <w:style w:type="character" w:customStyle="1" w:styleId="TextkrperZchn">
    <w:name w:val="Textkörper Zchn"/>
    <w:link w:val="Textkrper"/>
    <w:rsid w:val="00077BD7"/>
    <w:rPr>
      <w:b/>
      <w:bCs/>
      <w:sz w:val="32"/>
      <w:szCs w:val="24"/>
    </w:rPr>
  </w:style>
  <w:style w:type="character" w:styleId="Hyperlink">
    <w:name w:val="Hyperlink"/>
    <w:unhideWhenUsed/>
    <w:rsid w:val="00077BD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77BD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077BD7"/>
    <w:rPr>
      <w:rFonts w:ascii="Courier New" w:hAnsi="Courier New" w:cs="Courier New"/>
    </w:rPr>
  </w:style>
  <w:style w:type="character" w:styleId="Kommentarzeichen">
    <w:name w:val="annotation reference"/>
    <w:rsid w:val="00D95E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95E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95EE8"/>
  </w:style>
  <w:style w:type="paragraph" w:styleId="Kommentarthema">
    <w:name w:val="annotation subject"/>
    <w:basedOn w:val="Kommentartext"/>
    <w:next w:val="Kommentartext"/>
    <w:link w:val="KommentarthemaZchn"/>
    <w:rsid w:val="00D95EE8"/>
    <w:rPr>
      <w:b/>
      <w:bCs/>
    </w:rPr>
  </w:style>
  <w:style w:type="character" w:customStyle="1" w:styleId="KommentarthemaZchn">
    <w:name w:val="Kommentarthema Zchn"/>
    <w:link w:val="Kommentarthema"/>
    <w:rsid w:val="00D95EE8"/>
    <w:rPr>
      <w:b/>
      <w:bCs/>
    </w:rPr>
  </w:style>
  <w:style w:type="character" w:customStyle="1" w:styleId="apple-converted-space">
    <w:name w:val="apple-converted-space"/>
    <w:rsid w:val="003F740D"/>
  </w:style>
  <w:style w:type="paragraph" w:styleId="Textkrper-Zeileneinzug">
    <w:name w:val="Body Text Indent"/>
    <w:basedOn w:val="Standard"/>
    <w:link w:val="Textkrper-ZeileneinzugZchn"/>
    <w:rsid w:val="00A42E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42EA3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rsid w:val="00A42E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42EA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5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umat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316515-BE24-46A7-8E0F-275E778C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Europapark Rust</Company>
  <LinksUpToDate>false</LinksUpToDate>
  <CharactersWithSpaces>2948</CharactersWithSpaces>
  <SharedDoc>false</SharedDoc>
  <HLinks>
    <vt:vector size="6" baseType="variant"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http://www.europapark.de/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Reichle, Diana</cp:lastModifiedBy>
  <cp:revision>2</cp:revision>
  <cp:lastPrinted>2017-03-20T10:22:00Z</cp:lastPrinted>
  <dcterms:created xsi:type="dcterms:W3CDTF">2021-09-29T14:58:00Z</dcterms:created>
  <dcterms:modified xsi:type="dcterms:W3CDTF">2021-09-29T14:58:00Z</dcterms:modified>
</cp:coreProperties>
</file>