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25C32E8" w:rsidR="005403BD" w:rsidRDefault="005403BD" w:rsidP="002C2FFF">
      <w:pPr>
        <w:ind w:left="1416"/>
        <w:rPr>
          <w:rFonts w:ascii="Arial" w:hAnsi="Arial" w:cs="Arial"/>
          <w:sz w:val="22"/>
        </w:rPr>
      </w:pPr>
    </w:p>
    <w:p w14:paraId="7CF10ECE" w14:textId="36E81BC3" w:rsidR="00E763D8" w:rsidRDefault="00955637"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71828C32">
                <wp:simplePos x="0" y="0"/>
                <wp:positionH relativeFrom="column">
                  <wp:posOffset>-431165</wp:posOffset>
                </wp:positionH>
                <wp:positionV relativeFrom="paragraph">
                  <wp:posOffset>125730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41E2EAE7" w:rsidR="00955637" w:rsidRPr="007C0439" w:rsidRDefault="00013FD0" w:rsidP="00955637">
                            <w:pPr>
                              <w:rPr>
                                <w:rFonts w:ascii="Arial" w:hAnsi="Arial" w:cs="Arial"/>
                                <w:sz w:val="22"/>
                                <w:szCs w:val="22"/>
                              </w:rPr>
                            </w:pPr>
                            <w:r w:rsidRPr="007C0439">
                              <w:rPr>
                                <w:rFonts w:ascii="Arial" w:hAnsi="Arial" w:cs="Arial"/>
                                <w:sz w:val="22"/>
                                <w:szCs w:val="22"/>
                              </w:rPr>
                              <w:t>Oktober</w:t>
                            </w:r>
                            <w:r w:rsidR="00CB4259" w:rsidRPr="007C0439">
                              <w:rPr>
                                <w:rFonts w:ascii="Arial" w:hAnsi="Arial" w:cs="Arial"/>
                                <w:sz w:val="22"/>
                                <w:szCs w:val="22"/>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9.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" stroked="f">
                <v:textbox>
                  <w:txbxContent>
                    <w:p w14:paraId="3FF5FCEE" w14:textId="41E2EAE7" w:rsidR="00955637" w:rsidRPr="007C0439" w:rsidRDefault="00013FD0" w:rsidP="00955637">
                      <w:pPr>
                        <w:rPr>
                          <w:rFonts w:ascii="Arial" w:hAnsi="Arial" w:cs="Arial"/>
                          <w:sz w:val="22"/>
                          <w:szCs w:val="22"/>
                        </w:rPr>
                      </w:pPr>
                      <w:r w:rsidRPr="007C0439">
                        <w:rPr>
                          <w:rFonts w:ascii="Arial" w:hAnsi="Arial" w:cs="Arial"/>
                          <w:sz w:val="22"/>
                          <w:szCs w:val="22"/>
                        </w:rPr>
                        <w:t>Oktober</w:t>
                      </w:r>
                      <w:r w:rsidR="00CB4259" w:rsidRPr="007C0439">
                        <w:rPr>
                          <w:rFonts w:ascii="Arial" w:hAnsi="Arial" w:cs="Arial"/>
                          <w:sz w:val="22"/>
                          <w:szCs w:val="22"/>
                        </w:rPr>
                        <w:t xml:space="preserve"> 2021</w:t>
                      </w:r>
                    </w:p>
                  </w:txbxContent>
                </v:textbox>
              </v:shape>
            </w:pict>
          </mc:Fallback>
        </mc:AlternateContent>
      </w:r>
    </w:p>
    <w:p w14:paraId="5297BFB6" w14:textId="7A9A4AA9" w:rsidR="00197A42" w:rsidRPr="007F5A7B" w:rsidRDefault="00A93284" w:rsidP="00197A42">
      <w:pPr>
        <w:ind w:left="1416"/>
      </w:pPr>
      <w:r>
        <w:rPr>
          <w:rFonts w:ascii="Arial" w:hAnsi="Arial" w:cs="Arial"/>
          <w:i/>
          <w:sz w:val="22"/>
          <w:u w:val="single"/>
        </w:rPr>
        <w:t>Inspiration für den neuen Lebensabschnitt</w:t>
      </w:r>
    </w:p>
    <w:p w14:paraId="22A29098" w14:textId="1448D0BF" w:rsidR="00197A42" w:rsidRPr="00C925F7" w:rsidRDefault="00A93284" w:rsidP="00197A42">
      <w:pPr>
        <w:spacing w:after="240"/>
        <w:ind w:left="1416"/>
      </w:pPr>
      <w:r>
        <w:rPr>
          <w:rFonts w:ascii="Arial" w:hAnsi="Arial" w:cs="Arial"/>
          <w:b/>
          <w:sz w:val="28"/>
        </w:rPr>
        <w:t>Nachwuchsingenieure</w:t>
      </w:r>
      <w:r w:rsidR="008943B9">
        <w:rPr>
          <w:rFonts w:ascii="Arial" w:hAnsi="Arial" w:cs="Arial"/>
          <w:b/>
          <w:sz w:val="28"/>
        </w:rPr>
        <w:t xml:space="preserve"> </w:t>
      </w:r>
      <w:r>
        <w:rPr>
          <w:rFonts w:ascii="Arial" w:hAnsi="Arial" w:cs="Arial"/>
          <w:b/>
          <w:sz w:val="28"/>
        </w:rPr>
        <w:t xml:space="preserve">des KIT </w:t>
      </w:r>
      <w:r w:rsidR="008943B9">
        <w:rPr>
          <w:rFonts w:ascii="Arial" w:hAnsi="Arial" w:cs="Arial"/>
          <w:b/>
          <w:sz w:val="28"/>
        </w:rPr>
        <w:t>im Europa-Park</w:t>
      </w:r>
    </w:p>
    <w:p w14:paraId="60D9A732" w14:textId="4C2505E0" w:rsidR="00DB6B4D" w:rsidRPr="00D32EF4" w:rsidRDefault="00656941" w:rsidP="00D32EF4">
      <w:pPr>
        <w:spacing w:after="240" w:line="288" w:lineRule="auto"/>
        <w:ind w:left="1416"/>
        <w:jc w:val="both"/>
        <w:rPr>
          <w:rFonts w:ascii="Arial" w:hAnsi="Arial" w:cs="Arial"/>
          <w:b/>
          <w:bCs/>
          <w:i/>
          <w:sz w:val="22"/>
          <w:szCs w:val="22"/>
          <w:lang w:eastAsia="en-US"/>
        </w:rPr>
      </w:pPr>
      <w:r w:rsidRPr="00656941">
        <w:rPr>
          <w:rFonts w:ascii="Arial" w:hAnsi="Arial" w:cs="Arial"/>
          <w:b/>
          <w:bCs/>
          <w:i/>
          <w:sz w:val="22"/>
          <w:szCs w:val="22"/>
          <w:lang w:eastAsia="en-US"/>
        </w:rPr>
        <w:t>Den Studienstart der besonderen Art erlebten</w:t>
      </w:r>
      <w:r w:rsidRPr="00D73B5B">
        <w:rPr>
          <w:rFonts w:ascii="Arial" w:hAnsi="Arial" w:cs="Arial"/>
          <w:b/>
          <w:bCs/>
          <w:i/>
          <w:color w:val="FF0000"/>
          <w:sz w:val="22"/>
          <w:szCs w:val="22"/>
          <w:lang w:eastAsia="en-US"/>
        </w:rPr>
        <w:t xml:space="preserve"> </w:t>
      </w:r>
      <w:r w:rsidRPr="00707983">
        <w:rPr>
          <w:rFonts w:ascii="Arial" w:hAnsi="Arial" w:cs="Arial"/>
          <w:b/>
          <w:bCs/>
          <w:i/>
          <w:sz w:val="22"/>
          <w:szCs w:val="22"/>
          <w:lang w:eastAsia="en-US"/>
        </w:rPr>
        <w:t xml:space="preserve">rund </w:t>
      </w:r>
      <w:r w:rsidR="00CB4259" w:rsidRPr="00707983">
        <w:rPr>
          <w:rFonts w:ascii="Arial" w:hAnsi="Arial" w:cs="Arial"/>
          <w:b/>
          <w:bCs/>
          <w:i/>
          <w:sz w:val="22"/>
          <w:szCs w:val="22"/>
          <w:lang w:eastAsia="en-US"/>
        </w:rPr>
        <w:t xml:space="preserve">100 </w:t>
      </w:r>
      <w:r w:rsidR="00FE270D" w:rsidRPr="00707983">
        <w:rPr>
          <w:rFonts w:ascii="Arial" w:hAnsi="Arial" w:cs="Arial"/>
          <w:b/>
          <w:bCs/>
          <w:i/>
          <w:sz w:val="22"/>
          <w:szCs w:val="22"/>
          <w:lang w:eastAsia="en-US"/>
        </w:rPr>
        <w:t>Erstsemester</w:t>
      </w:r>
      <w:r w:rsidR="00FE270D" w:rsidRPr="00707983" w:rsidDel="00FE270D">
        <w:rPr>
          <w:rFonts w:ascii="Arial" w:hAnsi="Arial" w:cs="Arial"/>
          <w:b/>
          <w:bCs/>
          <w:i/>
          <w:sz w:val="22"/>
          <w:szCs w:val="22"/>
          <w:lang w:eastAsia="en-US"/>
        </w:rPr>
        <w:t xml:space="preserve"> </w:t>
      </w:r>
      <w:r w:rsidRPr="00656941">
        <w:rPr>
          <w:rFonts w:ascii="Arial" w:hAnsi="Arial" w:cs="Arial"/>
          <w:b/>
          <w:bCs/>
          <w:i/>
          <w:sz w:val="22"/>
          <w:szCs w:val="22"/>
          <w:lang w:eastAsia="en-US"/>
        </w:rPr>
        <w:t>der Fakultät für Maschinenbau des KIT (Karlsruher Institut für Technologie) am vergangenen Montag im Europa-Park. Vor Ort konnte</w:t>
      </w:r>
      <w:r w:rsidR="008943B9">
        <w:rPr>
          <w:rFonts w:ascii="Arial" w:hAnsi="Arial" w:cs="Arial"/>
          <w:b/>
          <w:bCs/>
          <w:i/>
          <w:sz w:val="22"/>
          <w:szCs w:val="22"/>
          <w:lang w:eastAsia="en-US"/>
        </w:rPr>
        <w:t>n sich die frischgebackenen Stu</w:t>
      </w:r>
      <w:r w:rsidR="003356C2">
        <w:rPr>
          <w:rFonts w:ascii="Arial" w:hAnsi="Arial" w:cs="Arial"/>
          <w:b/>
          <w:bCs/>
          <w:i/>
          <w:sz w:val="22"/>
          <w:szCs w:val="22"/>
          <w:lang w:eastAsia="en-US"/>
        </w:rPr>
        <w:t>dierenden</w:t>
      </w:r>
      <w:r w:rsidRPr="00656941">
        <w:rPr>
          <w:rFonts w:ascii="Arial" w:hAnsi="Arial" w:cs="Arial"/>
          <w:b/>
          <w:bCs/>
          <w:i/>
          <w:sz w:val="22"/>
          <w:szCs w:val="22"/>
          <w:lang w:eastAsia="en-US"/>
        </w:rPr>
        <w:t xml:space="preserve"> einen Eindruck von der Ingenieurskunst hinter den zahlreichen Fahrgeschäft</w:t>
      </w:r>
      <w:r w:rsidR="00D7214D">
        <w:rPr>
          <w:rFonts w:ascii="Arial" w:hAnsi="Arial" w:cs="Arial"/>
          <w:b/>
          <w:bCs/>
          <w:i/>
          <w:sz w:val="22"/>
          <w:szCs w:val="22"/>
          <w:lang w:eastAsia="en-US"/>
        </w:rPr>
        <w:t xml:space="preserve">en verschaffen und sich gleichzeitig </w:t>
      </w:r>
      <w:r w:rsidRPr="00656941">
        <w:rPr>
          <w:rFonts w:ascii="Arial" w:hAnsi="Arial" w:cs="Arial"/>
          <w:b/>
          <w:bCs/>
          <w:i/>
          <w:sz w:val="22"/>
          <w:szCs w:val="22"/>
          <w:lang w:eastAsia="en-US"/>
        </w:rPr>
        <w:t xml:space="preserve">für </w:t>
      </w:r>
      <w:r w:rsidR="007C0439">
        <w:rPr>
          <w:rFonts w:ascii="Arial" w:hAnsi="Arial" w:cs="Arial"/>
          <w:b/>
          <w:bCs/>
          <w:i/>
          <w:sz w:val="22"/>
          <w:szCs w:val="22"/>
          <w:lang w:eastAsia="en-US"/>
        </w:rPr>
        <w:t>i</w:t>
      </w:r>
      <w:r w:rsidR="00D66021">
        <w:rPr>
          <w:rFonts w:ascii="Arial" w:hAnsi="Arial" w:cs="Arial"/>
          <w:b/>
          <w:bCs/>
          <w:i/>
          <w:sz w:val="22"/>
          <w:szCs w:val="22"/>
          <w:lang w:eastAsia="en-US"/>
        </w:rPr>
        <w:t xml:space="preserve">hre </w:t>
      </w:r>
      <w:r w:rsidR="00D7214D">
        <w:rPr>
          <w:rFonts w:ascii="Arial" w:hAnsi="Arial" w:cs="Arial"/>
          <w:b/>
          <w:bCs/>
          <w:i/>
          <w:sz w:val="22"/>
          <w:szCs w:val="22"/>
          <w:lang w:eastAsia="en-US"/>
        </w:rPr>
        <w:t>persönliche Zuk</w:t>
      </w:r>
      <w:bookmarkStart w:id="0" w:name="_GoBack"/>
      <w:bookmarkEnd w:id="0"/>
      <w:r w:rsidR="00D7214D">
        <w:rPr>
          <w:rFonts w:ascii="Arial" w:hAnsi="Arial" w:cs="Arial"/>
          <w:b/>
          <w:bCs/>
          <w:i/>
          <w:sz w:val="22"/>
          <w:szCs w:val="22"/>
          <w:lang w:eastAsia="en-US"/>
        </w:rPr>
        <w:t>unft inspirieren lassen</w:t>
      </w:r>
      <w:r w:rsidRPr="00656941">
        <w:rPr>
          <w:rFonts w:ascii="Arial" w:hAnsi="Arial" w:cs="Arial"/>
          <w:b/>
          <w:bCs/>
          <w:i/>
          <w:sz w:val="22"/>
          <w:szCs w:val="22"/>
          <w:lang w:eastAsia="en-US"/>
        </w:rPr>
        <w:t xml:space="preserve">. Das KIT, </w:t>
      </w:r>
      <w:r w:rsidR="006E614F">
        <w:rPr>
          <w:rFonts w:ascii="Arial" w:hAnsi="Arial" w:cs="Arial"/>
          <w:b/>
          <w:bCs/>
          <w:i/>
          <w:sz w:val="22"/>
          <w:szCs w:val="22"/>
          <w:lang w:eastAsia="en-US"/>
        </w:rPr>
        <w:t>Mack Rides</w:t>
      </w:r>
      <w:r w:rsidRPr="00656941">
        <w:rPr>
          <w:rFonts w:ascii="Arial" w:hAnsi="Arial" w:cs="Arial"/>
          <w:b/>
          <w:bCs/>
          <w:i/>
          <w:sz w:val="22"/>
          <w:szCs w:val="22"/>
          <w:lang w:eastAsia="en-US"/>
        </w:rPr>
        <w:t xml:space="preserve"> und den Europa-Park verbinden seit Jahren enge Beziehungen </w:t>
      </w:r>
      <w:r w:rsidR="00D66021">
        <w:rPr>
          <w:rFonts w:ascii="Arial" w:hAnsi="Arial" w:cs="Arial"/>
          <w:b/>
          <w:bCs/>
          <w:i/>
          <w:sz w:val="22"/>
          <w:szCs w:val="22"/>
          <w:lang w:eastAsia="en-US"/>
        </w:rPr>
        <w:t>sowie</w:t>
      </w:r>
      <w:r w:rsidR="00D66021" w:rsidRPr="00656941">
        <w:rPr>
          <w:rFonts w:ascii="Arial" w:hAnsi="Arial" w:cs="Arial"/>
          <w:b/>
          <w:bCs/>
          <w:i/>
          <w:sz w:val="22"/>
          <w:szCs w:val="22"/>
          <w:lang w:eastAsia="en-US"/>
        </w:rPr>
        <w:t xml:space="preserve"> </w:t>
      </w:r>
      <w:r w:rsidRPr="00656941">
        <w:rPr>
          <w:rFonts w:ascii="Arial" w:hAnsi="Arial" w:cs="Arial"/>
          <w:b/>
          <w:bCs/>
          <w:i/>
          <w:sz w:val="22"/>
          <w:szCs w:val="22"/>
          <w:lang w:eastAsia="en-US"/>
        </w:rPr>
        <w:t xml:space="preserve">das gemeinsame Interesse, junge Talente und engagierte </w:t>
      </w:r>
      <w:r w:rsidR="00E82AB0">
        <w:rPr>
          <w:rFonts w:ascii="Arial" w:hAnsi="Arial" w:cs="Arial"/>
          <w:b/>
          <w:bCs/>
          <w:i/>
          <w:sz w:val="22"/>
          <w:szCs w:val="22"/>
          <w:lang w:eastAsia="en-US"/>
        </w:rPr>
        <w:t>Nachwuchs</w:t>
      </w:r>
      <w:r w:rsidR="00D66021">
        <w:rPr>
          <w:rFonts w:ascii="Arial" w:hAnsi="Arial" w:cs="Arial"/>
          <w:b/>
          <w:bCs/>
          <w:i/>
          <w:sz w:val="22"/>
          <w:szCs w:val="22"/>
          <w:lang w:eastAsia="en-US"/>
        </w:rPr>
        <w:t>ingenieure</w:t>
      </w:r>
      <w:r w:rsidR="003B794D">
        <w:rPr>
          <w:rFonts w:ascii="Arial" w:hAnsi="Arial" w:cs="Arial"/>
          <w:b/>
          <w:bCs/>
          <w:i/>
          <w:sz w:val="22"/>
          <w:szCs w:val="22"/>
          <w:lang w:eastAsia="en-US"/>
        </w:rPr>
        <w:t xml:space="preserve"> zu fördern. </w:t>
      </w:r>
      <w:r w:rsidR="00D7214D">
        <w:rPr>
          <w:rFonts w:ascii="Arial" w:hAnsi="Arial" w:cs="Arial"/>
          <w:b/>
          <w:bCs/>
          <w:i/>
          <w:sz w:val="22"/>
          <w:szCs w:val="22"/>
          <w:lang w:eastAsia="en-US"/>
        </w:rPr>
        <w:t xml:space="preserve">Beim Besuch des Europa-Park </w:t>
      </w:r>
      <w:r w:rsidR="00D73B5B">
        <w:rPr>
          <w:rFonts w:ascii="Arial" w:hAnsi="Arial" w:cs="Arial"/>
          <w:b/>
          <w:bCs/>
          <w:i/>
          <w:sz w:val="22"/>
          <w:szCs w:val="22"/>
          <w:lang w:eastAsia="en-US"/>
        </w:rPr>
        <w:t xml:space="preserve">am </w:t>
      </w:r>
      <w:r w:rsidR="00D73B5B" w:rsidRPr="00707983">
        <w:rPr>
          <w:rFonts w:ascii="Arial" w:hAnsi="Arial" w:cs="Arial"/>
          <w:b/>
          <w:bCs/>
          <w:i/>
          <w:sz w:val="22"/>
          <w:szCs w:val="22"/>
          <w:lang w:eastAsia="en-US"/>
        </w:rPr>
        <w:t>18</w:t>
      </w:r>
      <w:r w:rsidR="00696F54" w:rsidRPr="00707983">
        <w:rPr>
          <w:rFonts w:ascii="Arial" w:hAnsi="Arial" w:cs="Arial"/>
          <w:b/>
          <w:bCs/>
          <w:i/>
          <w:sz w:val="22"/>
          <w:szCs w:val="22"/>
          <w:lang w:eastAsia="en-US"/>
        </w:rPr>
        <w:t xml:space="preserve">. </w:t>
      </w:r>
      <w:r w:rsidR="00696F54">
        <w:rPr>
          <w:rFonts w:ascii="Arial" w:hAnsi="Arial" w:cs="Arial"/>
          <w:b/>
          <w:bCs/>
          <w:i/>
          <w:sz w:val="22"/>
          <w:szCs w:val="22"/>
          <w:lang w:eastAsia="en-US"/>
        </w:rPr>
        <w:t xml:space="preserve">Oktober </w:t>
      </w:r>
      <w:r w:rsidR="00D7214D">
        <w:rPr>
          <w:rFonts w:ascii="Arial" w:hAnsi="Arial" w:cs="Arial"/>
          <w:b/>
          <w:bCs/>
          <w:i/>
          <w:sz w:val="22"/>
          <w:szCs w:val="22"/>
          <w:lang w:eastAsia="en-US"/>
        </w:rPr>
        <w:t>wurde den Studierenden</w:t>
      </w:r>
      <w:r w:rsidR="003B794D">
        <w:rPr>
          <w:rFonts w:ascii="Arial" w:hAnsi="Arial" w:cs="Arial"/>
          <w:b/>
          <w:bCs/>
          <w:i/>
          <w:sz w:val="22"/>
          <w:szCs w:val="22"/>
          <w:lang w:eastAsia="en-US"/>
        </w:rPr>
        <w:t xml:space="preserve"> ein einmaliger</w:t>
      </w:r>
      <w:r w:rsidRPr="00656941">
        <w:rPr>
          <w:rFonts w:ascii="Arial" w:hAnsi="Arial" w:cs="Arial"/>
          <w:b/>
          <w:bCs/>
          <w:i/>
          <w:sz w:val="22"/>
          <w:szCs w:val="22"/>
          <w:lang w:eastAsia="en-US"/>
        </w:rPr>
        <w:t xml:space="preserve"> Start in den neuen Lebensabschnitt </w:t>
      </w:r>
      <w:r w:rsidR="003B794D" w:rsidRPr="009D2569">
        <w:rPr>
          <w:rFonts w:ascii="Arial" w:hAnsi="Arial" w:cs="Arial"/>
          <w:b/>
          <w:bCs/>
          <w:i/>
          <w:sz w:val="22"/>
          <w:szCs w:val="22"/>
          <w:lang w:eastAsia="en-US"/>
        </w:rPr>
        <w:t>ermöglicht.</w:t>
      </w:r>
      <w:r w:rsidR="00CB4259" w:rsidRPr="009D2569">
        <w:rPr>
          <w:rFonts w:ascii="Arial" w:hAnsi="Arial" w:cs="Arial"/>
          <w:b/>
          <w:bCs/>
          <w:i/>
          <w:sz w:val="22"/>
          <w:szCs w:val="22"/>
          <w:lang w:eastAsia="en-US"/>
        </w:rPr>
        <w:t xml:space="preserve"> Um das Hygienekonzept ideal umsetzen zu können, wurden die 100 Teilnehmer</w:t>
      </w:r>
      <w:r w:rsidR="00D66021" w:rsidRPr="009D2569">
        <w:rPr>
          <w:rFonts w:ascii="Arial" w:hAnsi="Arial" w:cs="Arial"/>
          <w:b/>
          <w:bCs/>
          <w:i/>
          <w:sz w:val="22"/>
          <w:szCs w:val="22"/>
          <w:lang w:eastAsia="en-US"/>
        </w:rPr>
        <w:t xml:space="preserve"> </w:t>
      </w:r>
      <w:r w:rsidR="00CB4259" w:rsidRPr="009D2569">
        <w:rPr>
          <w:rFonts w:ascii="Arial" w:hAnsi="Arial" w:cs="Arial"/>
          <w:b/>
          <w:bCs/>
          <w:i/>
          <w:sz w:val="22"/>
          <w:szCs w:val="22"/>
          <w:lang w:eastAsia="en-US"/>
        </w:rPr>
        <w:t>aus den mehr als 400 Studierenden im ersten Semester per Losverfahren ausgewählt.</w:t>
      </w:r>
    </w:p>
    <w:p w14:paraId="74B8698B" w14:textId="08A6E5B2" w:rsidR="00AC7D4D" w:rsidRDefault="00243CF5" w:rsidP="00243CF5">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Den Auftakt</w:t>
      </w:r>
      <w:r w:rsidR="00D73B5B">
        <w:rPr>
          <w:rFonts w:ascii="Arial" w:hAnsi="Arial" w:cs="Arial"/>
          <w:bCs/>
          <w:sz w:val="22"/>
          <w:szCs w:val="22"/>
          <w:lang w:eastAsia="en-US"/>
        </w:rPr>
        <w:t xml:space="preserve"> der Erstsemesterbegrüßung am </w:t>
      </w:r>
      <w:r w:rsidR="00D73B5B" w:rsidRPr="00707983">
        <w:rPr>
          <w:rFonts w:ascii="Arial" w:hAnsi="Arial" w:cs="Arial"/>
          <w:bCs/>
          <w:sz w:val="22"/>
          <w:szCs w:val="22"/>
          <w:lang w:eastAsia="en-US"/>
        </w:rPr>
        <w:t>18</w:t>
      </w:r>
      <w:r w:rsidRPr="00707983">
        <w:rPr>
          <w:rFonts w:ascii="Arial" w:hAnsi="Arial" w:cs="Arial"/>
          <w:bCs/>
          <w:sz w:val="22"/>
          <w:szCs w:val="22"/>
          <w:lang w:eastAsia="en-US"/>
        </w:rPr>
        <w:t xml:space="preserve">. </w:t>
      </w:r>
      <w:r>
        <w:rPr>
          <w:rFonts w:ascii="Arial" w:hAnsi="Arial" w:cs="Arial"/>
          <w:bCs/>
          <w:sz w:val="22"/>
          <w:szCs w:val="22"/>
          <w:lang w:eastAsia="en-US"/>
        </w:rPr>
        <w:t xml:space="preserve">Oktober bildete die Ansprache von Dr. Volker Klaiber, </w:t>
      </w:r>
      <w:r w:rsidR="00591681">
        <w:rPr>
          <w:rFonts w:ascii="Arial" w:hAnsi="Arial" w:cs="Arial"/>
          <w:bCs/>
          <w:sz w:val="22"/>
          <w:szCs w:val="22"/>
          <w:lang w:eastAsia="en-US"/>
        </w:rPr>
        <w:t>Geschäftsleitung und Direktor der Abteilung Operation &amp; Service</w:t>
      </w:r>
      <w:r w:rsidR="00D32EF4">
        <w:rPr>
          <w:rFonts w:ascii="Arial" w:hAnsi="Arial" w:cs="Arial"/>
          <w:bCs/>
          <w:sz w:val="22"/>
          <w:szCs w:val="22"/>
          <w:lang w:eastAsia="en-US"/>
        </w:rPr>
        <w:t xml:space="preserve"> des </w:t>
      </w:r>
      <w:r w:rsidR="00D32EF4" w:rsidRPr="00C43034">
        <w:rPr>
          <w:rFonts w:ascii="Arial" w:hAnsi="Arial" w:cs="Arial"/>
          <w:bCs/>
          <w:sz w:val="22"/>
          <w:szCs w:val="22"/>
          <w:lang w:eastAsia="en-US"/>
        </w:rPr>
        <w:t>Europa-Park</w:t>
      </w:r>
      <w:r w:rsidRPr="00C43034">
        <w:rPr>
          <w:rFonts w:ascii="Arial" w:hAnsi="Arial" w:cs="Arial"/>
          <w:bCs/>
          <w:sz w:val="22"/>
          <w:szCs w:val="22"/>
          <w:lang w:eastAsia="en-US"/>
        </w:rPr>
        <w:t>. Im prächtigen Ballsaal Berlin wandte er sich an die Studierenden: „</w:t>
      </w:r>
      <w:r w:rsidR="00AC7D4D" w:rsidRPr="00C43034">
        <w:rPr>
          <w:rFonts w:ascii="Arial" w:hAnsi="Arial" w:cs="Arial"/>
          <w:bCs/>
          <w:sz w:val="22"/>
          <w:szCs w:val="22"/>
          <w:lang w:eastAsia="en-US"/>
        </w:rPr>
        <w:t>In Deutschlands größtem Freizeitpark wird die außerordentliche Vielfalt der Ingenieurskunst nicht nur sichtbar, sondern auf eine einzigartige und unterhaltsame Weise für Besucher jeden Alters zum Erlebnis. Wir freuen uns besonders, in diesem Jahr wieder zahlreiche angehende Ingenieure zum Semesterauftakt begrüßen zu dürfen und wünschen allen einen tollen Tag im Europa-Park und einen erfolgreichen Start in ihr Studium.“</w:t>
      </w:r>
    </w:p>
    <w:p w14:paraId="6F018881" w14:textId="1AE84DD6" w:rsidR="00C45006" w:rsidRDefault="007D172E" w:rsidP="00C45006">
      <w:pPr>
        <w:spacing w:after="240" w:line="288" w:lineRule="auto"/>
        <w:ind w:left="1418"/>
        <w:contextualSpacing/>
        <w:jc w:val="both"/>
        <w:rPr>
          <w:rFonts w:ascii="Arial" w:hAnsi="Arial" w:cs="Arial"/>
          <w:bCs/>
          <w:sz w:val="22"/>
          <w:szCs w:val="22"/>
          <w:lang w:eastAsia="en-US"/>
        </w:rPr>
      </w:pPr>
      <w:r w:rsidRPr="007D172E">
        <w:rPr>
          <w:rFonts w:ascii="Arial" w:hAnsi="Arial" w:cs="Arial"/>
          <w:bCs/>
          <w:sz w:val="22"/>
          <w:szCs w:val="22"/>
          <w:lang w:eastAsia="en-US"/>
        </w:rPr>
        <w:t xml:space="preserve">Prof. Dr.-Ing. </w:t>
      </w:r>
      <w:r w:rsidR="00D66021">
        <w:rPr>
          <w:rFonts w:ascii="Arial" w:hAnsi="Arial" w:cs="Arial"/>
          <w:bCs/>
          <w:sz w:val="22"/>
          <w:szCs w:val="22"/>
          <w:lang w:eastAsia="en-US"/>
        </w:rPr>
        <w:t xml:space="preserve">Kai </w:t>
      </w:r>
      <w:proofErr w:type="spellStart"/>
      <w:r w:rsidR="00D66021">
        <w:rPr>
          <w:rFonts w:ascii="Arial" w:hAnsi="Arial" w:cs="Arial"/>
          <w:bCs/>
          <w:sz w:val="22"/>
          <w:szCs w:val="22"/>
          <w:lang w:eastAsia="en-US"/>
        </w:rPr>
        <w:t>Furmans</w:t>
      </w:r>
      <w:proofErr w:type="spellEnd"/>
      <w:r>
        <w:rPr>
          <w:rFonts w:ascii="Arial" w:hAnsi="Arial" w:cs="Arial"/>
          <w:bCs/>
          <w:sz w:val="22"/>
          <w:szCs w:val="22"/>
          <w:lang w:eastAsia="en-US"/>
        </w:rPr>
        <w:t xml:space="preserve">, </w:t>
      </w:r>
      <w:r w:rsidR="00D66021">
        <w:rPr>
          <w:rFonts w:ascii="Arial" w:hAnsi="Arial" w:cs="Arial"/>
          <w:bCs/>
          <w:sz w:val="22"/>
          <w:szCs w:val="22"/>
          <w:lang w:eastAsia="en-US"/>
        </w:rPr>
        <w:t xml:space="preserve">Dekan </w:t>
      </w:r>
      <w:r>
        <w:rPr>
          <w:rFonts w:ascii="Arial" w:hAnsi="Arial" w:cs="Arial"/>
          <w:bCs/>
          <w:sz w:val="22"/>
          <w:szCs w:val="22"/>
          <w:lang w:eastAsia="en-US"/>
        </w:rPr>
        <w:t>der Fakultät für Maschinenbau am KIT</w:t>
      </w:r>
      <w:r w:rsidR="005B124C">
        <w:rPr>
          <w:rFonts w:ascii="Arial" w:hAnsi="Arial" w:cs="Arial"/>
          <w:bCs/>
          <w:sz w:val="22"/>
          <w:szCs w:val="22"/>
          <w:lang w:eastAsia="en-US"/>
        </w:rPr>
        <w:t>,</w:t>
      </w:r>
      <w:r>
        <w:rPr>
          <w:rFonts w:ascii="Arial" w:hAnsi="Arial" w:cs="Arial"/>
          <w:bCs/>
          <w:sz w:val="22"/>
          <w:szCs w:val="22"/>
          <w:lang w:eastAsia="en-US"/>
        </w:rPr>
        <w:t xml:space="preserve"> fügte außerdem hinzu: </w:t>
      </w:r>
      <w:r w:rsidR="0031732B" w:rsidRPr="00707983">
        <w:rPr>
          <w:rFonts w:ascii="Arial" w:hAnsi="Arial" w:cs="Arial"/>
          <w:bCs/>
          <w:sz w:val="22"/>
          <w:szCs w:val="22"/>
          <w:lang w:eastAsia="en-US"/>
        </w:rPr>
        <w:t>„Am KIT wollen wir hervorragenden Maschinenbau-Nachwuchs für Industrie und Wissenschaft hervorbringen. Die Erstsemesterbegrüßung im Europa-Park hat dabei mehrfach Effekte. Zum enormen Spaßfaktor im Europa-Park kommt, dass unsere angehenden Ingenieurinnen und Ingenieure bereits zu Beginn ihrer Studienzeit reale Anwendungsbeispiele für Forschungs- und Lehrinhalte erleben. Persönlichkeiten wie Alumnus Dr. Roland Mack, motivieren junge Leute dazu, ihr Maschinenbau-Studium erfolgreich abzuschließen. Wenn man ein Ziel vor Augen hat, fällt der Weg dorthin einfach leichter. Gleichzeitig sehen sie schon im ersten Semester wie ein Unternehmen sich nachhaltig und erfolgreich für Nachwuchsförderung einsetzt. Die langjährige Verbundenheit von Roland Mack mit unserer Fakultät wissen wir sehr zu schätzen.</w:t>
      </w:r>
      <w:r w:rsidRPr="00707983">
        <w:rPr>
          <w:rFonts w:ascii="Arial" w:hAnsi="Arial" w:cs="Arial"/>
          <w:bCs/>
          <w:sz w:val="22"/>
          <w:szCs w:val="22"/>
          <w:lang w:eastAsia="en-US"/>
        </w:rPr>
        <w:t>“</w:t>
      </w:r>
    </w:p>
    <w:p w14:paraId="2738613B" w14:textId="6757FC28" w:rsidR="00D32EF4" w:rsidRDefault="00D32EF4" w:rsidP="00C45006">
      <w:pPr>
        <w:spacing w:after="240" w:line="288" w:lineRule="auto"/>
        <w:ind w:left="1418"/>
        <w:contextualSpacing/>
        <w:jc w:val="both"/>
        <w:rPr>
          <w:rFonts w:ascii="Arial" w:hAnsi="Arial" w:cs="Arial"/>
          <w:bCs/>
          <w:sz w:val="22"/>
          <w:szCs w:val="22"/>
          <w:lang w:eastAsia="en-US"/>
        </w:rPr>
      </w:pPr>
      <w:r w:rsidRPr="00D32EF4">
        <w:rPr>
          <w:rFonts w:ascii="Arial" w:hAnsi="Arial" w:cs="Arial"/>
          <w:bCs/>
          <w:sz w:val="22"/>
          <w:szCs w:val="22"/>
          <w:lang w:eastAsia="en-US"/>
        </w:rPr>
        <w:lastRenderedPageBreak/>
        <w:t xml:space="preserve">Der Geschäftsführer von </w:t>
      </w:r>
      <w:r w:rsidRPr="00B12E1B">
        <w:rPr>
          <w:rFonts w:ascii="Arial" w:hAnsi="Arial" w:cs="Arial"/>
          <w:bCs/>
          <w:sz w:val="22"/>
          <w:szCs w:val="22"/>
          <w:lang w:eastAsia="en-US"/>
        </w:rPr>
        <w:t xml:space="preserve">Mack Rides in Waldkirch, Christian von Elverfeldt, stellte bei seiner Ansprache an die </w:t>
      </w:r>
      <w:r w:rsidR="000115B8" w:rsidRPr="00B12E1B">
        <w:rPr>
          <w:rFonts w:ascii="Arial" w:hAnsi="Arial" w:cs="Arial"/>
          <w:bCs/>
          <w:sz w:val="22"/>
          <w:szCs w:val="22"/>
          <w:lang w:eastAsia="en-US"/>
        </w:rPr>
        <w:t xml:space="preserve">rund </w:t>
      </w:r>
      <w:r w:rsidR="00CB4259" w:rsidRPr="00B12E1B">
        <w:rPr>
          <w:rFonts w:ascii="Arial" w:hAnsi="Arial" w:cs="Arial"/>
          <w:bCs/>
          <w:sz w:val="22"/>
          <w:szCs w:val="22"/>
          <w:lang w:eastAsia="en-US"/>
        </w:rPr>
        <w:t>1</w:t>
      </w:r>
      <w:r w:rsidRPr="00B12E1B">
        <w:rPr>
          <w:rFonts w:ascii="Arial" w:hAnsi="Arial" w:cs="Arial"/>
          <w:bCs/>
          <w:sz w:val="22"/>
          <w:szCs w:val="22"/>
          <w:lang w:eastAsia="en-US"/>
        </w:rPr>
        <w:t>00 Studierenden klar: „In Zeiten des Fachkräftemangels werden Sie und Ihre Fähigkeiten dringend gebraucht. Das Berufsbild des Ingenieurs bietet Ihnen großartige Aufstiegschancen – auch um den Technologie-Standort Deutschland zu bewahren.“</w:t>
      </w:r>
    </w:p>
    <w:p w14:paraId="560C6735" w14:textId="34E04B13" w:rsidR="00CB531B" w:rsidRDefault="00CB531B" w:rsidP="00CB531B">
      <w:pPr>
        <w:spacing w:after="240" w:line="288" w:lineRule="auto"/>
        <w:ind w:left="1416"/>
        <w:contextualSpacing/>
        <w:jc w:val="both"/>
        <w:rPr>
          <w:rFonts w:ascii="Arial" w:hAnsi="Arial" w:cs="Arial"/>
          <w:bCs/>
          <w:sz w:val="22"/>
          <w:szCs w:val="22"/>
          <w:lang w:eastAsia="en-US"/>
        </w:rPr>
      </w:pPr>
    </w:p>
    <w:p w14:paraId="341DFF57" w14:textId="5CFECC87" w:rsidR="00243CF5" w:rsidRDefault="00AD0231" w:rsidP="00243CF5">
      <w:pPr>
        <w:spacing w:after="240" w:line="288" w:lineRule="auto"/>
        <w:ind w:left="1416"/>
        <w:contextualSpacing/>
        <w:jc w:val="both"/>
        <w:rPr>
          <w:rFonts w:ascii="Arial" w:hAnsi="Arial" w:cs="Arial"/>
          <w:b/>
          <w:bCs/>
          <w:sz w:val="22"/>
          <w:szCs w:val="22"/>
          <w:lang w:eastAsia="en-US"/>
        </w:rPr>
      </w:pPr>
      <w:r w:rsidRPr="00AD0231">
        <w:rPr>
          <w:rFonts w:ascii="Arial" w:hAnsi="Arial" w:cs="Arial"/>
          <w:b/>
          <w:bCs/>
          <w:sz w:val="22"/>
          <w:szCs w:val="22"/>
          <w:lang w:eastAsia="en-US"/>
        </w:rPr>
        <w:t>Tüftelaufgabe</w:t>
      </w:r>
      <w:r w:rsidR="007E2AAE">
        <w:rPr>
          <w:rFonts w:ascii="Arial" w:hAnsi="Arial" w:cs="Arial"/>
          <w:b/>
          <w:bCs/>
          <w:sz w:val="22"/>
          <w:szCs w:val="22"/>
          <w:lang w:eastAsia="en-US"/>
        </w:rPr>
        <w:t xml:space="preserve"> mit Quiz</w:t>
      </w:r>
    </w:p>
    <w:p w14:paraId="2204B624" w14:textId="02549E59" w:rsidR="003371FC" w:rsidRPr="00243CF5" w:rsidRDefault="00AD0231" w:rsidP="00243CF5">
      <w:pPr>
        <w:spacing w:after="240" w:line="288" w:lineRule="auto"/>
        <w:ind w:left="1416"/>
        <w:contextualSpacing/>
        <w:jc w:val="both"/>
        <w:rPr>
          <w:rFonts w:ascii="Arial" w:hAnsi="Arial" w:cs="Arial"/>
          <w:b/>
          <w:bCs/>
          <w:sz w:val="22"/>
          <w:szCs w:val="22"/>
          <w:lang w:eastAsia="en-US"/>
        </w:rPr>
      </w:pPr>
      <w:r w:rsidRPr="00AD0231">
        <w:rPr>
          <w:rFonts w:ascii="Arial" w:hAnsi="Arial" w:cs="Arial"/>
          <w:bCs/>
          <w:sz w:val="22"/>
          <w:szCs w:val="22"/>
          <w:lang w:eastAsia="en-US"/>
        </w:rPr>
        <w:t xml:space="preserve">Die </w:t>
      </w:r>
      <w:r w:rsidR="00D32EF4">
        <w:rPr>
          <w:rFonts w:ascii="Arial" w:hAnsi="Arial" w:cs="Arial"/>
          <w:bCs/>
          <w:sz w:val="22"/>
          <w:szCs w:val="22"/>
          <w:lang w:eastAsia="en-US"/>
        </w:rPr>
        <w:t>erfolgreiche</w:t>
      </w:r>
      <w:r w:rsidRPr="00AD0231">
        <w:rPr>
          <w:rFonts w:ascii="Arial" w:hAnsi="Arial" w:cs="Arial"/>
          <w:bCs/>
          <w:sz w:val="22"/>
          <w:szCs w:val="22"/>
          <w:lang w:eastAsia="en-US"/>
        </w:rPr>
        <w:t xml:space="preserve"> Mischung aus Technik</w:t>
      </w:r>
      <w:r w:rsidR="006E614F">
        <w:rPr>
          <w:rFonts w:ascii="Arial" w:hAnsi="Arial" w:cs="Arial"/>
          <w:bCs/>
          <w:sz w:val="22"/>
          <w:szCs w:val="22"/>
          <w:lang w:eastAsia="en-US"/>
        </w:rPr>
        <w:t xml:space="preserve"> und Emotionen bekamen die jungen Menschen</w:t>
      </w:r>
      <w:r w:rsidRPr="00AD0231">
        <w:rPr>
          <w:rFonts w:ascii="Arial" w:hAnsi="Arial" w:cs="Arial"/>
          <w:bCs/>
          <w:sz w:val="22"/>
          <w:szCs w:val="22"/>
          <w:lang w:eastAsia="en-US"/>
        </w:rPr>
        <w:t xml:space="preserve"> unter anderem in Form von akrobatischen Meisterleistungen der Küns</w:t>
      </w:r>
      <w:r>
        <w:rPr>
          <w:rFonts w:ascii="Arial" w:hAnsi="Arial" w:cs="Arial"/>
          <w:bCs/>
          <w:sz w:val="22"/>
          <w:szCs w:val="22"/>
          <w:lang w:eastAsia="en-US"/>
        </w:rPr>
        <w:t xml:space="preserve">tler des Europa-Park vorgeführt. Als besonderes Highlight der Auftaktveranstaltung durften die Nachwuchsingenieure anschließend </w:t>
      </w:r>
      <w:r w:rsidR="00D32EF4">
        <w:rPr>
          <w:rFonts w:ascii="Arial" w:hAnsi="Arial" w:cs="Arial"/>
          <w:bCs/>
          <w:sz w:val="22"/>
          <w:szCs w:val="22"/>
          <w:lang w:eastAsia="en-US"/>
        </w:rPr>
        <w:t xml:space="preserve">selbst </w:t>
      </w:r>
      <w:r>
        <w:rPr>
          <w:rFonts w:ascii="Arial" w:hAnsi="Arial" w:cs="Arial"/>
          <w:bCs/>
          <w:sz w:val="22"/>
          <w:szCs w:val="22"/>
          <w:lang w:eastAsia="en-US"/>
        </w:rPr>
        <w:t xml:space="preserve">ihr Können unter </w:t>
      </w:r>
      <w:r w:rsidRPr="009D2569">
        <w:rPr>
          <w:rFonts w:ascii="Arial" w:hAnsi="Arial" w:cs="Arial"/>
          <w:bCs/>
          <w:sz w:val="22"/>
          <w:szCs w:val="22"/>
          <w:lang w:eastAsia="en-US"/>
        </w:rPr>
        <w:t xml:space="preserve">Beweis stellen. Die Herausforderung bestand </w:t>
      </w:r>
      <w:r w:rsidR="007E2AAE" w:rsidRPr="009D2569">
        <w:rPr>
          <w:rFonts w:ascii="Arial" w:hAnsi="Arial" w:cs="Arial"/>
          <w:bCs/>
          <w:sz w:val="22"/>
          <w:szCs w:val="22"/>
          <w:lang w:eastAsia="en-US"/>
        </w:rPr>
        <w:t>im Lösen von kniffeligen Quiz-Fragen</w:t>
      </w:r>
      <w:r w:rsidRPr="009D2569">
        <w:rPr>
          <w:rFonts w:ascii="Arial" w:hAnsi="Arial" w:cs="Arial"/>
          <w:bCs/>
          <w:sz w:val="22"/>
          <w:szCs w:val="22"/>
          <w:lang w:eastAsia="en-US"/>
        </w:rPr>
        <w:t>.</w:t>
      </w:r>
      <w:r w:rsidR="009D2569" w:rsidRPr="009D2569">
        <w:rPr>
          <w:rFonts w:ascii="Arial" w:hAnsi="Arial" w:cs="Arial"/>
          <w:bCs/>
          <w:sz w:val="22"/>
          <w:szCs w:val="22"/>
          <w:lang w:eastAsia="en-US"/>
        </w:rPr>
        <w:t xml:space="preserve"> Praktisches Geschick durften die Studierenden des KIT beim Basteln von Papierfl</w:t>
      </w:r>
      <w:r w:rsidR="00E82AB0">
        <w:rPr>
          <w:rFonts w:ascii="Arial" w:hAnsi="Arial" w:cs="Arial"/>
          <w:bCs/>
          <w:sz w:val="22"/>
          <w:szCs w:val="22"/>
          <w:lang w:eastAsia="en-US"/>
        </w:rPr>
        <w:t>iegern</w:t>
      </w:r>
      <w:r w:rsidR="009D2569" w:rsidRPr="009D2569">
        <w:rPr>
          <w:rFonts w:ascii="Arial" w:hAnsi="Arial" w:cs="Arial"/>
          <w:bCs/>
          <w:sz w:val="22"/>
          <w:szCs w:val="22"/>
          <w:lang w:eastAsia="en-US"/>
        </w:rPr>
        <w:t xml:space="preserve"> demonstrieren.</w:t>
      </w:r>
      <w:r w:rsidRPr="009D2569">
        <w:rPr>
          <w:rFonts w:ascii="Arial" w:hAnsi="Arial" w:cs="Arial"/>
          <w:bCs/>
          <w:sz w:val="22"/>
          <w:szCs w:val="22"/>
          <w:lang w:eastAsia="en-US"/>
        </w:rPr>
        <w:t xml:space="preserve"> </w:t>
      </w:r>
      <w:r>
        <w:rPr>
          <w:rFonts w:ascii="Arial" w:hAnsi="Arial" w:cs="Arial"/>
          <w:bCs/>
          <w:sz w:val="22"/>
          <w:szCs w:val="22"/>
          <w:lang w:eastAsia="en-US"/>
        </w:rPr>
        <w:t xml:space="preserve">Diese </w:t>
      </w:r>
      <w:r w:rsidR="005B124C">
        <w:rPr>
          <w:rFonts w:ascii="Arial" w:hAnsi="Arial" w:cs="Arial"/>
          <w:bCs/>
          <w:sz w:val="22"/>
          <w:szCs w:val="22"/>
          <w:lang w:eastAsia="en-US"/>
        </w:rPr>
        <w:t xml:space="preserve">spielerische </w:t>
      </w:r>
      <w:r>
        <w:rPr>
          <w:rFonts w:ascii="Arial" w:hAnsi="Arial" w:cs="Arial"/>
          <w:bCs/>
          <w:sz w:val="22"/>
          <w:szCs w:val="22"/>
          <w:lang w:eastAsia="en-US"/>
        </w:rPr>
        <w:t>Aufgabe</w:t>
      </w:r>
      <w:r w:rsidR="007E2AAE">
        <w:rPr>
          <w:rFonts w:ascii="Arial" w:hAnsi="Arial" w:cs="Arial"/>
          <w:bCs/>
          <w:sz w:val="22"/>
          <w:szCs w:val="22"/>
          <w:lang w:eastAsia="en-US"/>
        </w:rPr>
        <w:t xml:space="preserve"> </w:t>
      </w:r>
      <w:r>
        <w:rPr>
          <w:rFonts w:ascii="Arial" w:hAnsi="Arial" w:cs="Arial"/>
          <w:bCs/>
          <w:sz w:val="22"/>
          <w:szCs w:val="22"/>
          <w:lang w:eastAsia="en-US"/>
        </w:rPr>
        <w:t>verlangt</w:t>
      </w:r>
      <w:r w:rsidR="005B124C">
        <w:rPr>
          <w:rFonts w:ascii="Arial" w:hAnsi="Arial" w:cs="Arial"/>
          <w:bCs/>
          <w:sz w:val="22"/>
          <w:szCs w:val="22"/>
          <w:lang w:eastAsia="en-US"/>
        </w:rPr>
        <w:t xml:space="preserve">e den Studierenden </w:t>
      </w:r>
      <w:r w:rsidR="007E2AAE">
        <w:rPr>
          <w:rFonts w:ascii="Arial" w:hAnsi="Arial" w:cs="Arial"/>
          <w:bCs/>
          <w:sz w:val="22"/>
          <w:szCs w:val="22"/>
          <w:lang w:eastAsia="en-US"/>
        </w:rPr>
        <w:t xml:space="preserve">nicht nur </w:t>
      </w:r>
      <w:r w:rsidR="005B124C">
        <w:rPr>
          <w:rFonts w:ascii="Arial" w:hAnsi="Arial" w:cs="Arial"/>
          <w:bCs/>
          <w:sz w:val="22"/>
          <w:szCs w:val="22"/>
          <w:lang w:eastAsia="en-US"/>
        </w:rPr>
        <w:t>technische</w:t>
      </w:r>
      <w:r w:rsidR="00D32EF4">
        <w:rPr>
          <w:rFonts w:ascii="Arial" w:hAnsi="Arial" w:cs="Arial"/>
          <w:bCs/>
          <w:sz w:val="22"/>
          <w:szCs w:val="22"/>
          <w:lang w:eastAsia="en-US"/>
        </w:rPr>
        <w:t xml:space="preserve"> Kreativität</w:t>
      </w:r>
      <w:r>
        <w:rPr>
          <w:rFonts w:ascii="Arial" w:hAnsi="Arial" w:cs="Arial"/>
          <w:bCs/>
          <w:sz w:val="22"/>
          <w:szCs w:val="22"/>
          <w:lang w:eastAsia="en-US"/>
        </w:rPr>
        <w:t xml:space="preserve"> ab, </w:t>
      </w:r>
      <w:r w:rsidR="007E2AAE">
        <w:rPr>
          <w:rFonts w:ascii="Arial" w:hAnsi="Arial" w:cs="Arial"/>
          <w:bCs/>
          <w:sz w:val="22"/>
          <w:szCs w:val="22"/>
          <w:lang w:eastAsia="en-US"/>
        </w:rPr>
        <w:t xml:space="preserve">sondern </w:t>
      </w:r>
      <w:r w:rsidR="007A44AD">
        <w:rPr>
          <w:rFonts w:ascii="Arial" w:hAnsi="Arial" w:cs="Arial"/>
          <w:bCs/>
          <w:sz w:val="22"/>
          <w:szCs w:val="22"/>
          <w:lang w:eastAsia="en-US"/>
        </w:rPr>
        <w:t>g</w:t>
      </w:r>
      <w:r w:rsidR="00FF08DB">
        <w:rPr>
          <w:rFonts w:ascii="Arial" w:hAnsi="Arial" w:cs="Arial"/>
          <w:bCs/>
          <w:sz w:val="22"/>
          <w:szCs w:val="22"/>
          <w:lang w:eastAsia="en-US"/>
        </w:rPr>
        <w:t>ab</w:t>
      </w:r>
      <w:r w:rsidR="007A44AD">
        <w:rPr>
          <w:rFonts w:ascii="Arial" w:hAnsi="Arial" w:cs="Arial"/>
          <w:bCs/>
          <w:sz w:val="22"/>
          <w:szCs w:val="22"/>
          <w:lang w:eastAsia="en-US"/>
        </w:rPr>
        <w:t xml:space="preserve"> </w:t>
      </w:r>
      <w:r w:rsidR="007E2AAE">
        <w:rPr>
          <w:rFonts w:ascii="Arial" w:hAnsi="Arial" w:cs="Arial"/>
          <w:bCs/>
          <w:sz w:val="22"/>
          <w:szCs w:val="22"/>
          <w:lang w:eastAsia="en-US"/>
        </w:rPr>
        <w:t>gleich zu Beginn des Studiums</w:t>
      </w:r>
      <w:r w:rsidR="00FF08DB">
        <w:rPr>
          <w:rFonts w:ascii="Arial" w:hAnsi="Arial" w:cs="Arial"/>
          <w:bCs/>
          <w:sz w:val="22"/>
          <w:szCs w:val="22"/>
          <w:lang w:eastAsia="en-US"/>
        </w:rPr>
        <w:t xml:space="preserve"> einen ersten Eindruck davon, was</w:t>
      </w:r>
      <w:r w:rsidR="00FE270D">
        <w:rPr>
          <w:rFonts w:ascii="Arial" w:hAnsi="Arial" w:cs="Arial"/>
          <w:bCs/>
          <w:sz w:val="22"/>
          <w:szCs w:val="22"/>
          <w:lang w:eastAsia="en-US"/>
        </w:rPr>
        <w:t xml:space="preserve"> </w:t>
      </w:r>
      <w:r w:rsidR="007A44AD">
        <w:rPr>
          <w:rFonts w:ascii="Arial" w:hAnsi="Arial" w:cs="Arial"/>
          <w:bCs/>
          <w:sz w:val="22"/>
          <w:szCs w:val="22"/>
          <w:lang w:eastAsia="en-US"/>
        </w:rPr>
        <w:t>projektbezogene Teamarbeit</w:t>
      </w:r>
      <w:r w:rsidR="00FE270D">
        <w:rPr>
          <w:rFonts w:ascii="Arial" w:hAnsi="Arial" w:cs="Arial"/>
          <w:bCs/>
          <w:sz w:val="22"/>
          <w:szCs w:val="22"/>
          <w:lang w:eastAsia="en-US"/>
        </w:rPr>
        <w:t xml:space="preserve"> </w:t>
      </w:r>
      <w:r w:rsidR="007A44AD">
        <w:rPr>
          <w:rFonts w:ascii="Arial" w:hAnsi="Arial" w:cs="Arial"/>
          <w:bCs/>
          <w:sz w:val="22"/>
          <w:szCs w:val="22"/>
          <w:lang w:eastAsia="en-US"/>
        </w:rPr>
        <w:t>bedeuten kann</w:t>
      </w:r>
      <w:r>
        <w:rPr>
          <w:rFonts w:ascii="Arial" w:hAnsi="Arial" w:cs="Arial"/>
          <w:bCs/>
          <w:sz w:val="22"/>
          <w:szCs w:val="22"/>
          <w:lang w:eastAsia="en-US"/>
        </w:rPr>
        <w:t xml:space="preserve">. </w:t>
      </w:r>
      <w:r w:rsidR="00A93284">
        <w:rPr>
          <w:rFonts w:ascii="Arial" w:hAnsi="Arial" w:cs="Arial"/>
          <w:bCs/>
          <w:sz w:val="22"/>
          <w:szCs w:val="22"/>
          <w:lang w:eastAsia="en-US"/>
        </w:rPr>
        <w:t>Im Anschluss</w:t>
      </w:r>
      <w:r w:rsidRPr="00AD0231">
        <w:rPr>
          <w:rFonts w:ascii="Arial" w:hAnsi="Arial" w:cs="Arial"/>
          <w:bCs/>
          <w:sz w:val="22"/>
          <w:szCs w:val="22"/>
          <w:lang w:eastAsia="en-US"/>
        </w:rPr>
        <w:t xml:space="preserve"> durften die angehend</w:t>
      </w:r>
      <w:r w:rsidR="00AC7D4D">
        <w:rPr>
          <w:rFonts w:ascii="Arial" w:hAnsi="Arial" w:cs="Arial"/>
          <w:bCs/>
          <w:sz w:val="22"/>
          <w:szCs w:val="22"/>
          <w:lang w:eastAsia="en-US"/>
        </w:rPr>
        <w:t>en Akademiker die Attraktionen von Deutschlands größtem Freizeitpark hautnah erleben</w:t>
      </w:r>
      <w:r w:rsidRPr="00AD0231">
        <w:rPr>
          <w:rFonts w:ascii="Arial" w:hAnsi="Arial" w:cs="Arial"/>
          <w:bCs/>
          <w:sz w:val="22"/>
          <w:szCs w:val="22"/>
          <w:lang w:eastAsia="en-US"/>
        </w:rPr>
        <w:t>.</w:t>
      </w:r>
      <w:r w:rsidR="00DB6B4D">
        <w:rPr>
          <w:rFonts w:ascii="Arial" w:hAnsi="Arial" w:cs="Arial"/>
          <w:bCs/>
          <w:sz w:val="22"/>
          <w:szCs w:val="22"/>
          <w:lang w:eastAsia="en-US"/>
        </w:rPr>
        <w:t xml:space="preserve"> </w:t>
      </w:r>
      <w:r w:rsidR="003371FC">
        <w:rPr>
          <w:rFonts w:ascii="Arial" w:hAnsi="Arial" w:cs="Arial"/>
          <w:bCs/>
          <w:sz w:val="22"/>
          <w:szCs w:val="22"/>
          <w:lang w:eastAsia="en-US"/>
        </w:rPr>
        <w:t>Das Sieg</w:t>
      </w:r>
      <w:r w:rsidR="005B124C">
        <w:rPr>
          <w:rFonts w:ascii="Arial" w:hAnsi="Arial" w:cs="Arial"/>
          <w:bCs/>
          <w:sz w:val="22"/>
          <w:szCs w:val="22"/>
          <w:lang w:eastAsia="en-US"/>
        </w:rPr>
        <w:t xml:space="preserve">erteam </w:t>
      </w:r>
      <w:r w:rsidR="007E2AAE">
        <w:rPr>
          <w:rFonts w:ascii="Arial" w:hAnsi="Arial" w:cs="Arial"/>
          <w:bCs/>
          <w:sz w:val="22"/>
          <w:szCs w:val="22"/>
          <w:lang w:eastAsia="en-US"/>
        </w:rPr>
        <w:t>des Quiz</w:t>
      </w:r>
      <w:r w:rsidR="005B124C">
        <w:rPr>
          <w:rFonts w:ascii="Arial" w:hAnsi="Arial" w:cs="Arial"/>
          <w:bCs/>
          <w:sz w:val="22"/>
          <w:szCs w:val="22"/>
          <w:lang w:eastAsia="en-US"/>
        </w:rPr>
        <w:t xml:space="preserve"> konnte</w:t>
      </w:r>
      <w:r w:rsidR="003371FC">
        <w:rPr>
          <w:rFonts w:ascii="Arial" w:hAnsi="Arial" w:cs="Arial"/>
          <w:bCs/>
          <w:sz w:val="22"/>
          <w:szCs w:val="22"/>
          <w:lang w:eastAsia="en-US"/>
        </w:rPr>
        <w:t xml:space="preserve"> sich außerdem über eine exklusive Backstage-Führung freuen. Dabei stand </w:t>
      </w:r>
      <w:r w:rsidR="00D71D30" w:rsidRPr="009D2569">
        <w:rPr>
          <w:rFonts w:ascii="Arial" w:hAnsi="Arial" w:cs="Arial"/>
          <w:bCs/>
          <w:sz w:val="22"/>
          <w:szCs w:val="22"/>
          <w:lang w:eastAsia="en-US"/>
        </w:rPr>
        <w:t xml:space="preserve">Florian Frey, stellvertretender </w:t>
      </w:r>
      <w:r w:rsidR="00D71D30" w:rsidRPr="00D71D30">
        <w:rPr>
          <w:rFonts w:ascii="Arial" w:hAnsi="Arial" w:cs="Arial"/>
          <w:bCs/>
          <w:sz w:val="22"/>
          <w:szCs w:val="22"/>
          <w:lang w:eastAsia="en-US"/>
        </w:rPr>
        <w:t>Leiter der Abteilung Konstruktion und Betriebstechnik</w:t>
      </w:r>
      <w:r w:rsidR="00D71D30">
        <w:rPr>
          <w:rFonts w:ascii="Arial" w:hAnsi="Arial" w:cs="Arial"/>
          <w:bCs/>
          <w:sz w:val="22"/>
          <w:szCs w:val="22"/>
          <w:lang w:eastAsia="en-US"/>
        </w:rPr>
        <w:t xml:space="preserve">, </w:t>
      </w:r>
      <w:r w:rsidR="003371FC">
        <w:rPr>
          <w:rFonts w:ascii="Arial" w:hAnsi="Arial" w:cs="Arial"/>
          <w:bCs/>
          <w:sz w:val="22"/>
          <w:szCs w:val="22"/>
          <w:lang w:eastAsia="en-US"/>
        </w:rPr>
        <w:t xml:space="preserve">den </w:t>
      </w:r>
      <w:r w:rsidR="00A93284">
        <w:rPr>
          <w:rFonts w:ascii="Arial" w:hAnsi="Arial" w:cs="Arial"/>
          <w:bCs/>
          <w:sz w:val="22"/>
          <w:szCs w:val="22"/>
          <w:lang w:eastAsia="en-US"/>
        </w:rPr>
        <w:t xml:space="preserve">zukünftigen </w:t>
      </w:r>
      <w:r w:rsidR="003371FC">
        <w:rPr>
          <w:rFonts w:ascii="Arial" w:hAnsi="Arial" w:cs="Arial"/>
          <w:bCs/>
          <w:sz w:val="22"/>
          <w:szCs w:val="22"/>
          <w:lang w:eastAsia="en-US"/>
        </w:rPr>
        <w:t>Ingenieuren Rede und Antwort und gab spannende Einblicke in die technischen Abläufe hinter den Kulissen.</w:t>
      </w:r>
    </w:p>
    <w:p w14:paraId="6485D31E" w14:textId="7D011FCE" w:rsidR="00243CF5" w:rsidRDefault="00243CF5" w:rsidP="00DB6B4D">
      <w:pPr>
        <w:spacing w:after="240" w:line="288" w:lineRule="auto"/>
        <w:ind w:left="1416"/>
        <w:contextualSpacing/>
        <w:jc w:val="both"/>
        <w:rPr>
          <w:rFonts w:ascii="Arial" w:hAnsi="Arial" w:cs="Arial"/>
          <w:bCs/>
          <w:sz w:val="22"/>
          <w:szCs w:val="22"/>
          <w:lang w:eastAsia="en-US"/>
        </w:rPr>
      </w:pPr>
    </w:p>
    <w:p w14:paraId="2F2E0FFB" w14:textId="5BF34EEE" w:rsidR="00243CF5" w:rsidRPr="00243CF5" w:rsidRDefault="00243CF5" w:rsidP="00DB6B4D">
      <w:pPr>
        <w:spacing w:after="240" w:line="288" w:lineRule="auto"/>
        <w:ind w:left="1416"/>
        <w:contextualSpacing/>
        <w:jc w:val="both"/>
        <w:rPr>
          <w:rFonts w:ascii="Arial" w:hAnsi="Arial" w:cs="Arial"/>
          <w:b/>
          <w:bCs/>
          <w:sz w:val="22"/>
          <w:szCs w:val="22"/>
          <w:lang w:eastAsia="en-US"/>
        </w:rPr>
      </w:pPr>
      <w:r w:rsidRPr="00243CF5">
        <w:rPr>
          <w:rFonts w:ascii="Arial" w:hAnsi="Arial" w:cs="Arial"/>
          <w:b/>
          <w:bCs/>
          <w:sz w:val="22"/>
          <w:szCs w:val="22"/>
          <w:lang w:eastAsia="en-US"/>
        </w:rPr>
        <w:t>Ingenieurskunst hautnah erleben</w:t>
      </w:r>
    </w:p>
    <w:p w14:paraId="3EC2CDBB" w14:textId="77777777" w:rsidR="002D15FD" w:rsidRDefault="00243CF5" w:rsidP="002D15FD">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Deutlich wurde hier insbesondere die entscheidende Verknüpfung eines theoretischen Wissensfundaments mit den Erfahrungen der praktischen Anwendungsfelder d</w:t>
      </w:r>
      <w:r w:rsidR="002D15FD">
        <w:rPr>
          <w:rFonts w:ascii="Arial" w:hAnsi="Arial" w:cs="Arial"/>
          <w:bCs/>
          <w:sz w:val="22"/>
          <w:szCs w:val="22"/>
          <w:lang w:eastAsia="en-US"/>
        </w:rPr>
        <w:t xml:space="preserve">er Ingenieurswissenschaft. Die </w:t>
      </w:r>
      <w:r>
        <w:rPr>
          <w:rFonts w:ascii="Arial" w:hAnsi="Arial" w:cs="Arial"/>
          <w:bCs/>
          <w:sz w:val="22"/>
          <w:szCs w:val="22"/>
          <w:lang w:eastAsia="en-US"/>
        </w:rPr>
        <w:t xml:space="preserve">Ergebnisse dieses Zusammenspiels konnten die Studierenden im Rahmen der Erstsemesterbegrüßung in Deutschlands größtem Freizeitpark erleben. </w:t>
      </w:r>
      <w:r w:rsidR="002D15FD">
        <w:rPr>
          <w:rFonts w:ascii="Arial" w:hAnsi="Arial" w:cs="Arial"/>
          <w:bCs/>
          <w:sz w:val="22"/>
          <w:szCs w:val="22"/>
          <w:lang w:eastAsia="en-US"/>
        </w:rPr>
        <w:t xml:space="preserve">Bei einem individuellen Besuch des Europa-Park kamen die frischgebackenen Studierenden in den Genuss der über 100 Attraktionen und Shows. </w:t>
      </w:r>
    </w:p>
    <w:p w14:paraId="2C355518" w14:textId="731FB2C9" w:rsidR="00243CF5" w:rsidRDefault="002D15FD" w:rsidP="002D15FD">
      <w:pPr>
        <w:spacing w:after="240" w:line="288" w:lineRule="auto"/>
        <w:ind w:left="1418"/>
        <w:contextualSpacing/>
        <w:jc w:val="both"/>
        <w:rPr>
          <w:rFonts w:ascii="Arial" w:hAnsi="Arial" w:cs="Arial"/>
          <w:bCs/>
          <w:sz w:val="22"/>
          <w:szCs w:val="22"/>
          <w:lang w:eastAsia="en-US"/>
        </w:rPr>
      </w:pPr>
      <w:r w:rsidRPr="002D15FD">
        <w:rPr>
          <w:rFonts w:ascii="Arial" w:hAnsi="Arial" w:cs="Arial"/>
          <w:bCs/>
          <w:sz w:val="22"/>
          <w:szCs w:val="22"/>
          <w:lang w:eastAsia="en-US"/>
        </w:rPr>
        <w:t>Der Nachwuchs zeigte große Begeisterung für die prestigeträchtigen Innovationen und Entwicklungen und war von der Vielfalt der ingenieursbasierten Schaffenskraft äußerst beeindruckt. Als Beispiel dient hier die beliebte Katapultachterbahn „</w:t>
      </w:r>
      <w:proofErr w:type="spellStart"/>
      <w:r w:rsidRPr="002D15FD">
        <w:rPr>
          <w:rFonts w:ascii="Arial" w:hAnsi="Arial" w:cs="Arial"/>
          <w:bCs/>
          <w:sz w:val="22"/>
          <w:szCs w:val="22"/>
          <w:lang w:eastAsia="en-US"/>
        </w:rPr>
        <w:t>blue</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fire</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Megacoaster</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powered</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by</w:t>
      </w:r>
      <w:proofErr w:type="spellEnd"/>
      <w:r w:rsidRPr="002D15FD">
        <w:rPr>
          <w:rFonts w:ascii="Arial" w:hAnsi="Arial" w:cs="Arial"/>
          <w:bCs/>
          <w:sz w:val="22"/>
          <w:szCs w:val="22"/>
          <w:lang w:eastAsia="en-US"/>
        </w:rPr>
        <w:t xml:space="preserve"> </w:t>
      </w:r>
      <w:r w:rsidR="00D73B5B">
        <w:rPr>
          <w:rFonts w:ascii="Arial" w:hAnsi="Arial" w:cs="Arial"/>
          <w:bCs/>
          <w:sz w:val="22"/>
          <w:szCs w:val="22"/>
          <w:lang w:eastAsia="en-US"/>
        </w:rPr>
        <w:t>Nord Stream 2</w:t>
      </w:r>
      <w:r w:rsidRPr="002D15FD">
        <w:rPr>
          <w:rFonts w:ascii="Arial" w:hAnsi="Arial" w:cs="Arial"/>
          <w:bCs/>
          <w:sz w:val="22"/>
          <w:szCs w:val="22"/>
          <w:lang w:eastAsia="en-US"/>
        </w:rPr>
        <w:t>“. Hierbei war es den Studierenden möglich, aus unmittelbarer Nähe höchste Ingenieurskunst aus dem Hause Mack Rides zu begutachten – Themenfelder wie Mechanik, Elektronik, Hydraulik, Sonderkonstruktionen und weitere technische Bereiche sind darin vereint.</w:t>
      </w:r>
    </w:p>
    <w:p w14:paraId="4FB7CCEE" w14:textId="708585CC" w:rsidR="007A4A7F" w:rsidRDefault="007A4A7F" w:rsidP="00DB6B4D">
      <w:pPr>
        <w:spacing w:after="240" w:line="288" w:lineRule="auto"/>
        <w:contextualSpacing/>
        <w:jc w:val="both"/>
        <w:rPr>
          <w:rFonts w:ascii="Arial" w:hAnsi="Arial" w:cs="Arial"/>
          <w:bCs/>
          <w:sz w:val="22"/>
          <w:szCs w:val="22"/>
          <w:lang w:eastAsia="en-US"/>
        </w:rPr>
      </w:pPr>
    </w:p>
    <w:p w14:paraId="7519B685" w14:textId="77777777" w:rsidR="00AC7D4D" w:rsidRDefault="007A4A7F" w:rsidP="00AC7D4D">
      <w:pPr>
        <w:spacing w:after="240" w:line="288" w:lineRule="auto"/>
        <w:ind w:left="1416"/>
        <w:contextualSpacing/>
        <w:jc w:val="both"/>
        <w:rPr>
          <w:rFonts w:ascii="Arial" w:hAnsi="Arial" w:cs="Arial"/>
          <w:bCs/>
          <w:sz w:val="22"/>
          <w:szCs w:val="22"/>
          <w:lang w:eastAsia="en-US"/>
        </w:rPr>
      </w:pPr>
      <w:r w:rsidRPr="007A4A7F">
        <w:rPr>
          <w:rFonts w:ascii="Arial" w:hAnsi="Arial" w:cs="Arial"/>
          <w:bCs/>
          <w:sz w:val="22"/>
          <w:szCs w:val="22"/>
          <w:lang w:eastAsia="en-US"/>
        </w:rPr>
        <w:t xml:space="preserve">Zwischen Dr.-Ing. h.c. Roland Mack, Inhaber des Europa-Park, und dem KIT besteht eine besondere Verbindung: Von 1969 bis 1974 studierte der Mitgründer des Europa-Park selbst an der Technischen Universität Karlsruhe – dem heutigen KIT. Das Studium schloss er als Diplom-Ingenieur der Fachrichtung Allgemeiner Maschinenbau ab und war von 2003 bis 2009 Mitglied des Universitätsrats. Seit 2012 fördert er besonders talentierte </w:t>
      </w:r>
      <w:r w:rsidRPr="007A4A7F">
        <w:rPr>
          <w:rFonts w:ascii="Arial" w:hAnsi="Arial" w:cs="Arial"/>
          <w:bCs/>
          <w:sz w:val="22"/>
          <w:szCs w:val="22"/>
          <w:lang w:eastAsia="en-US"/>
        </w:rPr>
        <w:lastRenderedPageBreak/>
        <w:t>Bachelor-Studierende mit dem „Roland-Mack-Maschinenbau-Stipendium“.</w:t>
      </w:r>
      <w:r w:rsidR="00D73B5B">
        <w:rPr>
          <w:rFonts w:ascii="Arial" w:hAnsi="Arial" w:cs="Arial"/>
          <w:bCs/>
          <w:sz w:val="22"/>
          <w:szCs w:val="22"/>
          <w:lang w:eastAsia="en-US"/>
        </w:rPr>
        <w:t xml:space="preserve"> 2013 erhielt der Familienunternehmer von seiner „Alma Mater“ die Ehrendoktorwürde als Auszeichnung seiner Arbeit für das Ingenieurwesen.</w:t>
      </w:r>
    </w:p>
    <w:p w14:paraId="64599B19" w14:textId="77A7A2B3" w:rsidR="00197A42" w:rsidRDefault="007A4A7F" w:rsidP="00AC7D4D">
      <w:pPr>
        <w:spacing w:after="240" w:line="288" w:lineRule="auto"/>
        <w:ind w:left="1416"/>
        <w:contextualSpacing/>
        <w:jc w:val="both"/>
        <w:rPr>
          <w:rFonts w:ascii="Arial" w:hAnsi="Arial" w:cs="Arial"/>
          <w:bCs/>
          <w:sz w:val="22"/>
          <w:szCs w:val="22"/>
          <w:lang w:eastAsia="en-US"/>
        </w:rPr>
      </w:pPr>
      <w:r w:rsidRPr="007A4A7F">
        <w:rPr>
          <w:rFonts w:ascii="Arial" w:hAnsi="Arial" w:cs="Arial"/>
          <w:bCs/>
          <w:sz w:val="22"/>
          <w:szCs w:val="22"/>
          <w:lang w:eastAsia="en-US"/>
        </w:rPr>
        <w:t>Auch Jürgen Mack, Inhaber des Europa-Park und Bruder von Roland Mack, studierte an der Universität Karlsruhe von 1978 bis 1986. Er schloss das Studium als Diplomingenieur der Fachrichtung Wirtschaftsingenieurwesen ab.</w:t>
      </w:r>
    </w:p>
    <w:p w14:paraId="6D3F2AD6" w14:textId="77777777" w:rsidR="00707983" w:rsidRPr="00707983" w:rsidRDefault="00707983" w:rsidP="00707983">
      <w:pPr>
        <w:spacing w:after="240" w:line="288" w:lineRule="auto"/>
        <w:ind w:left="1416"/>
        <w:contextualSpacing/>
        <w:jc w:val="both"/>
        <w:rPr>
          <w:rFonts w:ascii="Arial" w:hAnsi="Arial" w:cs="Arial"/>
          <w:bCs/>
          <w:sz w:val="22"/>
          <w:szCs w:val="22"/>
          <w:lang w:eastAsia="en-US"/>
        </w:rPr>
      </w:pPr>
    </w:p>
    <w:p w14:paraId="482B934E" w14:textId="77777777" w:rsidR="00707983" w:rsidRDefault="00707983" w:rsidP="00707983">
      <w:pPr>
        <w:ind w:left="1416"/>
        <w:jc w:val="both"/>
        <w:rPr>
          <w:rFonts w:ascii="Arial" w:hAnsi="Arial" w:cs="Arial"/>
          <w:i/>
          <w:iCs/>
          <w:sz w:val="18"/>
          <w:szCs w:val="18"/>
        </w:rPr>
      </w:pPr>
      <w:r w:rsidRPr="00E12065">
        <w:rPr>
          <w:rFonts w:ascii="Arial"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w:t>
      </w:r>
      <w:r>
        <w:rPr>
          <w:rFonts w:ascii="Arial" w:hAnsi="Arial" w:cs="Arial"/>
          <w:i/>
          <w:iCs/>
          <w:sz w:val="18"/>
          <w:szCs w:val="18"/>
        </w:rPr>
        <w:t>ichen Behörden entwickelt wurde.</w:t>
      </w:r>
    </w:p>
    <w:p w14:paraId="4ABEE1E4" w14:textId="77777777" w:rsidR="00707983" w:rsidRDefault="00707983" w:rsidP="00707983">
      <w:pPr>
        <w:ind w:left="1416"/>
        <w:jc w:val="both"/>
        <w:rPr>
          <w:rFonts w:ascii="Arial" w:hAnsi="Arial" w:cs="Arial"/>
          <w:i/>
          <w:iCs/>
          <w:sz w:val="18"/>
          <w:szCs w:val="18"/>
        </w:rPr>
      </w:pPr>
    </w:p>
    <w:p w14:paraId="17ECB768" w14:textId="77777777" w:rsidR="00707983" w:rsidRPr="00EC26FD" w:rsidRDefault="00707983" w:rsidP="00707983">
      <w:pPr>
        <w:spacing w:after="160" w:line="252" w:lineRule="auto"/>
        <w:ind w:left="1416"/>
        <w:jc w:val="both"/>
        <w:rPr>
          <w:rFonts w:ascii="Arial" w:eastAsia="Calibri" w:hAnsi="Arial" w:cs="Arial"/>
          <w:i/>
          <w:iCs/>
          <w:sz w:val="18"/>
          <w:szCs w:val="18"/>
        </w:rPr>
      </w:pPr>
      <w:r w:rsidRPr="00AE68BF">
        <w:rPr>
          <w:rFonts w:ascii="Arial" w:eastAsia="Calibri" w:hAnsi="Arial" w:cs="Arial"/>
          <w:i/>
          <w:iCs/>
          <w:sz w:val="18"/>
          <w:szCs w:val="18"/>
        </w:rPr>
        <w:t>Der Zutritt zum Europa-Park ist beschränkt auf Personen, die als vollständig geimpft, genesen oder getestet gemäß der Corona-Verordnung des Landes Baden-Württemberg gelten</w:t>
      </w:r>
      <w:r>
        <w:rPr>
          <w:rFonts w:ascii="Arial" w:eastAsia="Calibri" w:hAnsi="Arial" w:cs="Arial"/>
          <w:i/>
          <w:iCs/>
          <w:sz w:val="18"/>
          <w:szCs w:val="18"/>
        </w:rPr>
        <w:t>.</w:t>
      </w:r>
      <w:r>
        <w:rPr>
          <w:rFonts w:ascii="Arial" w:hAnsi="Arial" w:cs="Arial"/>
          <w:i/>
          <w:iCs/>
          <w:sz w:val="18"/>
          <w:szCs w:val="18"/>
        </w:rPr>
        <w:t xml:space="preserve"> </w:t>
      </w:r>
    </w:p>
    <w:p w14:paraId="6F44C082" w14:textId="77777777" w:rsidR="00707983" w:rsidRPr="00D73796" w:rsidRDefault="00707983" w:rsidP="00707983">
      <w:pPr>
        <w:ind w:left="1416"/>
        <w:jc w:val="both"/>
        <w:rPr>
          <w:rFonts w:ascii="Calibri" w:hAnsi="Calibri" w:cs="Calibri"/>
        </w:rPr>
      </w:pPr>
      <w:r w:rsidRPr="00D73796">
        <w:rPr>
          <w:rFonts w:ascii="Arial" w:hAnsi="Arial" w:cs="Arial"/>
          <w:i/>
          <w:iCs/>
          <w:sz w:val="18"/>
          <w:szCs w:val="18"/>
        </w:rPr>
        <w:t xml:space="preserve">Der Europa-Park ist </w:t>
      </w:r>
      <w:r>
        <w:rPr>
          <w:rFonts w:ascii="Arial" w:hAnsi="Arial" w:cs="Arial"/>
          <w:i/>
          <w:iCs/>
          <w:sz w:val="18"/>
          <w:szCs w:val="18"/>
        </w:rPr>
        <w:t>in</w:t>
      </w:r>
      <w:r w:rsidRPr="00D73796">
        <w:rPr>
          <w:rFonts w:ascii="Arial" w:hAnsi="Arial" w:cs="Arial"/>
          <w:i/>
          <w:iCs/>
          <w:sz w:val="18"/>
          <w:szCs w:val="18"/>
        </w:rPr>
        <w:t xml:space="preserve"> der Zeit vom 08. November 2021 bis zum 09. Januar 2022 (außer 24./25.Dezember) täglich von 11 bis 19 Uhr geöffnet. </w:t>
      </w:r>
      <w:r w:rsidRPr="00D73796">
        <w:rPr>
          <w:rFonts w:ascii="Arial" w:eastAsia="Calibri" w:hAnsi="Arial" w:cs="Arial"/>
          <w:i/>
          <w:iCs/>
          <w:sz w:val="18"/>
          <w:szCs w:val="18"/>
        </w:rPr>
        <w:t xml:space="preserve">Tickets sind tagesbasiert online unter </w:t>
      </w:r>
      <w:hyperlink r:id="rId8" w:history="1">
        <w:r w:rsidRPr="00D73796">
          <w:rPr>
            <w:rStyle w:val="Hyperlink"/>
            <w:rFonts w:ascii="Arial" w:eastAsia="Calibri" w:hAnsi="Arial" w:cs="Arial"/>
            <w:i/>
            <w:iCs/>
            <w:sz w:val="18"/>
            <w:szCs w:val="18"/>
          </w:rPr>
          <w:t>tickets.mackinternational.de</w:t>
        </w:r>
      </w:hyperlink>
      <w:r w:rsidRPr="00D73796">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Pr="00D73796">
        <w:rPr>
          <w:rFonts w:ascii="Arial" w:eastAsia="Calibri" w:hAnsi="Arial" w:cs="Arial"/>
          <w:i/>
          <w:iCs/>
          <w:color w:val="FF0000"/>
          <w:sz w:val="18"/>
          <w:szCs w:val="18"/>
        </w:rPr>
        <w:t xml:space="preserve"> </w:t>
      </w:r>
      <w:r w:rsidRPr="00D73796">
        <w:rPr>
          <w:rFonts w:ascii="Arial" w:eastAsia="Calibri" w:hAnsi="Arial" w:cs="Arial"/>
          <w:i/>
          <w:iCs/>
          <w:color w:val="000000" w:themeColor="text1"/>
          <w:sz w:val="18"/>
          <w:szCs w:val="18"/>
        </w:rPr>
        <w:t>Die Tickets der Preiskateg</w:t>
      </w:r>
      <w:r>
        <w:rPr>
          <w:rFonts w:ascii="Arial" w:eastAsia="Calibri" w:hAnsi="Arial" w:cs="Arial"/>
          <w:i/>
          <w:iCs/>
          <w:color w:val="000000" w:themeColor="text1"/>
          <w:sz w:val="18"/>
          <w:szCs w:val="18"/>
        </w:rPr>
        <w:t>orie 2 (</w:t>
      </w:r>
      <w:proofErr w:type="spellStart"/>
      <w:r>
        <w:rPr>
          <w:rFonts w:ascii="Arial" w:eastAsia="Calibri" w:hAnsi="Arial" w:cs="Arial"/>
          <w:i/>
          <w:iCs/>
          <w:color w:val="000000" w:themeColor="text1"/>
          <w:sz w:val="18"/>
          <w:szCs w:val="18"/>
        </w:rPr>
        <w:t>Erw</w:t>
      </w:r>
      <w:proofErr w:type="spellEnd"/>
      <w:r>
        <w:rPr>
          <w:rFonts w:ascii="Arial" w:eastAsia="Calibri" w:hAnsi="Arial" w:cs="Arial"/>
          <w:i/>
          <w:iCs/>
          <w:color w:val="000000" w:themeColor="text1"/>
          <w:sz w:val="18"/>
          <w:szCs w:val="18"/>
        </w:rPr>
        <w:t>. 55,- €) sind vom 8. November bis zum 17. Dezember</w:t>
      </w:r>
      <w:r w:rsidRPr="00D73796">
        <w:rPr>
          <w:rFonts w:ascii="Arial" w:eastAsia="Calibri" w:hAnsi="Arial" w:cs="Arial"/>
          <w:i/>
          <w:iCs/>
          <w:color w:val="000000" w:themeColor="text1"/>
          <w:sz w:val="18"/>
          <w:szCs w:val="18"/>
        </w:rPr>
        <w:t xml:space="preserve"> gültig. Die Preiskategorie 1 (</w:t>
      </w:r>
      <w:proofErr w:type="spellStart"/>
      <w:r w:rsidRPr="00D73796">
        <w:rPr>
          <w:rFonts w:ascii="Arial" w:eastAsia="Calibri" w:hAnsi="Arial" w:cs="Arial"/>
          <w:i/>
          <w:iCs/>
          <w:color w:val="000000" w:themeColor="text1"/>
          <w:sz w:val="18"/>
          <w:szCs w:val="18"/>
        </w:rPr>
        <w:t>Er</w:t>
      </w:r>
      <w:r>
        <w:rPr>
          <w:rFonts w:ascii="Arial" w:eastAsia="Calibri" w:hAnsi="Arial" w:cs="Arial"/>
          <w:i/>
          <w:iCs/>
          <w:color w:val="000000" w:themeColor="text1"/>
          <w:sz w:val="18"/>
          <w:szCs w:val="18"/>
        </w:rPr>
        <w:t>w</w:t>
      </w:r>
      <w:proofErr w:type="spellEnd"/>
      <w:r>
        <w:rPr>
          <w:rFonts w:ascii="Arial" w:eastAsia="Calibri" w:hAnsi="Arial" w:cs="Arial"/>
          <w:i/>
          <w:iCs/>
          <w:color w:val="000000" w:themeColor="text1"/>
          <w:sz w:val="18"/>
          <w:szCs w:val="18"/>
        </w:rPr>
        <w:t>. 60,- €) erstreckt sich vom 18</w:t>
      </w:r>
      <w:r w:rsidRPr="00D73796">
        <w:rPr>
          <w:rFonts w:ascii="Arial" w:eastAsia="Calibri" w:hAnsi="Arial" w:cs="Arial"/>
          <w:i/>
          <w:iCs/>
          <w:color w:val="000000" w:themeColor="text1"/>
          <w:sz w:val="18"/>
          <w:szCs w:val="18"/>
        </w:rPr>
        <w:t xml:space="preserve">. </w:t>
      </w:r>
      <w:r>
        <w:rPr>
          <w:rFonts w:ascii="Arial" w:eastAsia="Calibri" w:hAnsi="Arial" w:cs="Arial"/>
          <w:i/>
          <w:iCs/>
          <w:color w:val="000000" w:themeColor="text1"/>
          <w:sz w:val="18"/>
          <w:szCs w:val="18"/>
        </w:rPr>
        <w:t xml:space="preserve">Dezember </w:t>
      </w:r>
      <w:r w:rsidRPr="00D73796">
        <w:rPr>
          <w:rFonts w:ascii="Arial" w:eastAsia="Calibri" w:hAnsi="Arial" w:cs="Arial"/>
          <w:i/>
          <w:iCs/>
          <w:color w:val="000000" w:themeColor="text1"/>
          <w:sz w:val="18"/>
          <w:szCs w:val="18"/>
        </w:rPr>
        <w:t xml:space="preserve">bis zum </w:t>
      </w:r>
      <w:r>
        <w:rPr>
          <w:rFonts w:ascii="Arial" w:eastAsia="Calibri" w:hAnsi="Arial" w:cs="Arial"/>
          <w:i/>
          <w:iCs/>
          <w:color w:val="000000" w:themeColor="text1"/>
          <w:sz w:val="18"/>
          <w:szCs w:val="18"/>
        </w:rPr>
        <w:t>9. Januar 2022</w:t>
      </w:r>
      <w:r w:rsidRPr="00D73796">
        <w:rPr>
          <w:rFonts w:ascii="Arial" w:eastAsia="Calibri" w:hAnsi="Arial" w:cs="Arial"/>
          <w:i/>
          <w:iCs/>
          <w:color w:val="000000" w:themeColor="text1"/>
          <w:sz w:val="18"/>
          <w:szCs w:val="18"/>
        </w:rPr>
        <w:t xml:space="preserve">. </w:t>
      </w:r>
      <w:r w:rsidRPr="00D73796">
        <w:rPr>
          <w:rFonts w:ascii="Arial" w:eastAsia="Calibri" w:hAnsi="Arial" w:cs="Arial"/>
          <w:i/>
          <w:iCs/>
          <w:sz w:val="18"/>
          <w:szCs w:val="18"/>
        </w:rPr>
        <w:t>Weitere Informationen auch unter</w:t>
      </w:r>
      <w:hyperlink r:id="rId9" w:history="1">
        <w:r w:rsidRPr="00D73796">
          <w:rPr>
            <w:rStyle w:val="Hyperlink"/>
            <w:rFonts w:ascii="Arial" w:eastAsia="Calibri" w:hAnsi="Arial" w:cs="Arial"/>
            <w:i/>
            <w:iCs/>
            <w:sz w:val="18"/>
            <w:szCs w:val="18"/>
          </w:rPr>
          <w:t xml:space="preserve"> europapark.de</w:t>
        </w:r>
      </w:hyperlink>
      <w:r w:rsidRPr="00D73796">
        <w:rPr>
          <w:rFonts w:ascii="Arial" w:eastAsia="Calibri" w:hAnsi="Arial" w:cs="Arial"/>
          <w:i/>
          <w:iCs/>
          <w:sz w:val="18"/>
          <w:szCs w:val="18"/>
        </w:rPr>
        <w:t>.</w:t>
      </w:r>
    </w:p>
    <w:p w14:paraId="3B9A301E" w14:textId="77777777" w:rsidR="00707983" w:rsidRPr="00E12065" w:rsidRDefault="00707983" w:rsidP="00707983">
      <w:pPr>
        <w:jc w:val="both"/>
        <w:rPr>
          <w:rFonts w:ascii="Arial" w:hAnsi="Arial" w:cs="Arial"/>
          <w:i/>
          <w:iCs/>
          <w:sz w:val="18"/>
          <w:szCs w:val="18"/>
        </w:rPr>
      </w:pPr>
    </w:p>
    <w:p w14:paraId="6C537695" w14:textId="67FB5051" w:rsidR="00197A42" w:rsidRPr="00707983" w:rsidRDefault="00707983" w:rsidP="00707983">
      <w:pPr>
        <w:spacing w:after="160" w:line="252" w:lineRule="auto"/>
        <w:ind w:left="1416"/>
        <w:jc w:val="both"/>
        <w:rPr>
          <w:rFonts w:ascii="Arial" w:eastAsia="Calibri" w:hAnsi="Arial" w:cs="Arial"/>
          <w:i/>
          <w:iCs/>
          <w:color w:val="0000FF"/>
          <w:sz w:val="18"/>
          <w:szCs w:val="18"/>
          <w:u w:val="single"/>
        </w:rPr>
      </w:pPr>
      <w:r w:rsidRPr="00D73796">
        <w:rPr>
          <w:rFonts w:ascii="Arial" w:eastAsia="Calibri" w:hAnsi="Arial" w:cs="Arial"/>
          <w:i/>
          <w:iCs/>
          <w:sz w:val="18"/>
          <w:szCs w:val="18"/>
        </w:rPr>
        <w:t>Rulantica ist täglich von 10 bis 22 Uhr geöffnet (</w:t>
      </w:r>
      <w:r>
        <w:rPr>
          <w:rFonts w:ascii="Arial" w:eastAsia="Calibri" w:hAnsi="Arial" w:cs="Arial"/>
          <w:i/>
          <w:iCs/>
          <w:sz w:val="18"/>
          <w:szCs w:val="18"/>
        </w:rPr>
        <w:t xml:space="preserve">außer 24./25. Dezember, 31.12.2021 bis 19 Uhr geöffnet, </w:t>
      </w:r>
      <w:r w:rsidRPr="00D73796">
        <w:rPr>
          <w:rFonts w:ascii="Arial" w:eastAsia="Calibri" w:hAnsi="Arial" w:cs="Arial"/>
          <w:i/>
          <w:iCs/>
          <w:sz w:val="18"/>
          <w:szCs w:val="18"/>
        </w:rPr>
        <w:t>für Gäste der Europa-Park Hotels</w:t>
      </w:r>
      <w:r>
        <w:rPr>
          <w:rFonts w:ascii="Arial" w:eastAsia="Calibri" w:hAnsi="Arial" w:cs="Arial"/>
          <w:i/>
          <w:iCs/>
          <w:sz w:val="18"/>
          <w:szCs w:val="18"/>
        </w:rPr>
        <w:t xml:space="preserve"> täglich ab 9 Uhr geöffnet</w:t>
      </w:r>
      <w:r w:rsidRPr="00D73796">
        <w:rPr>
          <w:rFonts w:ascii="Arial" w:eastAsia="Calibri" w:hAnsi="Arial" w:cs="Arial"/>
          <w:i/>
          <w:iCs/>
          <w:sz w:val="18"/>
          <w:szCs w:val="18"/>
        </w:rPr>
        <w:t>). Tickets sind tagesbasiert online verfügbar. Aufgrund</w:t>
      </w:r>
      <w:r w:rsidRPr="008B4400">
        <w:rPr>
          <w:rFonts w:ascii="Arial" w:eastAsia="Calibri" w:hAnsi="Arial" w:cs="Arial"/>
          <w:i/>
          <w:iCs/>
          <w:sz w:val="18"/>
          <w:szCs w:val="18"/>
        </w:rPr>
        <w:t xml:space="preserve"> der begrenzten Kapazität ist eine Online-Buchung unter </w:t>
      </w:r>
      <w:hyperlink r:id="rId10" w:history="1">
        <w:r w:rsidRPr="005E474B">
          <w:rPr>
            <w:rStyle w:val="Hyperlink"/>
            <w:rFonts w:ascii="Arial" w:eastAsia="Calibri" w:hAnsi="Arial" w:cs="Arial"/>
            <w:i/>
            <w:iCs/>
            <w:sz w:val="18"/>
            <w:szCs w:val="18"/>
          </w:rPr>
          <w:t>tickets.rulantica.de</w:t>
        </w:r>
      </w:hyperlink>
      <w:r w:rsidRPr="008B4400">
        <w:rPr>
          <w:rFonts w:ascii="Arial" w:eastAsia="Calibri" w:hAnsi="Arial" w:cs="Arial"/>
          <w:i/>
          <w:iCs/>
          <w:sz w:val="18"/>
          <w:szCs w:val="18"/>
        </w:rPr>
        <w:t xml:space="preserve"> vorab notwendig. Infoline: 07822 / 77 66 55. Aktuelle Informationen sowie Eintrittspreise unter </w:t>
      </w:r>
      <w:hyperlink r:id="rId11" w:history="1">
        <w:r w:rsidRPr="005E474B">
          <w:rPr>
            <w:rStyle w:val="Hyperlink"/>
            <w:rFonts w:ascii="Arial" w:eastAsia="Calibri" w:hAnsi="Arial" w:cs="Arial"/>
            <w:i/>
            <w:iCs/>
            <w:sz w:val="18"/>
            <w:szCs w:val="18"/>
          </w:rPr>
          <w:t>rulantica.de</w:t>
        </w:r>
      </w:hyperlink>
    </w:p>
    <w:sectPr w:rsidR="00197A42" w:rsidRPr="00707983"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4396A" w14:textId="77777777" w:rsidR="0036113B" w:rsidRDefault="0036113B">
      <w:r>
        <w:separator/>
      </w:r>
    </w:p>
  </w:endnote>
  <w:endnote w:type="continuationSeparator" w:id="0">
    <w:p w14:paraId="1CCC180A" w14:textId="77777777" w:rsidR="0036113B" w:rsidRDefault="0036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3FA63" w14:textId="77777777" w:rsidR="0036113B" w:rsidRDefault="0036113B">
      <w:r>
        <w:separator/>
      </w:r>
    </w:p>
  </w:footnote>
  <w:footnote w:type="continuationSeparator" w:id="0">
    <w:p w14:paraId="396E3346" w14:textId="77777777" w:rsidR="0036113B" w:rsidRDefault="00361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36113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5B8"/>
    <w:rsid w:val="00012B27"/>
    <w:rsid w:val="00012F0A"/>
    <w:rsid w:val="00013FD0"/>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6290"/>
    <w:rsid w:val="000B6E0A"/>
    <w:rsid w:val="000B755B"/>
    <w:rsid w:val="000C19DD"/>
    <w:rsid w:val="000C1B1C"/>
    <w:rsid w:val="000C1EF8"/>
    <w:rsid w:val="000C47AF"/>
    <w:rsid w:val="000C49C5"/>
    <w:rsid w:val="000D5F58"/>
    <w:rsid w:val="000D7C9B"/>
    <w:rsid w:val="000E0F42"/>
    <w:rsid w:val="000E54EE"/>
    <w:rsid w:val="000F0E35"/>
    <w:rsid w:val="000F11B1"/>
    <w:rsid w:val="000F1F7F"/>
    <w:rsid w:val="000F63D0"/>
    <w:rsid w:val="00102FA9"/>
    <w:rsid w:val="00103107"/>
    <w:rsid w:val="00106115"/>
    <w:rsid w:val="0010674A"/>
    <w:rsid w:val="0010712F"/>
    <w:rsid w:val="0011339C"/>
    <w:rsid w:val="00117DCF"/>
    <w:rsid w:val="00121F3B"/>
    <w:rsid w:val="00126BC0"/>
    <w:rsid w:val="00135ADF"/>
    <w:rsid w:val="0013702F"/>
    <w:rsid w:val="00156F88"/>
    <w:rsid w:val="00160621"/>
    <w:rsid w:val="00164C4F"/>
    <w:rsid w:val="00164E20"/>
    <w:rsid w:val="0017091A"/>
    <w:rsid w:val="00181D4E"/>
    <w:rsid w:val="0018454B"/>
    <w:rsid w:val="001875C7"/>
    <w:rsid w:val="00187E67"/>
    <w:rsid w:val="00197A42"/>
    <w:rsid w:val="001A2613"/>
    <w:rsid w:val="001B3F17"/>
    <w:rsid w:val="001C0B1D"/>
    <w:rsid w:val="001C2834"/>
    <w:rsid w:val="001C37B3"/>
    <w:rsid w:val="001C4837"/>
    <w:rsid w:val="001C492D"/>
    <w:rsid w:val="001C6E96"/>
    <w:rsid w:val="001C77BF"/>
    <w:rsid w:val="001E21F8"/>
    <w:rsid w:val="001E2CCE"/>
    <w:rsid w:val="001E3D2A"/>
    <w:rsid w:val="001F04AD"/>
    <w:rsid w:val="001F21A2"/>
    <w:rsid w:val="001F312F"/>
    <w:rsid w:val="001F5D3B"/>
    <w:rsid w:val="00201EA7"/>
    <w:rsid w:val="0020218E"/>
    <w:rsid w:val="00202A5A"/>
    <w:rsid w:val="00204368"/>
    <w:rsid w:val="00206AE9"/>
    <w:rsid w:val="00217910"/>
    <w:rsid w:val="00220CD6"/>
    <w:rsid w:val="002214FE"/>
    <w:rsid w:val="00231B83"/>
    <w:rsid w:val="00237348"/>
    <w:rsid w:val="00237669"/>
    <w:rsid w:val="00242A53"/>
    <w:rsid w:val="00243CF5"/>
    <w:rsid w:val="00252A66"/>
    <w:rsid w:val="002540C8"/>
    <w:rsid w:val="002549C2"/>
    <w:rsid w:val="00254DB5"/>
    <w:rsid w:val="002571F5"/>
    <w:rsid w:val="00262CC5"/>
    <w:rsid w:val="0026307B"/>
    <w:rsid w:val="00263497"/>
    <w:rsid w:val="00266EAF"/>
    <w:rsid w:val="002679DE"/>
    <w:rsid w:val="00270FFB"/>
    <w:rsid w:val="002732E4"/>
    <w:rsid w:val="002768F9"/>
    <w:rsid w:val="00276F1C"/>
    <w:rsid w:val="00283C8E"/>
    <w:rsid w:val="00287449"/>
    <w:rsid w:val="00297385"/>
    <w:rsid w:val="002A5622"/>
    <w:rsid w:val="002B219D"/>
    <w:rsid w:val="002B2C1B"/>
    <w:rsid w:val="002B2C8F"/>
    <w:rsid w:val="002B2E39"/>
    <w:rsid w:val="002B341B"/>
    <w:rsid w:val="002C0644"/>
    <w:rsid w:val="002C1CD3"/>
    <w:rsid w:val="002C2FFF"/>
    <w:rsid w:val="002C4004"/>
    <w:rsid w:val="002D135B"/>
    <w:rsid w:val="002D15FD"/>
    <w:rsid w:val="002D2A8D"/>
    <w:rsid w:val="002D3A6E"/>
    <w:rsid w:val="002D6C1B"/>
    <w:rsid w:val="002D6D05"/>
    <w:rsid w:val="002E0941"/>
    <w:rsid w:val="002E15F7"/>
    <w:rsid w:val="002E1FE3"/>
    <w:rsid w:val="002E6553"/>
    <w:rsid w:val="00305F7D"/>
    <w:rsid w:val="003108C1"/>
    <w:rsid w:val="00314CE2"/>
    <w:rsid w:val="0031732B"/>
    <w:rsid w:val="003179D7"/>
    <w:rsid w:val="003268C9"/>
    <w:rsid w:val="003346B7"/>
    <w:rsid w:val="003356C2"/>
    <w:rsid w:val="003371FC"/>
    <w:rsid w:val="0034308D"/>
    <w:rsid w:val="003458BA"/>
    <w:rsid w:val="00355643"/>
    <w:rsid w:val="0036113B"/>
    <w:rsid w:val="00373EBC"/>
    <w:rsid w:val="003752CF"/>
    <w:rsid w:val="00375454"/>
    <w:rsid w:val="00383F3A"/>
    <w:rsid w:val="00385406"/>
    <w:rsid w:val="00394518"/>
    <w:rsid w:val="00394ABA"/>
    <w:rsid w:val="003A0557"/>
    <w:rsid w:val="003A554C"/>
    <w:rsid w:val="003B2FF1"/>
    <w:rsid w:val="003B4699"/>
    <w:rsid w:val="003B794D"/>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24F3"/>
    <w:rsid w:val="00464765"/>
    <w:rsid w:val="00471200"/>
    <w:rsid w:val="0047235D"/>
    <w:rsid w:val="00475E1E"/>
    <w:rsid w:val="00481C40"/>
    <w:rsid w:val="0049282F"/>
    <w:rsid w:val="00494B67"/>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681"/>
    <w:rsid w:val="005917F9"/>
    <w:rsid w:val="0059309D"/>
    <w:rsid w:val="005A1B80"/>
    <w:rsid w:val="005B124C"/>
    <w:rsid w:val="005B2838"/>
    <w:rsid w:val="005B634F"/>
    <w:rsid w:val="005C54F7"/>
    <w:rsid w:val="005D4406"/>
    <w:rsid w:val="005D6B18"/>
    <w:rsid w:val="005D79A0"/>
    <w:rsid w:val="005E326C"/>
    <w:rsid w:val="005E6B22"/>
    <w:rsid w:val="005F0E15"/>
    <w:rsid w:val="005F409C"/>
    <w:rsid w:val="005F4EC1"/>
    <w:rsid w:val="00601E86"/>
    <w:rsid w:val="00602E45"/>
    <w:rsid w:val="00614407"/>
    <w:rsid w:val="006158F0"/>
    <w:rsid w:val="006245DE"/>
    <w:rsid w:val="0062538B"/>
    <w:rsid w:val="00634724"/>
    <w:rsid w:val="006348E0"/>
    <w:rsid w:val="00641F88"/>
    <w:rsid w:val="00642A06"/>
    <w:rsid w:val="00643039"/>
    <w:rsid w:val="00656941"/>
    <w:rsid w:val="00665C4F"/>
    <w:rsid w:val="006749D7"/>
    <w:rsid w:val="00680115"/>
    <w:rsid w:val="00696F54"/>
    <w:rsid w:val="006C0C9E"/>
    <w:rsid w:val="006C2367"/>
    <w:rsid w:val="006C659A"/>
    <w:rsid w:val="006D7C8B"/>
    <w:rsid w:val="006D7F58"/>
    <w:rsid w:val="006E4A45"/>
    <w:rsid w:val="006E614F"/>
    <w:rsid w:val="006E6157"/>
    <w:rsid w:val="006F2B96"/>
    <w:rsid w:val="0070032F"/>
    <w:rsid w:val="007059DB"/>
    <w:rsid w:val="00705CC7"/>
    <w:rsid w:val="00707983"/>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A44AD"/>
    <w:rsid w:val="007A4A7F"/>
    <w:rsid w:val="007A769F"/>
    <w:rsid w:val="007B412F"/>
    <w:rsid w:val="007C01C8"/>
    <w:rsid w:val="007C0439"/>
    <w:rsid w:val="007C38B3"/>
    <w:rsid w:val="007D172E"/>
    <w:rsid w:val="007D5A29"/>
    <w:rsid w:val="007D746A"/>
    <w:rsid w:val="007E06E4"/>
    <w:rsid w:val="007E0F7F"/>
    <w:rsid w:val="007E2588"/>
    <w:rsid w:val="007E2AAE"/>
    <w:rsid w:val="007E41BF"/>
    <w:rsid w:val="007E760F"/>
    <w:rsid w:val="007F3595"/>
    <w:rsid w:val="007F461C"/>
    <w:rsid w:val="007F4C8B"/>
    <w:rsid w:val="007F5A7B"/>
    <w:rsid w:val="00810541"/>
    <w:rsid w:val="00813B00"/>
    <w:rsid w:val="00820629"/>
    <w:rsid w:val="008234AD"/>
    <w:rsid w:val="00824C70"/>
    <w:rsid w:val="008354E6"/>
    <w:rsid w:val="008379B0"/>
    <w:rsid w:val="00841E69"/>
    <w:rsid w:val="0084414F"/>
    <w:rsid w:val="008507CF"/>
    <w:rsid w:val="00851AA6"/>
    <w:rsid w:val="00853351"/>
    <w:rsid w:val="008543B0"/>
    <w:rsid w:val="00863BAE"/>
    <w:rsid w:val="008717BE"/>
    <w:rsid w:val="00872BEE"/>
    <w:rsid w:val="00881629"/>
    <w:rsid w:val="00884614"/>
    <w:rsid w:val="00886867"/>
    <w:rsid w:val="0088727A"/>
    <w:rsid w:val="0088750F"/>
    <w:rsid w:val="0088764A"/>
    <w:rsid w:val="00890E6A"/>
    <w:rsid w:val="00891E8D"/>
    <w:rsid w:val="008943B9"/>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5647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2569"/>
    <w:rsid w:val="009D40CA"/>
    <w:rsid w:val="009E5BB7"/>
    <w:rsid w:val="009E7AB5"/>
    <w:rsid w:val="009F16C5"/>
    <w:rsid w:val="009F18A3"/>
    <w:rsid w:val="009F2061"/>
    <w:rsid w:val="009F5309"/>
    <w:rsid w:val="009F5D96"/>
    <w:rsid w:val="00A04482"/>
    <w:rsid w:val="00A10334"/>
    <w:rsid w:val="00A21BEC"/>
    <w:rsid w:val="00A26C2C"/>
    <w:rsid w:val="00A26EC7"/>
    <w:rsid w:val="00A34670"/>
    <w:rsid w:val="00A359A8"/>
    <w:rsid w:val="00A36474"/>
    <w:rsid w:val="00A41749"/>
    <w:rsid w:val="00A41A4E"/>
    <w:rsid w:val="00A45DED"/>
    <w:rsid w:val="00A52398"/>
    <w:rsid w:val="00A52BAB"/>
    <w:rsid w:val="00A55A01"/>
    <w:rsid w:val="00A576B5"/>
    <w:rsid w:val="00A57C82"/>
    <w:rsid w:val="00A608C3"/>
    <w:rsid w:val="00A64326"/>
    <w:rsid w:val="00A673DE"/>
    <w:rsid w:val="00A706BA"/>
    <w:rsid w:val="00A805C8"/>
    <w:rsid w:val="00A82E13"/>
    <w:rsid w:val="00A85A68"/>
    <w:rsid w:val="00A91B79"/>
    <w:rsid w:val="00A93284"/>
    <w:rsid w:val="00A965B7"/>
    <w:rsid w:val="00AA3737"/>
    <w:rsid w:val="00AA59AB"/>
    <w:rsid w:val="00AB67DA"/>
    <w:rsid w:val="00AC237D"/>
    <w:rsid w:val="00AC2A91"/>
    <w:rsid w:val="00AC6CC7"/>
    <w:rsid w:val="00AC7D4D"/>
    <w:rsid w:val="00AD0231"/>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1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03C1E"/>
    <w:rsid w:val="00C11B3A"/>
    <w:rsid w:val="00C12851"/>
    <w:rsid w:val="00C15D03"/>
    <w:rsid w:val="00C16013"/>
    <w:rsid w:val="00C223D4"/>
    <w:rsid w:val="00C2498F"/>
    <w:rsid w:val="00C364F3"/>
    <w:rsid w:val="00C43034"/>
    <w:rsid w:val="00C43650"/>
    <w:rsid w:val="00C45006"/>
    <w:rsid w:val="00C47B25"/>
    <w:rsid w:val="00C55A09"/>
    <w:rsid w:val="00C57BB8"/>
    <w:rsid w:val="00C678B4"/>
    <w:rsid w:val="00C77B40"/>
    <w:rsid w:val="00C8100A"/>
    <w:rsid w:val="00CA012D"/>
    <w:rsid w:val="00CB3557"/>
    <w:rsid w:val="00CB4259"/>
    <w:rsid w:val="00CB531B"/>
    <w:rsid w:val="00CB5C39"/>
    <w:rsid w:val="00CC0357"/>
    <w:rsid w:val="00CC5AF7"/>
    <w:rsid w:val="00CD48C4"/>
    <w:rsid w:val="00CD71DD"/>
    <w:rsid w:val="00CE4B15"/>
    <w:rsid w:val="00CE4EEB"/>
    <w:rsid w:val="00CF4158"/>
    <w:rsid w:val="00D126C7"/>
    <w:rsid w:val="00D15EA4"/>
    <w:rsid w:val="00D25619"/>
    <w:rsid w:val="00D323AF"/>
    <w:rsid w:val="00D32D13"/>
    <w:rsid w:val="00D32EF4"/>
    <w:rsid w:val="00D40566"/>
    <w:rsid w:val="00D43260"/>
    <w:rsid w:val="00D44735"/>
    <w:rsid w:val="00D45F6A"/>
    <w:rsid w:val="00D47049"/>
    <w:rsid w:val="00D50EDC"/>
    <w:rsid w:val="00D57260"/>
    <w:rsid w:val="00D5782A"/>
    <w:rsid w:val="00D66021"/>
    <w:rsid w:val="00D71D30"/>
    <w:rsid w:val="00D7214D"/>
    <w:rsid w:val="00D73B5B"/>
    <w:rsid w:val="00D80C09"/>
    <w:rsid w:val="00D91194"/>
    <w:rsid w:val="00D91C58"/>
    <w:rsid w:val="00D95EE8"/>
    <w:rsid w:val="00D96DF5"/>
    <w:rsid w:val="00DA2A5D"/>
    <w:rsid w:val="00DA4B7B"/>
    <w:rsid w:val="00DA7D74"/>
    <w:rsid w:val="00DB27B7"/>
    <w:rsid w:val="00DB4A19"/>
    <w:rsid w:val="00DB6B4D"/>
    <w:rsid w:val="00DC338B"/>
    <w:rsid w:val="00DC5117"/>
    <w:rsid w:val="00DC61A9"/>
    <w:rsid w:val="00DC7666"/>
    <w:rsid w:val="00DD4D5C"/>
    <w:rsid w:val="00DD7783"/>
    <w:rsid w:val="00DE08F2"/>
    <w:rsid w:val="00DE264F"/>
    <w:rsid w:val="00DF55CB"/>
    <w:rsid w:val="00E01693"/>
    <w:rsid w:val="00E04CF3"/>
    <w:rsid w:val="00E149BD"/>
    <w:rsid w:val="00E16895"/>
    <w:rsid w:val="00E16B0A"/>
    <w:rsid w:val="00E21C0E"/>
    <w:rsid w:val="00E22909"/>
    <w:rsid w:val="00E23192"/>
    <w:rsid w:val="00E272DD"/>
    <w:rsid w:val="00E27935"/>
    <w:rsid w:val="00E33749"/>
    <w:rsid w:val="00E36458"/>
    <w:rsid w:val="00E43127"/>
    <w:rsid w:val="00E47E35"/>
    <w:rsid w:val="00E5134F"/>
    <w:rsid w:val="00E57A97"/>
    <w:rsid w:val="00E7626F"/>
    <w:rsid w:val="00E763D8"/>
    <w:rsid w:val="00E82AB0"/>
    <w:rsid w:val="00E85330"/>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43A0"/>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270D"/>
    <w:rsid w:val="00FE312F"/>
    <w:rsid w:val="00FE4423"/>
    <w:rsid w:val="00FF08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0231"/>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lantic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ickets.rulantica.de" TargetMode="Externa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19D07-B1A1-42E4-BAB1-0E7CF6DF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1038</Words>
  <Characters>6541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7564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9</cp:revision>
  <cp:lastPrinted>2021-10-18T08:13:00Z</cp:lastPrinted>
  <dcterms:created xsi:type="dcterms:W3CDTF">2021-10-18T07:55:00Z</dcterms:created>
  <dcterms:modified xsi:type="dcterms:W3CDTF">2021-10-19T07:45:00Z</dcterms:modified>
</cp:coreProperties>
</file>