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D79DED" w14:textId="77777777" w:rsidR="008D1175" w:rsidRPr="00965EA9" w:rsidRDefault="008D1175" w:rsidP="00CB3904">
      <w:pPr>
        <w:spacing w:line="276" w:lineRule="auto"/>
        <w:rPr>
          <w:rFonts w:ascii="Arial" w:hAnsi="Arial" w:cs="Arial"/>
          <w:sz w:val="22"/>
          <w:szCs w:val="22"/>
        </w:rPr>
      </w:pPr>
    </w:p>
    <w:p w14:paraId="3B182C11" w14:textId="2C49AA25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295F4E9C" w14:textId="0A7909FE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4857869F" w14:textId="02E49F81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60D45455" w14:textId="1C3BB051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4CB42129" w14:textId="0ED5D7F3" w:rsidR="007F3595" w:rsidRPr="00965EA9" w:rsidRDefault="007F3595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35690B65" w14:textId="2C98E821" w:rsidR="009B6FCA" w:rsidRPr="00965EA9" w:rsidRDefault="009B6FCA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19E6F1F1" w14:textId="3404B4AC" w:rsidR="00E33749" w:rsidRPr="00965EA9" w:rsidRDefault="00E33749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18959A95" w14:textId="77777777" w:rsidR="00BA663C" w:rsidRPr="00965EA9" w:rsidRDefault="00BA663C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7CF10ECE" w14:textId="41D1617C" w:rsidR="00E763D8" w:rsidRPr="00D13FA2" w:rsidRDefault="008C5D0E" w:rsidP="00CB3904">
      <w:pPr>
        <w:spacing w:line="276" w:lineRule="auto"/>
        <w:ind w:left="1416"/>
        <w:rPr>
          <w:rFonts w:ascii="Arial" w:hAnsi="Arial" w:cs="Arial"/>
          <w:sz w:val="22"/>
          <w:szCs w:val="22"/>
        </w:rPr>
      </w:pPr>
      <w:r w:rsidRPr="00D13FA2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497ADC6A">
                <wp:simplePos x="0" y="0"/>
                <wp:positionH relativeFrom="column">
                  <wp:posOffset>-363220</wp:posOffset>
                </wp:positionH>
                <wp:positionV relativeFrom="paragraph">
                  <wp:posOffset>133350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0C4E0865" w:rsidR="00955637" w:rsidRPr="00D15EA4" w:rsidRDefault="00F91F74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202</w:t>
                            </w:r>
                            <w:r w:rsidR="004A6F8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6pt;margin-top:10.5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" stroked="f">
                <v:textbox>
                  <w:txbxContent>
                    <w:p w14:paraId="3FF5FCEE" w14:textId="0C4E0865" w:rsidR="00955637" w:rsidRPr="00D15EA4" w:rsidRDefault="00F91F74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202</w:t>
                      </w:r>
                      <w:r w:rsidR="004A6F87">
                        <w:rPr>
                          <w:rFonts w:ascii="Arial" w:hAnsi="Arial" w:cs="Arial"/>
                          <w:sz w:val="22"/>
                          <w:szCs w:val="2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21DBFDE" w14:textId="7986D17F" w:rsidR="00181379" w:rsidRPr="00FA549D" w:rsidRDefault="00FA549D" w:rsidP="00FA549D">
      <w:pPr>
        <w:spacing w:line="288" w:lineRule="auto"/>
        <w:ind w:left="1416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Parkscout Publikums Award 2022</w:t>
      </w:r>
    </w:p>
    <w:p w14:paraId="4A564F5C" w14:textId="7E13D3CC" w:rsidR="00181379" w:rsidRPr="00D13FA2" w:rsidRDefault="00E82E56" w:rsidP="00CB3904">
      <w:pPr>
        <w:spacing w:after="240" w:line="276" w:lineRule="auto"/>
        <w:ind w:left="1418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Europa-Park und Rulantica </w:t>
      </w:r>
      <w:r w:rsidR="00002A68">
        <w:rPr>
          <w:rFonts w:ascii="Arial" w:hAnsi="Arial" w:cs="Arial"/>
          <w:b/>
          <w:sz w:val="28"/>
          <w:szCs w:val="28"/>
        </w:rPr>
        <w:t>erhalten Publikumspreis</w:t>
      </w:r>
    </w:p>
    <w:p w14:paraId="7099DF2A" w14:textId="21588D21" w:rsidR="00181379" w:rsidRDefault="0023691F" w:rsidP="00BB4DAD">
      <w:pPr>
        <w:spacing w:after="240" w:line="276" w:lineRule="auto"/>
        <w:ind w:left="1418"/>
        <w:contextualSpacing/>
        <w:jc w:val="both"/>
        <w:rPr>
          <w:rFonts w:ascii="Arial" w:hAnsi="Arial" w:cs="Arial"/>
          <w:b/>
          <w:i/>
          <w:sz w:val="22"/>
        </w:rPr>
      </w:pPr>
      <w:r>
        <w:rPr>
          <w:rFonts w:ascii="Arial" w:hAnsi="Arial" w:cs="Arial"/>
          <w:b/>
          <w:i/>
          <w:sz w:val="22"/>
        </w:rPr>
        <w:t>Das Europa-Park Erlebnis-Resort erzielte bei de</w:t>
      </w:r>
      <w:r w:rsidR="008E7DDF">
        <w:rPr>
          <w:rFonts w:ascii="Arial" w:hAnsi="Arial" w:cs="Arial"/>
          <w:b/>
          <w:i/>
          <w:sz w:val="22"/>
        </w:rPr>
        <w:t>m</w:t>
      </w:r>
      <w:r>
        <w:rPr>
          <w:rFonts w:ascii="Arial" w:hAnsi="Arial" w:cs="Arial"/>
          <w:b/>
          <w:i/>
          <w:sz w:val="22"/>
        </w:rPr>
        <w:t xml:space="preserve"> begehrten </w:t>
      </w:r>
      <w:r w:rsidRPr="0023691F">
        <w:rPr>
          <w:rFonts w:ascii="Arial" w:hAnsi="Arial" w:cs="Arial"/>
          <w:b/>
          <w:i/>
          <w:sz w:val="22"/>
        </w:rPr>
        <w:t>„Parkscout Publikums Award</w:t>
      </w:r>
      <w:r w:rsidR="009E4DDA">
        <w:rPr>
          <w:rFonts w:ascii="Arial" w:hAnsi="Arial" w:cs="Arial"/>
          <w:b/>
          <w:i/>
          <w:sz w:val="22"/>
        </w:rPr>
        <w:t xml:space="preserve"> 2022</w:t>
      </w:r>
      <w:r w:rsidRPr="0023691F">
        <w:rPr>
          <w:rFonts w:ascii="Arial" w:hAnsi="Arial" w:cs="Arial"/>
          <w:b/>
          <w:i/>
          <w:sz w:val="22"/>
        </w:rPr>
        <w:t>“</w:t>
      </w:r>
      <w:r>
        <w:rPr>
          <w:rFonts w:ascii="Arial" w:hAnsi="Arial" w:cs="Arial"/>
          <w:b/>
          <w:i/>
          <w:sz w:val="22"/>
        </w:rPr>
        <w:t xml:space="preserve"> in sechs </w:t>
      </w:r>
      <w:r w:rsidR="009E4DDA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Kategorien </w:t>
      </w:r>
      <w:r>
        <w:rPr>
          <w:rFonts w:ascii="Arial" w:hAnsi="Arial" w:cs="Arial"/>
          <w:b/>
          <w:i/>
          <w:sz w:val="22"/>
        </w:rPr>
        <w:t xml:space="preserve">den ersten Platz. Knapp 60.000 Teilnehmer hatten bei der Abstimmung über das deutsche Freizeitangebot entschieden, womit der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Publikums Award von „Parkscout“ zu einer der wichtigsten Auszeichnungen der Freizeitparkbranche zählt. Der Europa-Park wurde dabei erneut zum besten Freizeitpark in Deutschland gewählt und holte auch in den Kategorien Preis-Leistungs-Verhältnis, Kinderfreundlichkeit und Gastronomie den ersten Platz. Auch die Wasserwelt Rulantica </w:t>
      </w:r>
      <w:r w:rsidR="00E82E56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ist 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bei den Gästen äußerst beliebt und verteidigte den Titel als bes</w:t>
      </w:r>
      <w:r w:rsidR="002640C6">
        <w:rPr>
          <w:rFonts w:ascii="Arial" w:hAnsi="Arial" w:cs="Arial"/>
          <w:b/>
          <w:bCs/>
          <w:i/>
          <w:sz w:val="22"/>
          <w:szCs w:val="22"/>
          <w:lang w:eastAsia="en-US"/>
        </w:rPr>
        <w:t>tes Erlebnisbad in Deutschland.</w:t>
      </w:r>
    </w:p>
    <w:p w14:paraId="7E36B2C9" w14:textId="77777777" w:rsidR="00BB4DAD" w:rsidRPr="00D13FA2" w:rsidRDefault="00BB4DAD" w:rsidP="00BB4DAD">
      <w:pPr>
        <w:spacing w:after="240" w:line="276" w:lineRule="auto"/>
        <w:ind w:left="1418"/>
        <w:contextualSpacing/>
        <w:jc w:val="both"/>
        <w:rPr>
          <w:rFonts w:ascii="Arial" w:hAnsi="Arial" w:cs="Arial"/>
          <w:b/>
          <w:i/>
          <w:sz w:val="22"/>
        </w:rPr>
      </w:pPr>
    </w:p>
    <w:p w14:paraId="09FB29B2" w14:textId="34886186" w:rsidR="008E7DDF" w:rsidRDefault="0023691F" w:rsidP="00FA549D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 xml:space="preserve">58.000 </w:t>
      </w:r>
      <w:r>
        <w:rPr>
          <w:rFonts w:ascii="Arial" w:hAnsi="Arial" w:cs="Arial"/>
          <w:sz w:val="22"/>
          <w:szCs w:val="22"/>
          <w:lang w:eastAsia="en-US"/>
        </w:rPr>
        <w:t xml:space="preserve">Teilnehmer haben im November 2022 über das Angebot in der </w:t>
      </w:r>
      <w:r w:rsidRPr="002D0B6A">
        <w:rPr>
          <w:rFonts w:ascii="Arial" w:hAnsi="Arial" w:cs="Arial"/>
          <w:sz w:val="22"/>
          <w:szCs w:val="22"/>
          <w:lang w:eastAsia="en-US"/>
        </w:rPr>
        <w:t>deutschen Freizeit- und Unterhaltungsindustrie abgestimmt.</w:t>
      </w:r>
      <w:r w:rsidR="008E7DDF">
        <w:rPr>
          <w:rFonts w:ascii="Arial" w:hAnsi="Arial" w:cs="Arial"/>
          <w:sz w:val="22"/>
          <w:szCs w:val="22"/>
          <w:lang w:eastAsia="en-US"/>
        </w:rPr>
        <w:t xml:space="preserve"> Dabei wählten die </w:t>
      </w:r>
      <w:r w:rsidR="00CF3EE9">
        <w:rPr>
          <w:rFonts w:ascii="Arial" w:hAnsi="Arial" w:cs="Arial"/>
          <w:sz w:val="22"/>
          <w:szCs w:val="22"/>
          <w:lang w:eastAsia="en-US"/>
        </w:rPr>
        <w:t>Leser von „Parkscout“ den Europa-Park gleich in mehreren Kategorien auf den ersten Platz:</w:t>
      </w:r>
    </w:p>
    <w:p w14:paraId="6F1228BE" w14:textId="54224591" w:rsidR="00CF3EE9" w:rsidRDefault="00CF3EE9" w:rsidP="00FA549D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  <w:lang w:eastAsia="en-US"/>
        </w:rPr>
      </w:pPr>
    </w:p>
    <w:p w14:paraId="41D3A285" w14:textId="26988969" w:rsidR="00CF3EE9" w:rsidRDefault="00CF3EE9" w:rsidP="00CF3EE9">
      <w:pPr>
        <w:pStyle w:val="Listenabsatz"/>
        <w:numPr>
          <w:ilvl w:val="0"/>
          <w:numId w:val="22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Platz 1 für den besten Freizeitpark in Deutschland</w:t>
      </w:r>
    </w:p>
    <w:p w14:paraId="44DC37D8" w14:textId="16F9DB2A" w:rsidR="00CF3EE9" w:rsidRDefault="00CF3EE9" w:rsidP="00CF3EE9">
      <w:pPr>
        <w:pStyle w:val="Listenabsatz"/>
        <w:numPr>
          <w:ilvl w:val="0"/>
          <w:numId w:val="22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Platz 1 für das beste Preis-Leistungs-Verhältnis</w:t>
      </w:r>
    </w:p>
    <w:p w14:paraId="0A59A244" w14:textId="217DAD6B" w:rsidR="00CF3EE9" w:rsidRDefault="00CF3EE9" w:rsidP="00CF3EE9">
      <w:pPr>
        <w:pStyle w:val="Listenabsatz"/>
        <w:numPr>
          <w:ilvl w:val="0"/>
          <w:numId w:val="22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Platz 1 als kinderfreundlichster </w:t>
      </w:r>
      <w:r w:rsidRPr="00CF3EE9">
        <w:rPr>
          <w:rFonts w:ascii="Arial" w:hAnsi="Arial" w:cs="Arial"/>
          <w:sz w:val="22"/>
          <w:szCs w:val="22"/>
          <w:lang w:eastAsia="en-US"/>
        </w:rPr>
        <w:t>Freizeitpark</w:t>
      </w:r>
    </w:p>
    <w:p w14:paraId="6D72AFCB" w14:textId="3AE39BEF" w:rsidR="00CF3EE9" w:rsidRPr="00CF3EE9" w:rsidRDefault="00CF3EE9" w:rsidP="00CF3EE9">
      <w:pPr>
        <w:pStyle w:val="Listenabsatz"/>
        <w:numPr>
          <w:ilvl w:val="0"/>
          <w:numId w:val="22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t>Platz 1 für die beste Gastronomie</w:t>
      </w:r>
      <w:r w:rsidR="008E04C1">
        <w:rPr>
          <w:rFonts w:ascii="Arial" w:hAnsi="Arial" w:cs="Arial"/>
          <w:sz w:val="22"/>
          <w:szCs w:val="22"/>
          <w:lang w:eastAsia="en-US"/>
        </w:rPr>
        <w:t xml:space="preserve"> in einem </w:t>
      </w:r>
      <w:r w:rsidR="008E04C1" w:rsidRPr="00CF3EE9">
        <w:rPr>
          <w:rFonts w:ascii="Arial" w:hAnsi="Arial" w:cs="Arial"/>
          <w:sz w:val="22"/>
          <w:szCs w:val="22"/>
          <w:lang w:eastAsia="en-US"/>
        </w:rPr>
        <w:t>Freizeitpark</w:t>
      </w:r>
    </w:p>
    <w:p w14:paraId="2C6FCDAE" w14:textId="77777777" w:rsidR="00CF3EE9" w:rsidRDefault="00CF3EE9" w:rsidP="00FA549D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  <w:lang w:eastAsia="en-US"/>
        </w:rPr>
      </w:pPr>
    </w:p>
    <w:p w14:paraId="5EB63F08" w14:textId="13E75335" w:rsidR="005D5F18" w:rsidRDefault="00002A68" w:rsidP="00FA549D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eastAsia="en-US"/>
        </w:rPr>
        <w:t xml:space="preserve">Die beliebte Familienattraktionen „Piraten in </w:t>
      </w:r>
      <w:proofErr w:type="spellStart"/>
      <w:r>
        <w:rPr>
          <w:rFonts w:ascii="Arial" w:hAnsi="Arial" w:cs="Arial"/>
          <w:sz w:val="22"/>
          <w:szCs w:val="22"/>
          <w:lang w:eastAsia="en-US"/>
        </w:rPr>
        <w:t>Batavia</w:t>
      </w:r>
      <w:proofErr w:type="spellEnd"/>
      <w:r>
        <w:rPr>
          <w:rFonts w:ascii="Arial" w:hAnsi="Arial" w:cs="Arial"/>
          <w:sz w:val="22"/>
          <w:szCs w:val="22"/>
          <w:lang w:eastAsia="en-US"/>
        </w:rPr>
        <w:t>“ landete als beste Themenfahrt in Deutschland auf dem 1. Platz und d</w:t>
      </w:r>
      <w:r w:rsidR="003F66F9">
        <w:rPr>
          <w:rFonts w:ascii="Arial" w:hAnsi="Arial" w:cs="Arial"/>
          <w:sz w:val="22"/>
          <w:szCs w:val="22"/>
          <w:lang w:eastAsia="en-US"/>
        </w:rPr>
        <w:t>ie Bootsfahrt „</w:t>
      </w:r>
      <w:r w:rsidR="003F66F9" w:rsidRPr="003F66F9">
        <w:rPr>
          <w:rFonts w:ascii="Arial" w:hAnsi="Arial" w:cs="Arial"/>
          <w:sz w:val="22"/>
          <w:szCs w:val="22"/>
          <w:lang w:eastAsia="en-US"/>
        </w:rPr>
        <w:t>Josefinas kaiserliche Zauberreise</w:t>
      </w:r>
      <w:r w:rsidR="003F66F9">
        <w:rPr>
          <w:rFonts w:ascii="Arial" w:hAnsi="Arial" w:cs="Arial"/>
          <w:sz w:val="22"/>
          <w:szCs w:val="22"/>
          <w:lang w:eastAsia="en-US"/>
        </w:rPr>
        <w:t xml:space="preserve">“ </w:t>
      </w:r>
      <w:r>
        <w:rPr>
          <w:rFonts w:ascii="Arial" w:hAnsi="Arial" w:cs="Arial"/>
          <w:sz w:val="22"/>
          <w:szCs w:val="22"/>
          <w:lang w:eastAsia="en-US"/>
        </w:rPr>
        <w:t>holte Silber</w:t>
      </w:r>
      <w:r w:rsidR="003F66F9">
        <w:rPr>
          <w:rFonts w:ascii="Arial" w:hAnsi="Arial" w:cs="Arial"/>
          <w:sz w:val="22"/>
          <w:szCs w:val="22"/>
          <w:lang w:eastAsia="en-US"/>
        </w:rPr>
        <w:t xml:space="preserve"> als beste Neuheit in einem Freizeitpark. Zahlreiche weitere Attraktionen im Europa-Park gehören zu den besten im Land: </w:t>
      </w:r>
    </w:p>
    <w:p w14:paraId="761ED825" w14:textId="4C1B086D" w:rsidR="00FA549D" w:rsidRDefault="00FA549D" w:rsidP="00FA549D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170FA5A5" w14:textId="1A9A5226" w:rsidR="003F66F9" w:rsidRPr="003F66F9" w:rsidRDefault="003F66F9" w:rsidP="003F66F9">
      <w:pPr>
        <w:pStyle w:val="Listenabsatz"/>
        <w:numPr>
          <w:ilvl w:val="0"/>
          <w:numId w:val="21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  <w:r w:rsidRPr="003F66F9">
        <w:rPr>
          <w:rFonts w:ascii="Arial" w:hAnsi="Arial" w:cs="Arial"/>
          <w:sz w:val="22"/>
          <w:szCs w:val="22"/>
        </w:rPr>
        <w:t>Pl</w:t>
      </w:r>
      <w:r>
        <w:rPr>
          <w:rFonts w:ascii="Arial" w:hAnsi="Arial" w:cs="Arial"/>
          <w:sz w:val="22"/>
          <w:szCs w:val="22"/>
        </w:rPr>
        <w:t xml:space="preserve">atz 2 für die beste Achterbahn: </w:t>
      </w:r>
      <w:proofErr w:type="spellStart"/>
      <w:r w:rsidRPr="003F66F9">
        <w:rPr>
          <w:rFonts w:ascii="Arial" w:hAnsi="Arial" w:cs="Arial"/>
          <w:sz w:val="22"/>
          <w:szCs w:val="22"/>
        </w:rPr>
        <w:t>blue</w:t>
      </w:r>
      <w:proofErr w:type="spellEnd"/>
      <w:r w:rsidRPr="003F66F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66F9">
        <w:rPr>
          <w:rFonts w:ascii="Arial" w:hAnsi="Arial" w:cs="Arial"/>
          <w:sz w:val="22"/>
          <w:szCs w:val="22"/>
        </w:rPr>
        <w:t>fire</w:t>
      </w:r>
      <w:proofErr w:type="spellEnd"/>
      <w:r w:rsidRPr="003F66F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F66F9">
        <w:rPr>
          <w:rFonts w:ascii="Arial" w:hAnsi="Arial" w:cs="Arial"/>
          <w:sz w:val="22"/>
          <w:szCs w:val="22"/>
        </w:rPr>
        <w:t>Megacoaster</w:t>
      </w:r>
      <w:proofErr w:type="spellEnd"/>
    </w:p>
    <w:p w14:paraId="4E525726" w14:textId="5130AD7D" w:rsidR="003F66F9" w:rsidRPr="003F66F9" w:rsidRDefault="003F66F9" w:rsidP="003F66F9">
      <w:pPr>
        <w:pStyle w:val="Listenabsatz"/>
        <w:numPr>
          <w:ilvl w:val="0"/>
          <w:numId w:val="21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  <w:r w:rsidRPr="003F66F9">
        <w:rPr>
          <w:rFonts w:ascii="Arial" w:hAnsi="Arial" w:cs="Arial"/>
          <w:sz w:val="22"/>
          <w:szCs w:val="22"/>
        </w:rPr>
        <w:t>Pl</w:t>
      </w:r>
      <w:r>
        <w:rPr>
          <w:rFonts w:ascii="Arial" w:hAnsi="Arial" w:cs="Arial"/>
          <w:sz w:val="22"/>
          <w:szCs w:val="22"/>
        </w:rPr>
        <w:t xml:space="preserve">atz 3 für die beste Achterbahn: </w:t>
      </w:r>
      <w:proofErr w:type="spellStart"/>
      <w:r>
        <w:rPr>
          <w:rFonts w:ascii="Arial" w:hAnsi="Arial" w:cs="Arial"/>
          <w:sz w:val="22"/>
          <w:szCs w:val="22"/>
        </w:rPr>
        <w:t>Silver</w:t>
      </w:r>
      <w:proofErr w:type="spellEnd"/>
      <w:r>
        <w:rPr>
          <w:rFonts w:ascii="Arial" w:hAnsi="Arial" w:cs="Arial"/>
          <w:sz w:val="22"/>
          <w:szCs w:val="22"/>
        </w:rPr>
        <w:t xml:space="preserve"> Star</w:t>
      </w:r>
    </w:p>
    <w:p w14:paraId="47E62D16" w14:textId="2E58F892" w:rsidR="003F66F9" w:rsidRPr="003F66F9" w:rsidRDefault="003F66F9" w:rsidP="003F66F9">
      <w:pPr>
        <w:pStyle w:val="Listenabsatz"/>
        <w:numPr>
          <w:ilvl w:val="0"/>
          <w:numId w:val="21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  <w:r w:rsidRPr="003F66F9">
        <w:rPr>
          <w:rFonts w:ascii="Arial" w:hAnsi="Arial" w:cs="Arial"/>
          <w:sz w:val="22"/>
          <w:szCs w:val="22"/>
        </w:rPr>
        <w:t>Platz 3 fü</w:t>
      </w:r>
      <w:r>
        <w:rPr>
          <w:rFonts w:ascii="Arial" w:hAnsi="Arial" w:cs="Arial"/>
          <w:sz w:val="22"/>
          <w:szCs w:val="22"/>
        </w:rPr>
        <w:t xml:space="preserve">r die beste Familienachterbahn: </w:t>
      </w:r>
      <w:proofErr w:type="spellStart"/>
      <w:r w:rsidRPr="003F66F9">
        <w:rPr>
          <w:rFonts w:ascii="Arial" w:hAnsi="Arial" w:cs="Arial"/>
          <w:sz w:val="22"/>
          <w:szCs w:val="22"/>
        </w:rPr>
        <w:t>Eurosat</w:t>
      </w:r>
      <w:proofErr w:type="spellEnd"/>
      <w:r w:rsidRPr="003F66F9">
        <w:rPr>
          <w:rFonts w:ascii="Arial" w:hAnsi="Arial" w:cs="Arial"/>
          <w:sz w:val="22"/>
          <w:szCs w:val="22"/>
        </w:rPr>
        <w:t xml:space="preserve"> - </w:t>
      </w:r>
      <w:proofErr w:type="spellStart"/>
      <w:r>
        <w:rPr>
          <w:rFonts w:ascii="Arial" w:hAnsi="Arial" w:cs="Arial"/>
          <w:sz w:val="22"/>
          <w:szCs w:val="22"/>
        </w:rPr>
        <w:t>CanCan</w:t>
      </w:r>
      <w:proofErr w:type="spellEnd"/>
      <w:r>
        <w:rPr>
          <w:rFonts w:ascii="Arial" w:hAnsi="Arial" w:cs="Arial"/>
          <w:sz w:val="22"/>
          <w:szCs w:val="22"/>
        </w:rPr>
        <w:t xml:space="preserve"> Coaster</w:t>
      </w:r>
    </w:p>
    <w:p w14:paraId="645C8E7D" w14:textId="535F2A7F" w:rsidR="003F66F9" w:rsidRPr="003F66F9" w:rsidRDefault="003F66F9" w:rsidP="003F66F9">
      <w:pPr>
        <w:pStyle w:val="Listenabsatz"/>
        <w:numPr>
          <w:ilvl w:val="0"/>
          <w:numId w:val="21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  <w:r w:rsidRPr="003F66F9">
        <w:rPr>
          <w:rFonts w:ascii="Arial" w:hAnsi="Arial" w:cs="Arial"/>
          <w:sz w:val="22"/>
          <w:szCs w:val="22"/>
        </w:rPr>
        <w:t>Platz 2 für die beste Wasserattraktion</w:t>
      </w:r>
      <w:r>
        <w:rPr>
          <w:rFonts w:ascii="Arial" w:hAnsi="Arial" w:cs="Arial"/>
          <w:sz w:val="22"/>
          <w:szCs w:val="22"/>
        </w:rPr>
        <w:t>: Fjord Rafting</w:t>
      </w:r>
    </w:p>
    <w:p w14:paraId="4DD34805" w14:textId="28A3982C" w:rsidR="003F66F9" w:rsidRPr="003F66F9" w:rsidRDefault="003F66F9" w:rsidP="003F66F9">
      <w:pPr>
        <w:pStyle w:val="Listenabsatz"/>
        <w:numPr>
          <w:ilvl w:val="0"/>
          <w:numId w:val="21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  <w:r w:rsidRPr="003F66F9">
        <w:rPr>
          <w:rFonts w:ascii="Arial" w:hAnsi="Arial" w:cs="Arial"/>
          <w:sz w:val="22"/>
          <w:szCs w:val="22"/>
        </w:rPr>
        <w:t>Platz 3 für die beste Wasserat</w:t>
      </w:r>
      <w:r>
        <w:rPr>
          <w:rFonts w:ascii="Arial" w:hAnsi="Arial" w:cs="Arial"/>
          <w:sz w:val="22"/>
          <w:szCs w:val="22"/>
        </w:rPr>
        <w:t xml:space="preserve">traktion: </w:t>
      </w:r>
      <w:proofErr w:type="spellStart"/>
      <w:r>
        <w:rPr>
          <w:rFonts w:ascii="Arial" w:hAnsi="Arial" w:cs="Arial"/>
          <w:sz w:val="22"/>
          <w:szCs w:val="22"/>
        </w:rPr>
        <w:t>Atlantica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SuperSplash</w:t>
      </w:r>
      <w:proofErr w:type="spellEnd"/>
    </w:p>
    <w:p w14:paraId="45EE9823" w14:textId="0F3EA7F9" w:rsidR="003F66F9" w:rsidRPr="003F66F9" w:rsidRDefault="003F66F9" w:rsidP="003F66F9">
      <w:pPr>
        <w:pStyle w:val="Listenabsatz"/>
        <w:numPr>
          <w:ilvl w:val="0"/>
          <w:numId w:val="21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  <w:r w:rsidRPr="003F66F9">
        <w:rPr>
          <w:rFonts w:ascii="Arial" w:hAnsi="Arial" w:cs="Arial"/>
          <w:sz w:val="22"/>
          <w:szCs w:val="22"/>
        </w:rPr>
        <w:t>Platz 2 für die beste Themenfahrt</w:t>
      </w:r>
      <w:r>
        <w:rPr>
          <w:rFonts w:ascii="Arial" w:hAnsi="Arial" w:cs="Arial"/>
          <w:sz w:val="22"/>
          <w:szCs w:val="22"/>
        </w:rPr>
        <w:t xml:space="preserve">: </w:t>
      </w:r>
      <w:r w:rsidRPr="003F66F9">
        <w:rPr>
          <w:rFonts w:ascii="Arial" w:hAnsi="Arial" w:cs="Arial"/>
          <w:sz w:val="22"/>
          <w:szCs w:val="22"/>
        </w:rPr>
        <w:t>ARTHUR</w:t>
      </w:r>
    </w:p>
    <w:p w14:paraId="6D4F61B6" w14:textId="5228CB62" w:rsidR="003F66F9" w:rsidRPr="003F66F9" w:rsidRDefault="003F66F9" w:rsidP="003F66F9">
      <w:pPr>
        <w:pStyle w:val="Listenabsatz"/>
        <w:numPr>
          <w:ilvl w:val="0"/>
          <w:numId w:val="21"/>
        </w:numPr>
        <w:spacing w:line="288" w:lineRule="auto"/>
        <w:ind w:right="-227"/>
        <w:jc w:val="both"/>
        <w:rPr>
          <w:rFonts w:ascii="Arial" w:hAnsi="Arial" w:cs="Arial"/>
          <w:sz w:val="22"/>
          <w:szCs w:val="22"/>
        </w:rPr>
      </w:pPr>
      <w:r w:rsidRPr="003F66F9">
        <w:rPr>
          <w:rFonts w:ascii="Arial" w:hAnsi="Arial" w:cs="Arial"/>
          <w:sz w:val="22"/>
          <w:szCs w:val="22"/>
        </w:rPr>
        <w:t>Platz 3 für die beste Themenfahrt</w:t>
      </w:r>
      <w:r>
        <w:rPr>
          <w:rFonts w:ascii="Arial" w:hAnsi="Arial" w:cs="Arial"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sz w:val="22"/>
          <w:szCs w:val="22"/>
        </w:rPr>
        <w:t>Voletarium</w:t>
      </w:r>
      <w:proofErr w:type="spellEnd"/>
    </w:p>
    <w:p w14:paraId="441F1291" w14:textId="4BFB6C72" w:rsidR="003F66F9" w:rsidRDefault="003F66F9" w:rsidP="00FA549D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077C3EE3" w14:textId="33835EC1" w:rsidR="00180F8F" w:rsidRDefault="00180F8F" w:rsidP="00FA549D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Zu den besten Events in einem Freizeitpark zählen </w:t>
      </w:r>
      <w:r w:rsidR="00002A68">
        <w:rPr>
          <w:rFonts w:ascii="Arial" w:hAnsi="Arial" w:cs="Arial"/>
          <w:sz w:val="22"/>
          <w:szCs w:val="22"/>
        </w:rPr>
        <w:t xml:space="preserve">das </w:t>
      </w:r>
      <w:r w:rsidR="00002A68" w:rsidRPr="00002A68">
        <w:rPr>
          <w:rFonts w:ascii="Arial" w:hAnsi="Arial" w:cs="Arial"/>
          <w:sz w:val="22"/>
          <w:szCs w:val="22"/>
        </w:rPr>
        <w:t xml:space="preserve">Horror-Event </w:t>
      </w:r>
      <w:proofErr w:type="spellStart"/>
      <w:r>
        <w:rPr>
          <w:rFonts w:ascii="Arial" w:hAnsi="Arial" w:cs="Arial"/>
          <w:sz w:val="22"/>
          <w:szCs w:val="22"/>
        </w:rPr>
        <w:t>Traumatica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r w:rsidR="00002A68">
        <w:rPr>
          <w:rFonts w:ascii="Arial" w:hAnsi="Arial" w:cs="Arial"/>
          <w:sz w:val="22"/>
          <w:szCs w:val="22"/>
        </w:rPr>
        <w:t>(</w:t>
      </w:r>
      <w:r>
        <w:rPr>
          <w:rFonts w:ascii="Arial" w:hAnsi="Arial" w:cs="Arial"/>
          <w:sz w:val="22"/>
          <w:szCs w:val="22"/>
        </w:rPr>
        <w:t>Platz 2</w:t>
      </w:r>
      <w:r w:rsidR="00002A68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und der Winterz</w:t>
      </w:r>
      <w:r w:rsidR="00002A68">
        <w:rPr>
          <w:rFonts w:ascii="Arial" w:hAnsi="Arial" w:cs="Arial"/>
          <w:sz w:val="22"/>
          <w:szCs w:val="22"/>
        </w:rPr>
        <w:t>auber (</w:t>
      </w:r>
      <w:r>
        <w:rPr>
          <w:rFonts w:ascii="Arial" w:hAnsi="Arial" w:cs="Arial"/>
          <w:sz w:val="22"/>
          <w:szCs w:val="22"/>
        </w:rPr>
        <w:t>Platz 3</w:t>
      </w:r>
      <w:r w:rsidR="00002A68">
        <w:rPr>
          <w:rFonts w:ascii="Arial" w:hAnsi="Arial" w:cs="Arial"/>
          <w:sz w:val="22"/>
          <w:szCs w:val="22"/>
        </w:rPr>
        <w:t>), welcher noc</w:t>
      </w:r>
      <w:bookmarkStart w:id="0" w:name="_GoBack"/>
      <w:bookmarkEnd w:id="0"/>
      <w:r w:rsidR="00002A68">
        <w:rPr>
          <w:rFonts w:ascii="Arial" w:hAnsi="Arial" w:cs="Arial"/>
          <w:sz w:val="22"/>
          <w:szCs w:val="22"/>
        </w:rPr>
        <w:t xml:space="preserve">h bis zum </w:t>
      </w:r>
      <w:r w:rsidR="00002A68" w:rsidRPr="00002A68">
        <w:rPr>
          <w:rFonts w:ascii="Arial" w:hAnsi="Arial" w:cs="Arial"/>
          <w:sz w:val="22"/>
          <w:szCs w:val="22"/>
        </w:rPr>
        <w:t>08.01.2023 (außer 24./25.12) und vom 13.01. bis zum 15.01.2023 täglich von 11 bis 19 Uhr</w:t>
      </w:r>
      <w:r w:rsidR="00002A68">
        <w:rPr>
          <w:rFonts w:ascii="Arial" w:hAnsi="Arial" w:cs="Arial"/>
          <w:sz w:val="22"/>
          <w:szCs w:val="22"/>
        </w:rPr>
        <w:t xml:space="preserve"> besucht werden kann. Die Shows „Die Rückkehr des Sultans“ (Platz 2) und „ACE – The Adventure Begins“ (Platz 3) zählen zu den besten Shows in einem </w:t>
      </w:r>
      <w:r w:rsidR="00E41FDD">
        <w:rPr>
          <w:rFonts w:ascii="Arial" w:hAnsi="Arial" w:cs="Arial"/>
          <w:sz w:val="22"/>
          <w:szCs w:val="22"/>
        </w:rPr>
        <w:t>Erlebnis</w:t>
      </w:r>
      <w:r w:rsidR="00002A68">
        <w:rPr>
          <w:rFonts w:ascii="Arial" w:hAnsi="Arial" w:cs="Arial"/>
          <w:sz w:val="22"/>
          <w:szCs w:val="22"/>
        </w:rPr>
        <w:t>park.</w:t>
      </w:r>
    </w:p>
    <w:p w14:paraId="2BD98E1F" w14:textId="56A54B70" w:rsidR="00180F8F" w:rsidRDefault="00180F8F" w:rsidP="00180F8F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 w:rsidRPr="002D0B6A">
        <w:rPr>
          <w:rFonts w:ascii="Arial" w:hAnsi="Arial" w:cs="Arial"/>
          <w:sz w:val="22"/>
          <w:szCs w:val="22"/>
          <w:lang w:eastAsia="en-US"/>
        </w:rPr>
        <w:t xml:space="preserve">Zudem </w:t>
      </w:r>
      <w:r w:rsidR="00CF3EE9">
        <w:rPr>
          <w:rFonts w:ascii="Arial" w:hAnsi="Arial" w:cs="Arial"/>
          <w:sz w:val="22"/>
          <w:szCs w:val="22"/>
          <w:lang w:eastAsia="en-US"/>
        </w:rPr>
        <w:t xml:space="preserve">verteidigte </w:t>
      </w:r>
      <w:r w:rsidR="00CF3EE9" w:rsidRPr="00CF3EE9">
        <w:rPr>
          <w:rFonts w:ascii="Arial" w:hAnsi="Arial" w:cs="Arial"/>
          <w:sz w:val="22"/>
          <w:szCs w:val="22"/>
          <w:lang w:eastAsia="en-US"/>
        </w:rPr>
        <w:t xml:space="preserve">die Wasserwelt Rulantica </w:t>
      </w:r>
      <w:r w:rsidR="00CF3EE9">
        <w:rPr>
          <w:rFonts w:ascii="Arial" w:hAnsi="Arial" w:cs="Arial"/>
          <w:sz w:val="22"/>
          <w:szCs w:val="22"/>
          <w:lang w:eastAsia="en-US"/>
        </w:rPr>
        <w:t>ihren Titel als</w:t>
      </w:r>
      <w:r w:rsidR="00CF3EE9" w:rsidRPr="00CF3EE9">
        <w:rPr>
          <w:rFonts w:ascii="Arial" w:hAnsi="Arial" w:cs="Arial"/>
          <w:sz w:val="22"/>
          <w:szCs w:val="22"/>
          <w:lang w:eastAsia="en-US"/>
        </w:rPr>
        <w:t xml:space="preserve"> beste</w:t>
      </w:r>
      <w:r w:rsidR="00CF3EE9">
        <w:rPr>
          <w:rFonts w:ascii="Arial" w:hAnsi="Arial" w:cs="Arial"/>
          <w:sz w:val="22"/>
          <w:szCs w:val="22"/>
          <w:lang w:eastAsia="en-US"/>
        </w:rPr>
        <w:t>s</w:t>
      </w:r>
      <w:r w:rsidR="00CF3EE9" w:rsidRPr="00CF3EE9">
        <w:rPr>
          <w:rFonts w:ascii="Arial" w:hAnsi="Arial" w:cs="Arial"/>
          <w:sz w:val="22"/>
          <w:szCs w:val="22"/>
          <w:lang w:eastAsia="en-US"/>
        </w:rPr>
        <w:t xml:space="preserve"> Erlebnisbad in Deutschland </w:t>
      </w:r>
      <w:r w:rsidR="00CF3EE9">
        <w:rPr>
          <w:rFonts w:ascii="Arial" w:hAnsi="Arial" w:cs="Arial"/>
          <w:sz w:val="22"/>
          <w:szCs w:val="22"/>
          <w:lang w:eastAsia="en-US"/>
        </w:rPr>
        <w:t xml:space="preserve">und </w:t>
      </w:r>
      <w:r>
        <w:rPr>
          <w:rFonts w:ascii="Arial" w:hAnsi="Arial" w:cs="Arial"/>
          <w:sz w:val="22"/>
          <w:szCs w:val="22"/>
          <w:lang w:eastAsia="en-US"/>
        </w:rPr>
        <w:t>die</w:t>
      </w:r>
      <w:r w:rsidRPr="002D0B6A">
        <w:rPr>
          <w:rFonts w:ascii="Arial" w:hAnsi="Arial" w:cs="Arial"/>
          <w:sz w:val="22"/>
          <w:szCs w:val="22"/>
          <w:lang w:eastAsia="en-US"/>
        </w:rPr>
        <w:t xml:space="preserve"> </w:t>
      </w:r>
      <w:r>
        <w:rPr>
          <w:rFonts w:ascii="Arial" w:hAnsi="Arial" w:cs="Arial"/>
          <w:sz w:val="22"/>
          <w:szCs w:val="22"/>
          <w:lang w:eastAsia="en-US"/>
        </w:rPr>
        <w:t xml:space="preserve">4-Sterne Superior </w:t>
      </w:r>
      <w:r w:rsidRPr="002D0B6A">
        <w:rPr>
          <w:rFonts w:ascii="Arial" w:hAnsi="Arial" w:cs="Arial"/>
          <w:sz w:val="22"/>
          <w:szCs w:val="22"/>
          <w:lang w:eastAsia="en-US"/>
        </w:rPr>
        <w:t>Hotel</w:t>
      </w:r>
      <w:r>
        <w:rPr>
          <w:rFonts w:ascii="Arial" w:hAnsi="Arial" w:cs="Arial"/>
          <w:sz w:val="22"/>
          <w:szCs w:val="22"/>
          <w:lang w:eastAsia="en-US"/>
        </w:rPr>
        <w:t>s</w:t>
      </w:r>
      <w:r w:rsidRPr="002D0B6A">
        <w:rPr>
          <w:rFonts w:ascii="Arial" w:hAnsi="Arial" w:cs="Arial"/>
          <w:sz w:val="22"/>
          <w:szCs w:val="22"/>
          <w:lang w:eastAsia="en-US"/>
        </w:rPr>
        <w:t xml:space="preserve"> „</w:t>
      </w:r>
      <w:proofErr w:type="spellStart"/>
      <w:r w:rsidRPr="002D0B6A">
        <w:rPr>
          <w:rFonts w:ascii="Arial" w:hAnsi="Arial" w:cs="Arial"/>
          <w:sz w:val="22"/>
          <w:szCs w:val="22"/>
          <w:lang w:eastAsia="en-US"/>
        </w:rPr>
        <w:t>Krønasår</w:t>
      </w:r>
      <w:proofErr w:type="spellEnd"/>
      <w:r w:rsidRPr="002D0B6A">
        <w:rPr>
          <w:rFonts w:ascii="Arial" w:hAnsi="Arial" w:cs="Arial"/>
          <w:sz w:val="22"/>
          <w:szCs w:val="22"/>
          <w:lang w:eastAsia="en-US"/>
        </w:rPr>
        <w:t>“ und „</w:t>
      </w:r>
      <w:proofErr w:type="spellStart"/>
      <w:r w:rsidRPr="002D0B6A">
        <w:rPr>
          <w:rFonts w:ascii="Arial" w:hAnsi="Arial" w:cs="Arial"/>
          <w:sz w:val="22"/>
          <w:szCs w:val="22"/>
          <w:lang w:eastAsia="en-US"/>
        </w:rPr>
        <w:t>Colosseo</w:t>
      </w:r>
      <w:proofErr w:type="spellEnd"/>
      <w:r w:rsidRPr="002D0B6A">
        <w:rPr>
          <w:rFonts w:ascii="Arial" w:hAnsi="Arial" w:cs="Arial"/>
          <w:sz w:val="22"/>
          <w:szCs w:val="22"/>
          <w:lang w:eastAsia="en-US"/>
        </w:rPr>
        <w:t>“</w:t>
      </w:r>
      <w:r>
        <w:rPr>
          <w:rFonts w:ascii="Arial" w:hAnsi="Arial" w:cs="Arial"/>
          <w:sz w:val="22"/>
          <w:szCs w:val="22"/>
          <w:lang w:eastAsia="en-US"/>
        </w:rPr>
        <w:t xml:space="preserve"> </w:t>
      </w:r>
      <w:r w:rsidR="00CF3EE9">
        <w:rPr>
          <w:rFonts w:ascii="Arial" w:hAnsi="Arial" w:cs="Arial"/>
          <w:sz w:val="22"/>
          <w:szCs w:val="22"/>
          <w:lang w:eastAsia="en-US"/>
        </w:rPr>
        <w:t xml:space="preserve">landeten </w:t>
      </w:r>
      <w:r w:rsidRPr="002D0B6A">
        <w:rPr>
          <w:rFonts w:ascii="Arial" w:hAnsi="Arial" w:cs="Arial"/>
          <w:sz w:val="22"/>
          <w:szCs w:val="22"/>
          <w:lang w:eastAsia="en-US"/>
        </w:rPr>
        <w:t>in der Kategorie</w:t>
      </w:r>
      <w:r>
        <w:rPr>
          <w:rFonts w:ascii="Arial" w:hAnsi="Arial" w:cs="Arial"/>
          <w:sz w:val="22"/>
          <w:szCs w:val="22"/>
          <w:lang w:eastAsia="en-US"/>
        </w:rPr>
        <w:t xml:space="preserve"> der</w:t>
      </w:r>
      <w:r w:rsidRPr="002D0B6A">
        <w:rPr>
          <w:rFonts w:ascii="Arial" w:hAnsi="Arial" w:cs="Arial"/>
          <w:sz w:val="22"/>
          <w:szCs w:val="22"/>
          <w:lang w:eastAsia="en-US"/>
        </w:rPr>
        <w:t xml:space="preserve"> besten Themenhotels </w:t>
      </w:r>
      <w:r>
        <w:rPr>
          <w:rFonts w:ascii="Arial" w:hAnsi="Arial" w:cs="Arial"/>
          <w:sz w:val="22"/>
          <w:szCs w:val="22"/>
          <w:lang w:eastAsia="en-US"/>
        </w:rPr>
        <w:t>auf Platz 2 und 3.</w:t>
      </w:r>
    </w:p>
    <w:p w14:paraId="14895F66" w14:textId="77777777" w:rsidR="00180F8F" w:rsidRDefault="00180F8F" w:rsidP="00180F8F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002E3224" w14:textId="7FA1259F" w:rsidR="00FA549D" w:rsidRPr="002D0B6A" w:rsidRDefault="00FA549D" w:rsidP="00FA549D">
      <w:pPr>
        <w:spacing w:line="288" w:lineRule="auto"/>
        <w:ind w:left="1418"/>
        <w:jc w:val="both"/>
        <w:rPr>
          <w:rFonts w:ascii="Arial" w:hAnsi="Arial" w:cs="Arial"/>
          <w:sz w:val="22"/>
          <w:szCs w:val="22"/>
          <w:lang w:eastAsia="en-US"/>
        </w:rPr>
      </w:pPr>
      <w:r w:rsidRPr="002D0B6A">
        <w:rPr>
          <w:rFonts w:ascii="Arial" w:hAnsi="Arial" w:cs="Arial"/>
          <w:sz w:val="22"/>
          <w:szCs w:val="22"/>
          <w:lang w:eastAsia="en-US"/>
        </w:rPr>
        <w:t>Weitere Informationen z</w:t>
      </w:r>
      <w:r w:rsidR="008E04C1">
        <w:rPr>
          <w:rFonts w:ascii="Arial" w:hAnsi="Arial" w:cs="Arial"/>
          <w:sz w:val="22"/>
          <w:szCs w:val="22"/>
          <w:lang w:eastAsia="en-US"/>
        </w:rPr>
        <w:t>u den</w:t>
      </w:r>
      <w:r w:rsidRPr="002D0B6A">
        <w:rPr>
          <w:rFonts w:ascii="Arial" w:hAnsi="Arial" w:cs="Arial"/>
          <w:sz w:val="22"/>
          <w:szCs w:val="22"/>
          <w:lang w:eastAsia="en-US"/>
        </w:rPr>
        <w:t xml:space="preserve"> Ergebni</w:t>
      </w:r>
      <w:r w:rsidR="008E04C1">
        <w:rPr>
          <w:rFonts w:ascii="Arial" w:hAnsi="Arial" w:cs="Arial"/>
          <w:sz w:val="22"/>
          <w:szCs w:val="22"/>
          <w:lang w:eastAsia="en-US"/>
        </w:rPr>
        <w:t>s</w:t>
      </w:r>
      <w:r w:rsidRPr="002D0B6A">
        <w:rPr>
          <w:rFonts w:ascii="Arial" w:hAnsi="Arial" w:cs="Arial"/>
          <w:sz w:val="22"/>
          <w:szCs w:val="22"/>
          <w:lang w:eastAsia="en-US"/>
        </w:rPr>
        <w:t>s</w:t>
      </w:r>
      <w:r w:rsidR="008E04C1">
        <w:rPr>
          <w:rFonts w:ascii="Arial" w:hAnsi="Arial" w:cs="Arial"/>
          <w:sz w:val="22"/>
          <w:szCs w:val="22"/>
          <w:lang w:eastAsia="en-US"/>
        </w:rPr>
        <w:t>en</w:t>
      </w:r>
      <w:r w:rsidRPr="002D0B6A">
        <w:rPr>
          <w:rFonts w:ascii="Arial" w:hAnsi="Arial" w:cs="Arial"/>
          <w:sz w:val="22"/>
          <w:szCs w:val="22"/>
          <w:lang w:eastAsia="en-US"/>
        </w:rPr>
        <w:t xml:space="preserve"> unter: </w:t>
      </w:r>
    </w:p>
    <w:p w14:paraId="28312CF9" w14:textId="5780FE77" w:rsidR="00FA549D" w:rsidRDefault="00EF6B9A" w:rsidP="00FA549D">
      <w:pPr>
        <w:pStyle w:val="NurText"/>
        <w:spacing w:line="288" w:lineRule="auto"/>
        <w:ind w:left="1361" w:firstLine="55"/>
        <w:jc w:val="both"/>
        <w:rPr>
          <w:rFonts w:ascii="Arial" w:hAnsi="Arial" w:cs="Arial"/>
          <w:sz w:val="22"/>
          <w:szCs w:val="22"/>
          <w:lang w:eastAsia="en-US"/>
        </w:rPr>
      </w:pPr>
      <w:hyperlink r:id="rId8" w:history="1">
        <w:r w:rsidR="00FA549D" w:rsidRPr="00951B53">
          <w:rPr>
            <w:rStyle w:val="Hyperlink"/>
            <w:rFonts w:ascii="Arial" w:hAnsi="Arial" w:cs="Arial"/>
            <w:sz w:val="22"/>
            <w:szCs w:val="22"/>
            <w:lang w:eastAsia="en-US"/>
          </w:rPr>
          <w:t>https://www.parkscout.de/magazin/parkscout-publikums-award-2022-gewinner</w:t>
        </w:r>
      </w:hyperlink>
      <w:r w:rsidR="00FA549D">
        <w:rPr>
          <w:rFonts w:ascii="Arial" w:hAnsi="Arial" w:cs="Arial"/>
          <w:sz w:val="22"/>
          <w:szCs w:val="22"/>
          <w:lang w:eastAsia="en-US"/>
        </w:rPr>
        <w:t xml:space="preserve"> </w:t>
      </w:r>
    </w:p>
    <w:p w14:paraId="607B95C9" w14:textId="77777777" w:rsidR="00FA549D" w:rsidRDefault="00FA549D" w:rsidP="00FA549D">
      <w:pPr>
        <w:spacing w:line="288" w:lineRule="auto"/>
        <w:ind w:left="1416" w:right="-227"/>
        <w:jc w:val="both"/>
        <w:rPr>
          <w:rFonts w:ascii="Arial" w:hAnsi="Arial" w:cs="Arial"/>
          <w:bCs/>
          <w:i/>
          <w:sz w:val="18"/>
          <w:szCs w:val="18"/>
          <w:lang w:eastAsia="en-US"/>
        </w:rPr>
      </w:pPr>
    </w:p>
    <w:p w14:paraId="041AC7A5" w14:textId="1B97BD3D" w:rsidR="009B09A9" w:rsidRDefault="00904176" w:rsidP="009B5BE5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Der </w:t>
      </w:r>
      <w:r w:rsidR="00966099" w:rsidRPr="00D13FA2">
        <w:rPr>
          <w:rFonts w:ascii="Arial" w:hAnsi="Arial" w:cs="Arial"/>
          <w:i/>
          <w:iCs/>
          <w:sz w:val="18"/>
          <w:szCs w:val="18"/>
        </w:rPr>
        <w:t>Europa-Park ist in der Zeit</w:t>
      </w:r>
      <w:r w:rsidR="0056417C">
        <w:rPr>
          <w:rFonts w:ascii="Arial" w:hAnsi="Arial" w:cs="Arial"/>
          <w:i/>
          <w:iCs/>
          <w:sz w:val="18"/>
          <w:szCs w:val="18"/>
        </w:rPr>
        <w:t xml:space="preserve"> vom </w:t>
      </w:r>
      <w:r w:rsidR="0056417C" w:rsidRPr="0056417C">
        <w:rPr>
          <w:rFonts w:ascii="Arial" w:hAnsi="Arial" w:cs="Arial"/>
          <w:i/>
          <w:iCs/>
          <w:sz w:val="18"/>
          <w:szCs w:val="18"/>
        </w:rPr>
        <w:t>26.11.2022 bis zum 08</w:t>
      </w:r>
      <w:r>
        <w:rPr>
          <w:rFonts w:ascii="Arial" w:hAnsi="Arial" w:cs="Arial"/>
          <w:i/>
          <w:iCs/>
          <w:sz w:val="18"/>
          <w:szCs w:val="18"/>
        </w:rPr>
        <w:t>.01.2023 (außer 24./25.12</w:t>
      </w:r>
      <w:r w:rsidR="0056417C" w:rsidRPr="0056417C">
        <w:rPr>
          <w:rFonts w:ascii="Arial" w:hAnsi="Arial" w:cs="Arial"/>
          <w:i/>
          <w:iCs/>
          <w:sz w:val="18"/>
          <w:szCs w:val="18"/>
        </w:rPr>
        <w:t>) und vom 13.01. bis zum 15.01.2023</w:t>
      </w:r>
      <w:r w:rsidR="0056417C">
        <w:rPr>
          <w:rFonts w:ascii="Arial" w:hAnsi="Arial" w:cs="Arial"/>
          <w:i/>
          <w:iCs/>
          <w:sz w:val="18"/>
          <w:szCs w:val="18"/>
        </w:rPr>
        <w:t xml:space="preserve"> </w:t>
      </w:r>
      <w:r w:rsidR="00966099" w:rsidRPr="00D13FA2">
        <w:rPr>
          <w:rFonts w:ascii="Arial" w:hAnsi="Arial" w:cs="Arial"/>
          <w:i/>
          <w:iCs/>
          <w:sz w:val="18"/>
          <w:szCs w:val="18"/>
        </w:rPr>
        <w:t xml:space="preserve">täglich von 11 bis 19 Uhr geöffnet. Tickets sind tagesbasiert online unter </w:t>
      </w:r>
      <w:hyperlink r:id="rId9" w:history="1">
        <w:r w:rsidR="00966099"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tickets.mackinternational.de</w:t>
        </w:r>
      </w:hyperlink>
      <w:r w:rsidR="00966099" w:rsidRPr="00D13FA2">
        <w:rPr>
          <w:rFonts w:ascii="Arial" w:hAnsi="Arial" w:cs="Arial"/>
          <w:i/>
          <w:iCs/>
          <w:sz w:val="18"/>
          <w:szCs w:val="18"/>
        </w:rPr>
        <w:t xml:space="preserve"> verfügbar</w:t>
      </w:r>
      <w:r w:rsidR="00C56EF5">
        <w:rPr>
          <w:rFonts w:ascii="Arial" w:hAnsi="Arial" w:cs="Arial"/>
          <w:i/>
          <w:iCs/>
          <w:sz w:val="18"/>
          <w:szCs w:val="18"/>
        </w:rPr>
        <w:t xml:space="preserve"> oder in Kombination mit einer Übernachtung unter </w:t>
      </w:r>
      <w:hyperlink r:id="rId10" w:history="1">
        <w:r w:rsidR="00C56EF5" w:rsidRPr="00C56EF5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reservation.europapark.de</w:t>
        </w:r>
      </w:hyperlink>
      <w:r w:rsidR="00A9119A">
        <w:rPr>
          <w:rFonts w:ascii="Arial" w:hAnsi="Arial" w:cs="Arial"/>
          <w:i/>
          <w:iCs/>
          <w:sz w:val="18"/>
          <w:szCs w:val="18"/>
        </w:rPr>
        <w:t xml:space="preserve">. </w:t>
      </w:r>
      <w:r w:rsidR="00966099" w:rsidRPr="00D13FA2">
        <w:rPr>
          <w:rFonts w:ascii="Arial" w:hAnsi="Arial" w:cs="Arial"/>
          <w:i/>
          <w:iCs/>
          <w:sz w:val="18"/>
          <w:szCs w:val="18"/>
        </w:rPr>
        <w:t xml:space="preserve">Infoline: 07822 / 77 66 88. </w:t>
      </w:r>
    </w:p>
    <w:p w14:paraId="2CDA6A6F" w14:textId="5AFEC122" w:rsidR="009E2685" w:rsidRPr="009B5BE5" w:rsidRDefault="00966099" w:rsidP="009B5BE5">
      <w:pPr>
        <w:spacing w:line="288" w:lineRule="auto"/>
        <w:ind w:left="1416"/>
        <w:jc w:val="both"/>
        <w:rPr>
          <w:rFonts w:ascii="Arial" w:hAnsi="Arial" w:cs="Arial"/>
          <w:i/>
          <w:iCs/>
          <w:sz w:val="18"/>
          <w:szCs w:val="18"/>
        </w:rPr>
      </w:pPr>
      <w:r w:rsidRPr="00D13FA2">
        <w:rPr>
          <w:rFonts w:ascii="Arial" w:hAnsi="Arial" w:cs="Arial"/>
          <w:i/>
          <w:iCs/>
          <w:sz w:val="18"/>
          <w:szCs w:val="18"/>
        </w:rPr>
        <w:t>Rulantica ist täglich von 10 bis 22 Uhr geöffnet (außer 24./25. Dezember, 31.12.202</w:t>
      </w:r>
      <w:r w:rsidR="0056417C">
        <w:rPr>
          <w:rFonts w:ascii="Arial" w:hAnsi="Arial" w:cs="Arial"/>
          <w:i/>
          <w:iCs/>
          <w:sz w:val="18"/>
          <w:szCs w:val="18"/>
        </w:rPr>
        <w:t>2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 bis 19 Uhr geöffnet, für Gäste der Europa-Park Hotels täglich ab 9 Uhr geöffnet). Tickets sind tagesbasiert online verfügbar. Aufgrund der begrenzten Kapazität ist eine Online-Buchung unter </w:t>
      </w:r>
      <w:hyperlink r:id="rId11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tickets.rulantica.de</w:t>
        </w:r>
      </w:hyperlink>
      <w:r w:rsidRPr="00D13FA2">
        <w:rPr>
          <w:rFonts w:ascii="Arial" w:hAnsi="Arial" w:cs="Arial"/>
          <w:i/>
          <w:iCs/>
          <w:sz w:val="18"/>
          <w:szCs w:val="18"/>
        </w:rPr>
        <w:t xml:space="preserve"> vorab notwendig.</w:t>
      </w:r>
      <w:r w:rsidR="00C56EF5">
        <w:rPr>
          <w:rFonts w:ascii="Arial" w:hAnsi="Arial" w:cs="Arial"/>
          <w:i/>
          <w:iCs/>
          <w:sz w:val="18"/>
          <w:szCs w:val="18"/>
        </w:rPr>
        <w:t xml:space="preserve"> In Kombination mit einer Übernachtung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 </w:t>
      </w:r>
      <w:r w:rsidR="00C56EF5">
        <w:rPr>
          <w:rFonts w:ascii="Arial" w:hAnsi="Arial" w:cs="Arial"/>
          <w:i/>
          <w:iCs/>
          <w:sz w:val="18"/>
          <w:szCs w:val="18"/>
        </w:rPr>
        <w:t xml:space="preserve">sind die Tickets unter </w:t>
      </w:r>
      <w:hyperlink r:id="rId12" w:history="1">
        <w:r w:rsidR="00C56EF5" w:rsidRPr="00C56EF5">
          <w:rPr>
            <w:rStyle w:val="Hyperlink"/>
            <w:rFonts w:ascii="Arial" w:hAnsi="Arial" w:cs="Arial"/>
            <w:i/>
            <w:iCs/>
            <w:sz w:val="18"/>
            <w:szCs w:val="18"/>
          </w:rPr>
          <w:t>reservations.europapark.de</w:t>
        </w:r>
      </w:hyperlink>
      <w:r w:rsidR="00C56EF5">
        <w:rPr>
          <w:rFonts w:ascii="Arial" w:hAnsi="Arial" w:cs="Arial"/>
          <w:i/>
          <w:iCs/>
          <w:sz w:val="18"/>
          <w:szCs w:val="18"/>
        </w:rPr>
        <w:t xml:space="preserve"> verfügbar. </w:t>
      </w:r>
      <w:r w:rsidRPr="00D13FA2">
        <w:rPr>
          <w:rFonts w:ascii="Arial" w:hAnsi="Arial" w:cs="Arial"/>
          <w:i/>
          <w:iCs/>
          <w:sz w:val="18"/>
          <w:szCs w:val="18"/>
        </w:rPr>
        <w:t xml:space="preserve">Infoline: 07822 / 77 66 55. Aktuelle Informationen sowie Eintrittspreise unter </w:t>
      </w:r>
      <w:hyperlink r:id="rId13" w:history="1">
        <w:r w:rsidRPr="00D13FA2">
          <w:rPr>
            <w:rStyle w:val="Hyperlink"/>
            <w:rFonts w:ascii="Arial" w:hAnsi="Arial" w:cs="Arial"/>
            <w:i/>
            <w:iCs/>
            <w:sz w:val="18"/>
            <w:szCs w:val="18"/>
          </w:rPr>
          <w:t>rulantica.de</w:t>
        </w:r>
      </w:hyperlink>
      <w:r w:rsidR="00A9119A">
        <w:rPr>
          <w:rFonts w:ascii="Arial" w:hAnsi="Arial" w:cs="Arial"/>
          <w:i/>
          <w:iCs/>
          <w:sz w:val="18"/>
          <w:szCs w:val="18"/>
        </w:rPr>
        <w:t>.</w:t>
      </w:r>
    </w:p>
    <w:sectPr w:rsidR="009E2685" w:rsidRPr="009B5BE5" w:rsidSect="006029A7">
      <w:headerReference w:type="even" r:id="rId14"/>
      <w:headerReference w:type="default" r:id="rId15"/>
      <w:headerReference w:type="first" r:id="rId16"/>
      <w:pgSz w:w="11906" w:h="16838"/>
      <w:pgMar w:top="1417" w:right="1417" w:bottom="1134" w:left="1417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2F5E5C" w16cex:dateUtc="2022-11-28T15:20:00Z"/>
  <w16cex:commentExtensible w16cex:durableId="272F6557" w16cex:dateUtc="2022-11-28T15:50:00Z"/>
  <w16cex:commentExtensible w16cex:durableId="272F65F2" w16cex:dateUtc="2022-11-28T15:53:00Z"/>
  <w16cex:commentExtensible w16cex:durableId="272F69D6" w16cex:dateUtc="2022-11-28T16:09:00Z"/>
  <w16cex:commentExtensible w16cex:durableId="272F64CC" w16cex:dateUtc="2022-11-28T15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84480DD" w16cid:durableId="272F5E5C"/>
  <w16cid:commentId w16cid:paraId="0E90C71B" w16cid:durableId="272F6557"/>
  <w16cid:commentId w16cid:paraId="6B17B893" w16cid:durableId="272F65F2"/>
  <w16cid:commentId w16cid:paraId="258097CE" w16cid:durableId="272F69D6"/>
  <w16cid:commentId w16cid:paraId="76EC0538" w16cid:durableId="272F64C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EE3CA5" w14:textId="77777777" w:rsidR="00EF6B9A" w:rsidRDefault="00EF6B9A">
      <w:r>
        <w:separator/>
      </w:r>
    </w:p>
  </w:endnote>
  <w:endnote w:type="continuationSeparator" w:id="0">
    <w:p w14:paraId="1A60E8CE" w14:textId="77777777" w:rsidR="00EF6B9A" w:rsidRDefault="00EF6B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A0D06" w14:textId="77777777" w:rsidR="00EF6B9A" w:rsidRDefault="00EF6B9A">
      <w:r>
        <w:separator/>
      </w:r>
    </w:p>
  </w:footnote>
  <w:footnote w:type="continuationSeparator" w:id="0">
    <w:p w14:paraId="01B00914" w14:textId="77777777" w:rsidR="00EF6B9A" w:rsidRDefault="00EF6B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EF6B9A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2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3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A14F35"/>
    <w:multiLevelType w:val="hybridMultilevel"/>
    <w:tmpl w:val="E9D42734"/>
    <w:lvl w:ilvl="0" w:tplc="D05AA60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22C077D"/>
    <w:multiLevelType w:val="hybridMultilevel"/>
    <w:tmpl w:val="AF3E649C"/>
    <w:lvl w:ilvl="0" w:tplc="30A6CBC4">
      <w:numFmt w:val="bullet"/>
      <w:lvlText w:val="-"/>
      <w:lvlJc w:val="left"/>
      <w:pPr>
        <w:ind w:left="1776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4A457EAA"/>
    <w:multiLevelType w:val="hybridMultilevel"/>
    <w:tmpl w:val="15745926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4A13245"/>
    <w:multiLevelType w:val="multilevel"/>
    <w:tmpl w:val="94808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6F0D1CAF"/>
    <w:multiLevelType w:val="hybridMultilevel"/>
    <w:tmpl w:val="20FA9E2E"/>
    <w:lvl w:ilvl="0" w:tplc="04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737C30E5"/>
    <w:multiLevelType w:val="multilevel"/>
    <w:tmpl w:val="D714D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7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9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20" w15:restartNumberingAfterBreak="0">
    <w:nsid w:val="7A393632"/>
    <w:multiLevelType w:val="hybridMultilevel"/>
    <w:tmpl w:val="CCB6F2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0"/>
  </w:num>
  <w:num w:numId="4">
    <w:abstractNumId w:val="4"/>
  </w:num>
  <w:num w:numId="5">
    <w:abstractNumId w:val="13"/>
  </w:num>
  <w:num w:numId="6">
    <w:abstractNumId w:val="18"/>
  </w:num>
  <w:num w:numId="7">
    <w:abstractNumId w:val="17"/>
  </w:num>
  <w:num w:numId="8">
    <w:abstractNumId w:val="12"/>
  </w:num>
  <w:num w:numId="9">
    <w:abstractNumId w:val="7"/>
  </w:num>
  <w:num w:numId="10">
    <w:abstractNumId w:val="16"/>
  </w:num>
  <w:num w:numId="11">
    <w:abstractNumId w:val="8"/>
  </w:num>
  <w:num w:numId="12">
    <w:abstractNumId w:val="5"/>
  </w:num>
  <w:num w:numId="13">
    <w:abstractNumId w:val="3"/>
  </w:num>
  <w:num w:numId="14">
    <w:abstractNumId w:val="2"/>
  </w:num>
  <w:num w:numId="15">
    <w:abstractNumId w:val="21"/>
  </w:num>
  <w:num w:numId="16">
    <w:abstractNumId w:val="11"/>
  </w:num>
  <w:num w:numId="17">
    <w:abstractNumId w:val="20"/>
  </w:num>
  <w:num w:numId="18">
    <w:abstractNumId w:val="15"/>
  </w:num>
  <w:num w:numId="19">
    <w:abstractNumId w:val="1"/>
  </w:num>
  <w:num w:numId="20">
    <w:abstractNumId w:val="6"/>
  </w:num>
  <w:num w:numId="21">
    <w:abstractNumId w:val="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2A68"/>
    <w:rsid w:val="00005F9E"/>
    <w:rsid w:val="00011069"/>
    <w:rsid w:val="00012B27"/>
    <w:rsid w:val="00012F0A"/>
    <w:rsid w:val="00017532"/>
    <w:rsid w:val="00023882"/>
    <w:rsid w:val="00023EF9"/>
    <w:rsid w:val="0002580E"/>
    <w:rsid w:val="000260D7"/>
    <w:rsid w:val="000263B5"/>
    <w:rsid w:val="0003043B"/>
    <w:rsid w:val="000304C4"/>
    <w:rsid w:val="00030898"/>
    <w:rsid w:val="0003233E"/>
    <w:rsid w:val="00040CE8"/>
    <w:rsid w:val="000465E7"/>
    <w:rsid w:val="0004768D"/>
    <w:rsid w:val="000504C0"/>
    <w:rsid w:val="00051CF7"/>
    <w:rsid w:val="000522FE"/>
    <w:rsid w:val="00052E25"/>
    <w:rsid w:val="000531FB"/>
    <w:rsid w:val="0005767F"/>
    <w:rsid w:val="00061D65"/>
    <w:rsid w:val="0006393E"/>
    <w:rsid w:val="00077BD7"/>
    <w:rsid w:val="000808C8"/>
    <w:rsid w:val="00083A19"/>
    <w:rsid w:val="000857ED"/>
    <w:rsid w:val="000860A5"/>
    <w:rsid w:val="000923A7"/>
    <w:rsid w:val="000A127A"/>
    <w:rsid w:val="000A30B2"/>
    <w:rsid w:val="000A4ADB"/>
    <w:rsid w:val="000A4DC0"/>
    <w:rsid w:val="000A554D"/>
    <w:rsid w:val="000B1BAE"/>
    <w:rsid w:val="000B3C1A"/>
    <w:rsid w:val="000B755B"/>
    <w:rsid w:val="000B7A8B"/>
    <w:rsid w:val="000C19DD"/>
    <w:rsid w:val="000C1B1C"/>
    <w:rsid w:val="000C1EF8"/>
    <w:rsid w:val="000C47AF"/>
    <w:rsid w:val="000C49C5"/>
    <w:rsid w:val="000D5F58"/>
    <w:rsid w:val="000D7C9B"/>
    <w:rsid w:val="000E0F42"/>
    <w:rsid w:val="000E1858"/>
    <w:rsid w:val="000E54EE"/>
    <w:rsid w:val="000F0E35"/>
    <w:rsid w:val="000F11B1"/>
    <w:rsid w:val="000F454A"/>
    <w:rsid w:val="000F564D"/>
    <w:rsid w:val="000F63D0"/>
    <w:rsid w:val="000F796B"/>
    <w:rsid w:val="00102FA9"/>
    <w:rsid w:val="00103107"/>
    <w:rsid w:val="00106115"/>
    <w:rsid w:val="0010674A"/>
    <w:rsid w:val="0010712F"/>
    <w:rsid w:val="001114DF"/>
    <w:rsid w:val="0011339C"/>
    <w:rsid w:val="00117DCF"/>
    <w:rsid w:val="0012089F"/>
    <w:rsid w:val="00120CEB"/>
    <w:rsid w:val="00126BC0"/>
    <w:rsid w:val="00127845"/>
    <w:rsid w:val="00130DA8"/>
    <w:rsid w:val="00135ADF"/>
    <w:rsid w:val="0013702F"/>
    <w:rsid w:val="0014207B"/>
    <w:rsid w:val="00147424"/>
    <w:rsid w:val="00156C55"/>
    <w:rsid w:val="00156F88"/>
    <w:rsid w:val="00160444"/>
    <w:rsid w:val="00160621"/>
    <w:rsid w:val="001623D3"/>
    <w:rsid w:val="001637D5"/>
    <w:rsid w:val="00164C4F"/>
    <w:rsid w:val="00164E20"/>
    <w:rsid w:val="001656B0"/>
    <w:rsid w:val="00167AB8"/>
    <w:rsid w:val="0017091A"/>
    <w:rsid w:val="00180F8F"/>
    <w:rsid w:val="00181379"/>
    <w:rsid w:val="00181D4E"/>
    <w:rsid w:val="0018454B"/>
    <w:rsid w:val="00186940"/>
    <w:rsid w:val="0018779B"/>
    <w:rsid w:val="00187E67"/>
    <w:rsid w:val="00194A6C"/>
    <w:rsid w:val="00196765"/>
    <w:rsid w:val="00197A42"/>
    <w:rsid w:val="001A2A36"/>
    <w:rsid w:val="001B22A8"/>
    <w:rsid w:val="001B3F17"/>
    <w:rsid w:val="001B6E72"/>
    <w:rsid w:val="001C0B1D"/>
    <w:rsid w:val="001C2834"/>
    <w:rsid w:val="001C37B3"/>
    <w:rsid w:val="001C3A13"/>
    <w:rsid w:val="001C4837"/>
    <w:rsid w:val="001C492D"/>
    <w:rsid w:val="001C6E96"/>
    <w:rsid w:val="001C77BF"/>
    <w:rsid w:val="001D7C15"/>
    <w:rsid w:val="001E0C67"/>
    <w:rsid w:val="001E21F8"/>
    <w:rsid w:val="001E335C"/>
    <w:rsid w:val="001E3A97"/>
    <w:rsid w:val="001E3D2A"/>
    <w:rsid w:val="001E69F6"/>
    <w:rsid w:val="001E7F79"/>
    <w:rsid w:val="001F04AD"/>
    <w:rsid w:val="001F312F"/>
    <w:rsid w:val="001F4C45"/>
    <w:rsid w:val="001F5D3B"/>
    <w:rsid w:val="00201EA7"/>
    <w:rsid w:val="0020218E"/>
    <w:rsid w:val="00202A5A"/>
    <w:rsid w:val="0020480D"/>
    <w:rsid w:val="00206AE9"/>
    <w:rsid w:val="00207A22"/>
    <w:rsid w:val="00217910"/>
    <w:rsid w:val="00220CD6"/>
    <w:rsid w:val="002214FE"/>
    <w:rsid w:val="00231B83"/>
    <w:rsid w:val="0023691F"/>
    <w:rsid w:val="00237348"/>
    <w:rsid w:val="00242A53"/>
    <w:rsid w:val="00244190"/>
    <w:rsid w:val="00252A66"/>
    <w:rsid w:val="002540C8"/>
    <w:rsid w:val="002549C2"/>
    <w:rsid w:val="00256A63"/>
    <w:rsid w:val="002571F5"/>
    <w:rsid w:val="00257324"/>
    <w:rsid w:val="00262CC5"/>
    <w:rsid w:val="0026307B"/>
    <w:rsid w:val="00263497"/>
    <w:rsid w:val="002640C6"/>
    <w:rsid w:val="00265288"/>
    <w:rsid w:val="00266EAF"/>
    <w:rsid w:val="002679DE"/>
    <w:rsid w:val="00270FEF"/>
    <w:rsid w:val="00270FFB"/>
    <w:rsid w:val="00271069"/>
    <w:rsid w:val="002732E4"/>
    <w:rsid w:val="0027498B"/>
    <w:rsid w:val="00276F1C"/>
    <w:rsid w:val="00280DA0"/>
    <w:rsid w:val="00283C8E"/>
    <w:rsid w:val="002845D5"/>
    <w:rsid w:val="00287449"/>
    <w:rsid w:val="00287C4D"/>
    <w:rsid w:val="00297385"/>
    <w:rsid w:val="002A1BE7"/>
    <w:rsid w:val="002A2644"/>
    <w:rsid w:val="002A5381"/>
    <w:rsid w:val="002A5622"/>
    <w:rsid w:val="002B18AB"/>
    <w:rsid w:val="002B219D"/>
    <w:rsid w:val="002B2C1B"/>
    <w:rsid w:val="002B2C8F"/>
    <w:rsid w:val="002B2E39"/>
    <w:rsid w:val="002B341B"/>
    <w:rsid w:val="002B74F9"/>
    <w:rsid w:val="002C1CD3"/>
    <w:rsid w:val="002C2FFF"/>
    <w:rsid w:val="002C4004"/>
    <w:rsid w:val="002D135B"/>
    <w:rsid w:val="002D1A06"/>
    <w:rsid w:val="002D2A8D"/>
    <w:rsid w:val="002D3850"/>
    <w:rsid w:val="002D3A6E"/>
    <w:rsid w:val="002D505E"/>
    <w:rsid w:val="002D6D05"/>
    <w:rsid w:val="002E0941"/>
    <w:rsid w:val="002E15F7"/>
    <w:rsid w:val="002E1FE3"/>
    <w:rsid w:val="002E6553"/>
    <w:rsid w:val="002E6597"/>
    <w:rsid w:val="002F0066"/>
    <w:rsid w:val="002F2139"/>
    <w:rsid w:val="002F6A17"/>
    <w:rsid w:val="00302D79"/>
    <w:rsid w:val="00305F7D"/>
    <w:rsid w:val="00307070"/>
    <w:rsid w:val="003108C1"/>
    <w:rsid w:val="00314CE2"/>
    <w:rsid w:val="003179D7"/>
    <w:rsid w:val="00324535"/>
    <w:rsid w:val="003259F4"/>
    <w:rsid w:val="003268C9"/>
    <w:rsid w:val="003346B7"/>
    <w:rsid w:val="00336E03"/>
    <w:rsid w:val="0034308D"/>
    <w:rsid w:val="003458BA"/>
    <w:rsid w:val="00346B28"/>
    <w:rsid w:val="003545C0"/>
    <w:rsid w:val="003552C9"/>
    <w:rsid w:val="003629E7"/>
    <w:rsid w:val="00367BB5"/>
    <w:rsid w:val="00371159"/>
    <w:rsid w:val="00373727"/>
    <w:rsid w:val="00373EBC"/>
    <w:rsid w:val="003752CF"/>
    <w:rsid w:val="00375454"/>
    <w:rsid w:val="003835E0"/>
    <w:rsid w:val="00383D15"/>
    <w:rsid w:val="00383F3A"/>
    <w:rsid w:val="00385406"/>
    <w:rsid w:val="00394518"/>
    <w:rsid w:val="00394ABA"/>
    <w:rsid w:val="003A04B4"/>
    <w:rsid w:val="003A0557"/>
    <w:rsid w:val="003A554C"/>
    <w:rsid w:val="003A6F56"/>
    <w:rsid w:val="003B2FF1"/>
    <w:rsid w:val="003B4699"/>
    <w:rsid w:val="003B7FF9"/>
    <w:rsid w:val="003C3D2C"/>
    <w:rsid w:val="003C64E6"/>
    <w:rsid w:val="003C6C8A"/>
    <w:rsid w:val="003C6E74"/>
    <w:rsid w:val="003C75A1"/>
    <w:rsid w:val="003D018B"/>
    <w:rsid w:val="003D034D"/>
    <w:rsid w:val="003D10DA"/>
    <w:rsid w:val="003D20CE"/>
    <w:rsid w:val="003D339E"/>
    <w:rsid w:val="003D42B5"/>
    <w:rsid w:val="003D4A34"/>
    <w:rsid w:val="003D6E97"/>
    <w:rsid w:val="003E1197"/>
    <w:rsid w:val="003E260C"/>
    <w:rsid w:val="003E5199"/>
    <w:rsid w:val="003E5B03"/>
    <w:rsid w:val="003F05CE"/>
    <w:rsid w:val="003F0FAF"/>
    <w:rsid w:val="003F43AD"/>
    <w:rsid w:val="003F6528"/>
    <w:rsid w:val="003F66F9"/>
    <w:rsid w:val="003F740D"/>
    <w:rsid w:val="003F7BE4"/>
    <w:rsid w:val="00403F1C"/>
    <w:rsid w:val="00405EE4"/>
    <w:rsid w:val="004072C4"/>
    <w:rsid w:val="00412305"/>
    <w:rsid w:val="00413E4B"/>
    <w:rsid w:val="00414B39"/>
    <w:rsid w:val="00422535"/>
    <w:rsid w:val="0042275E"/>
    <w:rsid w:val="00423290"/>
    <w:rsid w:val="004242F0"/>
    <w:rsid w:val="004274EE"/>
    <w:rsid w:val="00427762"/>
    <w:rsid w:val="0043080E"/>
    <w:rsid w:val="00434827"/>
    <w:rsid w:val="00436D20"/>
    <w:rsid w:val="00441D43"/>
    <w:rsid w:val="004439FD"/>
    <w:rsid w:val="0044748C"/>
    <w:rsid w:val="00452A27"/>
    <w:rsid w:val="00456E47"/>
    <w:rsid w:val="00464765"/>
    <w:rsid w:val="00471200"/>
    <w:rsid w:val="00471A49"/>
    <w:rsid w:val="0047235D"/>
    <w:rsid w:val="00475E1E"/>
    <w:rsid w:val="00480096"/>
    <w:rsid w:val="0048099B"/>
    <w:rsid w:val="00481C40"/>
    <w:rsid w:val="00484538"/>
    <w:rsid w:val="00485A10"/>
    <w:rsid w:val="00485FAE"/>
    <w:rsid w:val="0049282F"/>
    <w:rsid w:val="00497C98"/>
    <w:rsid w:val="004A069E"/>
    <w:rsid w:val="004A1426"/>
    <w:rsid w:val="004A2FDA"/>
    <w:rsid w:val="004A4B36"/>
    <w:rsid w:val="004A6F87"/>
    <w:rsid w:val="004B0671"/>
    <w:rsid w:val="004B10CE"/>
    <w:rsid w:val="004C0665"/>
    <w:rsid w:val="004C56C3"/>
    <w:rsid w:val="004D4C10"/>
    <w:rsid w:val="004D5FA2"/>
    <w:rsid w:val="004D7A8D"/>
    <w:rsid w:val="004E156B"/>
    <w:rsid w:val="004E1EFF"/>
    <w:rsid w:val="004E4388"/>
    <w:rsid w:val="004E4B12"/>
    <w:rsid w:val="004E51C9"/>
    <w:rsid w:val="004F18B5"/>
    <w:rsid w:val="004F299D"/>
    <w:rsid w:val="004F6F84"/>
    <w:rsid w:val="004F7CEE"/>
    <w:rsid w:val="005011C3"/>
    <w:rsid w:val="00502E10"/>
    <w:rsid w:val="00505B5B"/>
    <w:rsid w:val="005075E0"/>
    <w:rsid w:val="005079AD"/>
    <w:rsid w:val="00511035"/>
    <w:rsid w:val="00516947"/>
    <w:rsid w:val="00517FFD"/>
    <w:rsid w:val="00530FF6"/>
    <w:rsid w:val="005318AA"/>
    <w:rsid w:val="00535FFA"/>
    <w:rsid w:val="005378E3"/>
    <w:rsid w:val="005403BD"/>
    <w:rsid w:val="0054040E"/>
    <w:rsid w:val="00540867"/>
    <w:rsid w:val="00541B1E"/>
    <w:rsid w:val="00547AF5"/>
    <w:rsid w:val="00550F82"/>
    <w:rsid w:val="0055308E"/>
    <w:rsid w:val="0055441C"/>
    <w:rsid w:val="00556A14"/>
    <w:rsid w:val="0056417C"/>
    <w:rsid w:val="0056480B"/>
    <w:rsid w:val="00565607"/>
    <w:rsid w:val="005738E1"/>
    <w:rsid w:val="00576DEC"/>
    <w:rsid w:val="005800D4"/>
    <w:rsid w:val="0058124E"/>
    <w:rsid w:val="005824EA"/>
    <w:rsid w:val="005858D3"/>
    <w:rsid w:val="00591171"/>
    <w:rsid w:val="005917F9"/>
    <w:rsid w:val="0059309D"/>
    <w:rsid w:val="00595517"/>
    <w:rsid w:val="005977C6"/>
    <w:rsid w:val="005A1B80"/>
    <w:rsid w:val="005A20B4"/>
    <w:rsid w:val="005B06AC"/>
    <w:rsid w:val="005B2838"/>
    <w:rsid w:val="005B41A3"/>
    <w:rsid w:val="005B634F"/>
    <w:rsid w:val="005C54F7"/>
    <w:rsid w:val="005C74A6"/>
    <w:rsid w:val="005D4406"/>
    <w:rsid w:val="005D5F18"/>
    <w:rsid w:val="005D6B18"/>
    <w:rsid w:val="005D79A0"/>
    <w:rsid w:val="005E326C"/>
    <w:rsid w:val="005F0E15"/>
    <w:rsid w:val="005F148D"/>
    <w:rsid w:val="005F409C"/>
    <w:rsid w:val="00601DDF"/>
    <w:rsid w:val="00601E86"/>
    <w:rsid w:val="006029A7"/>
    <w:rsid w:val="00602E45"/>
    <w:rsid w:val="006069F7"/>
    <w:rsid w:val="00614407"/>
    <w:rsid w:val="006158F0"/>
    <w:rsid w:val="00616A24"/>
    <w:rsid w:val="00622A49"/>
    <w:rsid w:val="006245DE"/>
    <w:rsid w:val="0062538B"/>
    <w:rsid w:val="00625AA3"/>
    <w:rsid w:val="00634724"/>
    <w:rsid w:val="006348E0"/>
    <w:rsid w:val="00634E85"/>
    <w:rsid w:val="00641F88"/>
    <w:rsid w:val="00642A06"/>
    <w:rsid w:val="00643039"/>
    <w:rsid w:val="00655052"/>
    <w:rsid w:val="006659C1"/>
    <w:rsid w:val="00665C4F"/>
    <w:rsid w:val="00672A12"/>
    <w:rsid w:val="006749D7"/>
    <w:rsid w:val="006753DF"/>
    <w:rsid w:val="00680408"/>
    <w:rsid w:val="00692E7E"/>
    <w:rsid w:val="006A0359"/>
    <w:rsid w:val="006B1B60"/>
    <w:rsid w:val="006B5FC6"/>
    <w:rsid w:val="006B7C14"/>
    <w:rsid w:val="006C0C9E"/>
    <w:rsid w:val="006C2367"/>
    <w:rsid w:val="006C659A"/>
    <w:rsid w:val="006D7C8B"/>
    <w:rsid w:val="006D7F58"/>
    <w:rsid w:val="006E016E"/>
    <w:rsid w:val="006E0EFE"/>
    <w:rsid w:val="006E3F21"/>
    <w:rsid w:val="006E4A45"/>
    <w:rsid w:val="006E6157"/>
    <w:rsid w:val="006F2B96"/>
    <w:rsid w:val="006F2E80"/>
    <w:rsid w:val="0070032F"/>
    <w:rsid w:val="007059DB"/>
    <w:rsid w:val="00705CC7"/>
    <w:rsid w:val="00706B71"/>
    <w:rsid w:val="007119D2"/>
    <w:rsid w:val="00714A47"/>
    <w:rsid w:val="00717E39"/>
    <w:rsid w:val="00723773"/>
    <w:rsid w:val="00724482"/>
    <w:rsid w:val="00725C68"/>
    <w:rsid w:val="00725D89"/>
    <w:rsid w:val="00726B3F"/>
    <w:rsid w:val="00726FD1"/>
    <w:rsid w:val="00727B1B"/>
    <w:rsid w:val="00727FE8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07BC"/>
    <w:rsid w:val="007619B5"/>
    <w:rsid w:val="00764430"/>
    <w:rsid w:val="00766933"/>
    <w:rsid w:val="00773B44"/>
    <w:rsid w:val="007742BC"/>
    <w:rsid w:val="00776BF4"/>
    <w:rsid w:val="00780647"/>
    <w:rsid w:val="00786256"/>
    <w:rsid w:val="00792E59"/>
    <w:rsid w:val="00792ED1"/>
    <w:rsid w:val="00793D1A"/>
    <w:rsid w:val="00796D9F"/>
    <w:rsid w:val="00797603"/>
    <w:rsid w:val="0079762E"/>
    <w:rsid w:val="00797F01"/>
    <w:rsid w:val="007A3F03"/>
    <w:rsid w:val="007B18BE"/>
    <w:rsid w:val="007B412F"/>
    <w:rsid w:val="007C01C8"/>
    <w:rsid w:val="007C38B3"/>
    <w:rsid w:val="007D3AE8"/>
    <w:rsid w:val="007D5A29"/>
    <w:rsid w:val="007E06E4"/>
    <w:rsid w:val="007E0F7F"/>
    <w:rsid w:val="007E1A64"/>
    <w:rsid w:val="007E2588"/>
    <w:rsid w:val="007E3C65"/>
    <w:rsid w:val="007E41BF"/>
    <w:rsid w:val="007E760F"/>
    <w:rsid w:val="007F3595"/>
    <w:rsid w:val="007F461C"/>
    <w:rsid w:val="007F4C8B"/>
    <w:rsid w:val="007F5A7B"/>
    <w:rsid w:val="0080494E"/>
    <w:rsid w:val="00810541"/>
    <w:rsid w:val="00813B00"/>
    <w:rsid w:val="00820629"/>
    <w:rsid w:val="008234AD"/>
    <w:rsid w:val="00824C70"/>
    <w:rsid w:val="008333CE"/>
    <w:rsid w:val="008354E6"/>
    <w:rsid w:val="00840222"/>
    <w:rsid w:val="00841E69"/>
    <w:rsid w:val="008433FF"/>
    <w:rsid w:val="008507CF"/>
    <w:rsid w:val="00851AA6"/>
    <w:rsid w:val="00853351"/>
    <w:rsid w:val="008540D9"/>
    <w:rsid w:val="00856823"/>
    <w:rsid w:val="00864CBB"/>
    <w:rsid w:val="0086681F"/>
    <w:rsid w:val="008717BE"/>
    <w:rsid w:val="0087216C"/>
    <w:rsid w:val="00872BEE"/>
    <w:rsid w:val="00874ECB"/>
    <w:rsid w:val="008802AF"/>
    <w:rsid w:val="00881629"/>
    <w:rsid w:val="00884614"/>
    <w:rsid w:val="00885E3B"/>
    <w:rsid w:val="00885F31"/>
    <w:rsid w:val="00886867"/>
    <w:rsid w:val="0088727A"/>
    <w:rsid w:val="0088750F"/>
    <w:rsid w:val="0088764A"/>
    <w:rsid w:val="00891E8D"/>
    <w:rsid w:val="008A2726"/>
    <w:rsid w:val="008A31AB"/>
    <w:rsid w:val="008A3535"/>
    <w:rsid w:val="008A38D6"/>
    <w:rsid w:val="008A4DEF"/>
    <w:rsid w:val="008B4961"/>
    <w:rsid w:val="008B4FAB"/>
    <w:rsid w:val="008C2F0E"/>
    <w:rsid w:val="008C4240"/>
    <w:rsid w:val="008C5D0E"/>
    <w:rsid w:val="008C62B6"/>
    <w:rsid w:val="008C671B"/>
    <w:rsid w:val="008C7136"/>
    <w:rsid w:val="008D1175"/>
    <w:rsid w:val="008D19DD"/>
    <w:rsid w:val="008D242A"/>
    <w:rsid w:val="008D340D"/>
    <w:rsid w:val="008D3A88"/>
    <w:rsid w:val="008D44B3"/>
    <w:rsid w:val="008D4759"/>
    <w:rsid w:val="008D55DB"/>
    <w:rsid w:val="008D6694"/>
    <w:rsid w:val="008E04C1"/>
    <w:rsid w:val="008E1132"/>
    <w:rsid w:val="008E7DDF"/>
    <w:rsid w:val="008F258F"/>
    <w:rsid w:val="008F37A5"/>
    <w:rsid w:val="008F6753"/>
    <w:rsid w:val="008F696B"/>
    <w:rsid w:val="00901068"/>
    <w:rsid w:val="009026DE"/>
    <w:rsid w:val="00904176"/>
    <w:rsid w:val="00905B9A"/>
    <w:rsid w:val="00906562"/>
    <w:rsid w:val="00910CE6"/>
    <w:rsid w:val="00912D75"/>
    <w:rsid w:val="009162EA"/>
    <w:rsid w:val="00920CE2"/>
    <w:rsid w:val="00923587"/>
    <w:rsid w:val="00927C06"/>
    <w:rsid w:val="00933713"/>
    <w:rsid w:val="00933901"/>
    <w:rsid w:val="0094307D"/>
    <w:rsid w:val="0094518D"/>
    <w:rsid w:val="0094620B"/>
    <w:rsid w:val="009475FB"/>
    <w:rsid w:val="0095058F"/>
    <w:rsid w:val="0095349B"/>
    <w:rsid w:val="00954791"/>
    <w:rsid w:val="009547EF"/>
    <w:rsid w:val="00954C3B"/>
    <w:rsid w:val="00955637"/>
    <w:rsid w:val="009635B5"/>
    <w:rsid w:val="00963926"/>
    <w:rsid w:val="00963E1F"/>
    <w:rsid w:val="00965EA9"/>
    <w:rsid w:val="00966099"/>
    <w:rsid w:val="00966CAE"/>
    <w:rsid w:val="00970D98"/>
    <w:rsid w:val="00980C62"/>
    <w:rsid w:val="009844AD"/>
    <w:rsid w:val="00991E3E"/>
    <w:rsid w:val="0099200E"/>
    <w:rsid w:val="00993F82"/>
    <w:rsid w:val="00995A47"/>
    <w:rsid w:val="009A3299"/>
    <w:rsid w:val="009A38F5"/>
    <w:rsid w:val="009A3CA8"/>
    <w:rsid w:val="009A6014"/>
    <w:rsid w:val="009B09A9"/>
    <w:rsid w:val="009B25A1"/>
    <w:rsid w:val="009B2DEF"/>
    <w:rsid w:val="009B302D"/>
    <w:rsid w:val="009B31E4"/>
    <w:rsid w:val="009B5BE5"/>
    <w:rsid w:val="009B5CF0"/>
    <w:rsid w:val="009B6533"/>
    <w:rsid w:val="009B6FCA"/>
    <w:rsid w:val="009C36CE"/>
    <w:rsid w:val="009D40CA"/>
    <w:rsid w:val="009D6D35"/>
    <w:rsid w:val="009E2685"/>
    <w:rsid w:val="009E4777"/>
    <w:rsid w:val="009E4DDA"/>
    <w:rsid w:val="009E5BB7"/>
    <w:rsid w:val="009E7AB5"/>
    <w:rsid w:val="009F16C5"/>
    <w:rsid w:val="009F1716"/>
    <w:rsid w:val="009F18A3"/>
    <w:rsid w:val="009F2061"/>
    <w:rsid w:val="009F3D44"/>
    <w:rsid w:val="009F5309"/>
    <w:rsid w:val="009F5D96"/>
    <w:rsid w:val="009F651B"/>
    <w:rsid w:val="00A10334"/>
    <w:rsid w:val="00A16841"/>
    <w:rsid w:val="00A1747B"/>
    <w:rsid w:val="00A21BEC"/>
    <w:rsid w:val="00A26C2C"/>
    <w:rsid w:val="00A26EC7"/>
    <w:rsid w:val="00A30E7A"/>
    <w:rsid w:val="00A333D2"/>
    <w:rsid w:val="00A33F07"/>
    <w:rsid w:val="00A359A8"/>
    <w:rsid w:val="00A36474"/>
    <w:rsid w:val="00A41749"/>
    <w:rsid w:val="00A41A4E"/>
    <w:rsid w:val="00A45DED"/>
    <w:rsid w:val="00A52BAB"/>
    <w:rsid w:val="00A55A01"/>
    <w:rsid w:val="00A572E1"/>
    <w:rsid w:val="00A573B2"/>
    <w:rsid w:val="00A576B5"/>
    <w:rsid w:val="00A57A4D"/>
    <w:rsid w:val="00A57C82"/>
    <w:rsid w:val="00A608C3"/>
    <w:rsid w:val="00A60F10"/>
    <w:rsid w:val="00A64326"/>
    <w:rsid w:val="00A673DE"/>
    <w:rsid w:val="00A706BA"/>
    <w:rsid w:val="00A728B4"/>
    <w:rsid w:val="00A7398D"/>
    <w:rsid w:val="00A74B86"/>
    <w:rsid w:val="00A805C8"/>
    <w:rsid w:val="00A82E13"/>
    <w:rsid w:val="00A85A68"/>
    <w:rsid w:val="00A9119A"/>
    <w:rsid w:val="00A91B79"/>
    <w:rsid w:val="00A965B7"/>
    <w:rsid w:val="00A9687D"/>
    <w:rsid w:val="00AA3737"/>
    <w:rsid w:val="00AA59AB"/>
    <w:rsid w:val="00AB1E69"/>
    <w:rsid w:val="00AB391F"/>
    <w:rsid w:val="00AB67DA"/>
    <w:rsid w:val="00AC237D"/>
    <w:rsid w:val="00AC2A91"/>
    <w:rsid w:val="00AC6CC7"/>
    <w:rsid w:val="00AC7E7D"/>
    <w:rsid w:val="00AD477A"/>
    <w:rsid w:val="00AD49EF"/>
    <w:rsid w:val="00AD5E47"/>
    <w:rsid w:val="00AD7DCA"/>
    <w:rsid w:val="00AE0001"/>
    <w:rsid w:val="00AE3081"/>
    <w:rsid w:val="00AE762A"/>
    <w:rsid w:val="00AE7F67"/>
    <w:rsid w:val="00AF0A6F"/>
    <w:rsid w:val="00AF1927"/>
    <w:rsid w:val="00AF56F2"/>
    <w:rsid w:val="00AF6725"/>
    <w:rsid w:val="00AF68DE"/>
    <w:rsid w:val="00AF6972"/>
    <w:rsid w:val="00B0180C"/>
    <w:rsid w:val="00B040E8"/>
    <w:rsid w:val="00B0418A"/>
    <w:rsid w:val="00B054FC"/>
    <w:rsid w:val="00B06DA0"/>
    <w:rsid w:val="00B10C2A"/>
    <w:rsid w:val="00B1111E"/>
    <w:rsid w:val="00B12AAB"/>
    <w:rsid w:val="00B15210"/>
    <w:rsid w:val="00B20A41"/>
    <w:rsid w:val="00B22D29"/>
    <w:rsid w:val="00B26A06"/>
    <w:rsid w:val="00B27348"/>
    <w:rsid w:val="00B3134F"/>
    <w:rsid w:val="00B328AC"/>
    <w:rsid w:val="00B3328A"/>
    <w:rsid w:val="00B3376C"/>
    <w:rsid w:val="00B3453C"/>
    <w:rsid w:val="00B4021C"/>
    <w:rsid w:val="00B44A99"/>
    <w:rsid w:val="00B4535A"/>
    <w:rsid w:val="00B47965"/>
    <w:rsid w:val="00B53D9E"/>
    <w:rsid w:val="00B54801"/>
    <w:rsid w:val="00B57BE7"/>
    <w:rsid w:val="00B65E1B"/>
    <w:rsid w:val="00B66DA3"/>
    <w:rsid w:val="00B717E2"/>
    <w:rsid w:val="00B80F17"/>
    <w:rsid w:val="00B87CC6"/>
    <w:rsid w:val="00BA2356"/>
    <w:rsid w:val="00BA3C85"/>
    <w:rsid w:val="00BA5109"/>
    <w:rsid w:val="00BA6543"/>
    <w:rsid w:val="00BA663C"/>
    <w:rsid w:val="00BA679B"/>
    <w:rsid w:val="00BA6DB0"/>
    <w:rsid w:val="00BB4DAD"/>
    <w:rsid w:val="00BB67F3"/>
    <w:rsid w:val="00BB6AFE"/>
    <w:rsid w:val="00BC19F9"/>
    <w:rsid w:val="00BC4C7B"/>
    <w:rsid w:val="00BC7BFE"/>
    <w:rsid w:val="00BD36F4"/>
    <w:rsid w:val="00BD51FA"/>
    <w:rsid w:val="00BD5742"/>
    <w:rsid w:val="00BD577E"/>
    <w:rsid w:val="00BE525B"/>
    <w:rsid w:val="00BE54A2"/>
    <w:rsid w:val="00BE652E"/>
    <w:rsid w:val="00BE6F15"/>
    <w:rsid w:val="00BF184E"/>
    <w:rsid w:val="00BF2C3C"/>
    <w:rsid w:val="00BF33F8"/>
    <w:rsid w:val="00BF3CC6"/>
    <w:rsid w:val="00BF58B6"/>
    <w:rsid w:val="00C00526"/>
    <w:rsid w:val="00C11B3A"/>
    <w:rsid w:val="00C1256D"/>
    <w:rsid w:val="00C12851"/>
    <w:rsid w:val="00C134F9"/>
    <w:rsid w:val="00C15D03"/>
    <w:rsid w:val="00C16013"/>
    <w:rsid w:val="00C17316"/>
    <w:rsid w:val="00C1792C"/>
    <w:rsid w:val="00C223D4"/>
    <w:rsid w:val="00C227D5"/>
    <w:rsid w:val="00C22D73"/>
    <w:rsid w:val="00C2356C"/>
    <w:rsid w:val="00C2498F"/>
    <w:rsid w:val="00C356F1"/>
    <w:rsid w:val="00C36E9A"/>
    <w:rsid w:val="00C43650"/>
    <w:rsid w:val="00C47B25"/>
    <w:rsid w:val="00C55A09"/>
    <w:rsid w:val="00C56EF5"/>
    <w:rsid w:val="00C57BB8"/>
    <w:rsid w:val="00C6495F"/>
    <w:rsid w:val="00C668AE"/>
    <w:rsid w:val="00C678B4"/>
    <w:rsid w:val="00C71087"/>
    <w:rsid w:val="00C77B40"/>
    <w:rsid w:val="00C8100A"/>
    <w:rsid w:val="00C87F10"/>
    <w:rsid w:val="00CA012D"/>
    <w:rsid w:val="00CA44FC"/>
    <w:rsid w:val="00CA7539"/>
    <w:rsid w:val="00CB3557"/>
    <w:rsid w:val="00CB3904"/>
    <w:rsid w:val="00CB5C39"/>
    <w:rsid w:val="00CC0357"/>
    <w:rsid w:val="00CC54FB"/>
    <w:rsid w:val="00CC5AF7"/>
    <w:rsid w:val="00CD356B"/>
    <w:rsid w:val="00CD3A92"/>
    <w:rsid w:val="00CD3E26"/>
    <w:rsid w:val="00CD46B9"/>
    <w:rsid w:val="00CD48C4"/>
    <w:rsid w:val="00CD54C4"/>
    <w:rsid w:val="00CD71DD"/>
    <w:rsid w:val="00CE333A"/>
    <w:rsid w:val="00CE4B15"/>
    <w:rsid w:val="00CE4EEB"/>
    <w:rsid w:val="00CF37C0"/>
    <w:rsid w:val="00CF3EE9"/>
    <w:rsid w:val="00CF4158"/>
    <w:rsid w:val="00CF6AD7"/>
    <w:rsid w:val="00D03643"/>
    <w:rsid w:val="00D07C77"/>
    <w:rsid w:val="00D126C7"/>
    <w:rsid w:val="00D13FA2"/>
    <w:rsid w:val="00D1570F"/>
    <w:rsid w:val="00D159E6"/>
    <w:rsid w:val="00D15EA4"/>
    <w:rsid w:val="00D25619"/>
    <w:rsid w:val="00D27D05"/>
    <w:rsid w:val="00D30D4B"/>
    <w:rsid w:val="00D323AF"/>
    <w:rsid w:val="00D32D13"/>
    <w:rsid w:val="00D36E0E"/>
    <w:rsid w:val="00D37E08"/>
    <w:rsid w:val="00D4133A"/>
    <w:rsid w:val="00D43260"/>
    <w:rsid w:val="00D45F6A"/>
    <w:rsid w:val="00D47049"/>
    <w:rsid w:val="00D50EDC"/>
    <w:rsid w:val="00D56406"/>
    <w:rsid w:val="00D56B39"/>
    <w:rsid w:val="00D57260"/>
    <w:rsid w:val="00D5782A"/>
    <w:rsid w:val="00D62DD4"/>
    <w:rsid w:val="00D678C6"/>
    <w:rsid w:val="00D73796"/>
    <w:rsid w:val="00D762E9"/>
    <w:rsid w:val="00D80C09"/>
    <w:rsid w:val="00D87AD7"/>
    <w:rsid w:val="00D91194"/>
    <w:rsid w:val="00D91C58"/>
    <w:rsid w:val="00D95EE8"/>
    <w:rsid w:val="00D96DF5"/>
    <w:rsid w:val="00DA2A5D"/>
    <w:rsid w:val="00DA4219"/>
    <w:rsid w:val="00DA4B7B"/>
    <w:rsid w:val="00DA7D74"/>
    <w:rsid w:val="00DB27B7"/>
    <w:rsid w:val="00DB3745"/>
    <w:rsid w:val="00DB4A19"/>
    <w:rsid w:val="00DC338B"/>
    <w:rsid w:val="00DC5117"/>
    <w:rsid w:val="00DC7666"/>
    <w:rsid w:val="00DD4160"/>
    <w:rsid w:val="00DD4D5C"/>
    <w:rsid w:val="00DD7783"/>
    <w:rsid w:val="00DE08F2"/>
    <w:rsid w:val="00DE264F"/>
    <w:rsid w:val="00DE3921"/>
    <w:rsid w:val="00DF183B"/>
    <w:rsid w:val="00DF55CB"/>
    <w:rsid w:val="00DF7E3C"/>
    <w:rsid w:val="00E01693"/>
    <w:rsid w:val="00E03D10"/>
    <w:rsid w:val="00E04400"/>
    <w:rsid w:val="00E049FB"/>
    <w:rsid w:val="00E04CF3"/>
    <w:rsid w:val="00E12065"/>
    <w:rsid w:val="00E16895"/>
    <w:rsid w:val="00E16B0A"/>
    <w:rsid w:val="00E21C0E"/>
    <w:rsid w:val="00E22909"/>
    <w:rsid w:val="00E23192"/>
    <w:rsid w:val="00E272DD"/>
    <w:rsid w:val="00E27935"/>
    <w:rsid w:val="00E329AD"/>
    <w:rsid w:val="00E33749"/>
    <w:rsid w:val="00E401E6"/>
    <w:rsid w:val="00E41FDD"/>
    <w:rsid w:val="00E43127"/>
    <w:rsid w:val="00E468E7"/>
    <w:rsid w:val="00E47E35"/>
    <w:rsid w:val="00E5134F"/>
    <w:rsid w:val="00E51CD0"/>
    <w:rsid w:val="00E5361B"/>
    <w:rsid w:val="00E5614F"/>
    <w:rsid w:val="00E57A97"/>
    <w:rsid w:val="00E732DF"/>
    <w:rsid w:val="00E74F14"/>
    <w:rsid w:val="00E7626F"/>
    <w:rsid w:val="00E763D8"/>
    <w:rsid w:val="00E809E3"/>
    <w:rsid w:val="00E80E40"/>
    <w:rsid w:val="00E82E56"/>
    <w:rsid w:val="00E842AC"/>
    <w:rsid w:val="00E84830"/>
    <w:rsid w:val="00E861A3"/>
    <w:rsid w:val="00E86546"/>
    <w:rsid w:val="00E905EF"/>
    <w:rsid w:val="00E92B1B"/>
    <w:rsid w:val="00E96599"/>
    <w:rsid w:val="00EA203B"/>
    <w:rsid w:val="00EA2F6C"/>
    <w:rsid w:val="00EA38FE"/>
    <w:rsid w:val="00EA4F69"/>
    <w:rsid w:val="00EB076F"/>
    <w:rsid w:val="00EB0AE4"/>
    <w:rsid w:val="00EB4AF2"/>
    <w:rsid w:val="00EB5999"/>
    <w:rsid w:val="00EB5BCF"/>
    <w:rsid w:val="00EB6C75"/>
    <w:rsid w:val="00EB6CD4"/>
    <w:rsid w:val="00EB7F60"/>
    <w:rsid w:val="00EC26FD"/>
    <w:rsid w:val="00EC4AA1"/>
    <w:rsid w:val="00EC5E61"/>
    <w:rsid w:val="00EC6B73"/>
    <w:rsid w:val="00EC72BD"/>
    <w:rsid w:val="00EC7E87"/>
    <w:rsid w:val="00ED5218"/>
    <w:rsid w:val="00ED56F3"/>
    <w:rsid w:val="00ED7BB5"/>
    <w:rsid w:val="00EE11A4"/>
    <w:rsid w:val="00EE323B"/>
    <w:rsid w:val="00EE55A5"/>
    <w:rsid w:val="00EE5F86"/>
    <w:rsid w:val="00EE78F4"/>
    <w:rsid w:val="00EE7B9C"/>
    <w:rsid w:val="00EF15EA"/>
    <w:rsid w:val="00EF5C40"/>
    <w:rsid w:val="00EF6B60"/>
    <w:rsid w:val="00EF6B9A"/>
    <w:rsid w:val="00F0011D"/>
    <w:rsid w:val="00F00C75"/>
    <w:rsid w:val="00F00D5E"/>
    <w:rsid w:val="00F02B38"/>
    <w:rsid w:val="00F036B8"/>
    <w:rsid w:val="00F14249"/>
    <w:rsid w:val="00F253CB"/>
    <w:rsid w:val="00F2733B"/>
    <w:rsid w:val="00F40607"/>
    <w:rsid w:val="00F45AC6"/>
    <w:rsid w:val="00F50F15"/>
    <w:rsid w:val="00F50F49"/>
    <w:rsid w:val="00F515AD"/>
    <w:rsid w:val="00F51CC4"/>
    <w:rsid w:val="00F56DE1"/>
    <w:rsid w:val="00F57554"/>
    <w:rsid w:val="00F57AD5"/>
    <w:rsid w:val="00F62F8F"/>
    <w:rsid w:val="00F65323"/>
    <w:rsid w:val="00F663AC"/>
    <w:rsid w:val="00F669E0"/>
    <w:rsid w:val="00F74A38"/>
    <w:rsid w:val="00F74BDE"/>
    <w:rsid w:val="00F76261"/>
    <w:rsid w:val="00F7694A"/>
    <w:rsid w:val="00F77BDB"/>
    <w:rsid w:val="00F804A6"/>
    <w:rsid w:val="00F80D09"/>
    <w:rsid w:val="00F81B74"/>
    <w:rsid w:val="00F863F5"/>
    <w:rsid w:val="00F91F74"/>
    <w:rsid w:val="00F94B8A"/>
    <w:rsid w:val="00F97310"/>
    <w:rsid w:val="00FA06CC"/>
    <w:rsid w:val="00FA286E"/>
    <w:rsid w:val="00FA320A"/>
    <w:rsid w:val="00FA4691"/>
    <w:rsid w:val="00FA5275"/>
    <w:rsid w:val="00FA549D"/>
    <w:rsid w:val="00FB105B"/>
    <w:rsid w:val="00FB19FA"/>
    <w:rsid w:val="00FB3A86"/>
    <w:rsid w:val="00FC015C"/>
    <w:rsid w:val="00FC76CC"/>
    <w:rsid w:val="00FD142B"/>
    <w:rsid w:val="00FD1CFF"/>
    <w:rsid w:val="00FD32FF"/>
    <w:rsid w:val="00FD55A2"/>
    <w:rsid w:val="00FD6FB1"/>
    <w:rsid w:val="00FD7E6C"/>
    <w:rsid w:val="00FE0458"/>
    <w:rsid w:val="00FE312F"/>
    <w:rsid w:val="00FE371B"/>
    <w:rsid w:val="00FE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227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uiPriority w:val="99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unhideWhenUsed/>
    <w:rsid w:val="004E1EFF"/>
    <w:pPr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rsid w:val="00C227D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field">
    <w:name w:val="field"/>
    <w:basedOn w:val="Absatz-Standardschriftart"/>
    <w:rsid w:val="00C227D5"/>
  </w:style>
  <w:style w:type="character" w:styleId="Hervorhebung">
    <w:name w:val="Emphasis"/>
    <w:basedOn w:val="Absatz-Standardschriftart"/>
    <w:uiPriority w:val="20"/>
    <w:qFormat/>
    <w:rsid w:val="00302D79"/>
    <w:rPr>
      <w:i/>
      <w:iCs/>
    </w:rPr>
  </w:style>
  <w:style w:type="character" w:customStyle="1" w:styleId="inline-comment-marker">
    <w:name w:val="inline-comment-marker"/>
    <w:basedOn w:val="Absatz-Standardschriftart"/>
    <w:rsid w:val="00DF7E3C"/>
  </w:style>
  <w:style w:type="character" w:styleId="Fett">
    <w:name w:val="Strong"/>
    <w:basedOn w:val="Absatz-Standardschriftart"/>
    <w:uiPriority w:val="22"/>
    <w:qFormat/>
    <w:rsid w:val="00271069"/>
    <w:rPr>
      <w:b/>
      <w:bCs/>
    </w:rPr>
  </w:style>
  <w:style w:type="character" w:customStyle="1" w:styleId="hgkelc">
    <w:name w:val="hgkelc"/>
    <w:basedOn w:val="Absatz-Standardschriftart"/>
    <w:rsid w:val="00CD3A92"/>
  </w:style>
  <w:style w:type="character" w:styleId="BesuchterLink">
    <w:name w:val="FollowedHyperlink"/>
    <w:basedOn w:val="Absatz-Standardschriftart"/>
    <w:semiHidden/>
    <w:unhideWhenUsed/>
    <w:rsid w:val="00FA54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4612">
              <w:marLeft w:val="0"/>
              <w:marRight w:val="0"/>
              <w:marTop w:val="4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5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kscout.de/magazin/parkscout-publikums-award-2022-gewinner" TargetMode="External"/><Relationship Id="rId13" Type="http://schemas.openxmlformats.org/officeDocument/2006/relationships/hyperlink" Target="http://www.rulantica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laura.schena\AppData\Local\Microsoft\Windows\INetCache\Content.Outlook\3KF8JQNS\reservations.europapark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ickets.rulantica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file:///C:\Users\laura.schena\AppData\Local\Microsoft\Windows\INetCache\Content.Outlook\3KF8JQNS\reservation.europapark.de" TargetMode="External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hyperlink" Target="https://tickets.mackinternational.de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2D0867-65E0-4B32-AF8F-AACF29B69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3440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3979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Metzger</dc:creator>
  <cp:lastModifiedBy>Ebhart, Noel</cp:lastModifiedBy>
  <cp:revision>6</cp:revision>
  <cp:lastPrinted>2019-03-19T08:40:00Z</cp:lastPrinted>
  <dcterms:created xsi:type="dcterms:W3CDTF">2022-11-28T16:16:00Z</dcterms:created>
  <dcterms:modified xsi:type="dcterms:W3CDTF">2022-11-29T09:44:00Z</dcterms:modified>
</cp:coreProperties>
</file>